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7688A9" w14:textId="0AE16CCD" w:rsidR="00597BE8" w:rsidRDefault="00597BE8" w:rsidP="00597BE8">
      <w:pPr>
        <w:ind w:right="-392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</w:t>
      </w:r>
      <w:r>
        <w:rPr>
          <w:szCs w:val="24"/>
        </w:rPr>
        <w:t xml:space="preserve">                   </w:t>
      </w:r>
      <w:r>
        <w:rPr>
          <w:szCs w:val="24"/>
        </w:rPr>
        <w:t>Приложение №</w:t>
      </w:r>
      <w:r>
        <w:rPr>
          <w:szCs w:val="24"/>
        </w:rPr>
        <w:t>7</w:t>
      </w:r>
    </w:p>
    <w:p w14:paraId="6665735D" w14:textId="77777777" w:rsidR="00597BE8" w:rsidRDefault="00597BE8" w:rsidP="00597BE8">
      <w:pPr>
        <w:ind w:right="-74"/>
        <w:jc w:val="right"/>
        <w:rPr>
          <w:szCs w:val="24"/>
        </w:rPr>
      </w:pPr>
      <w:r>
        <w:rPr>
          <w:szCs w:val="24"/>
        </w:rPr>
        <w:t>к решению совета депутатов</w:t>
      </w:r>
    </w:p>
    <w:p w14:paraId="5D07AAEC" w14:textId="77777777" w:rsidR="00597BE8" w:rsidRDefault="00597BE8" w:rsidP="00597BE8">
      <w:pPr>
        <w:ind w:right="-392"/>
        <w:jc w:val="right"/>
        <w:rPr>
          <w:szCs w:val="24"/>
        </w:rPr>
      </w:pPr>
      <w:r>
        <w:rPr>
          <w:szCs w:val="24"/>
        </w:rPr>
        <w:t>от «___»_________</w:t>
      </w:r>
      <w:bookmarkStart w:id="0" w:name="_GoBack"/>
      <w:bookmarkEnd w:id="0"/>
      <w:r>
        <w:rPr>
          <w:szCs w:val="24"/>
        </w:rPr>
        <w:t xml:space="preserve"> 2025 года  №____</w:t>
      </w:r>
    </w:p>
    <w:p w14:paraId="5398025E" w14:textId="19390BD8" w:rsidR="00633C80" w:rsidRDefault="00633C80">
      <w:pPr>
        <w:pStyle w:val="ConsPlusNormal"/>
        <w:widowControl/>
        <w:ind w:left="48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1CA6B4FF" w14:textId="70038F29" w:rsidR="007725D4" w:rsidRDefault="00672BB2">
      <w:pPr>
        <w:pStyle w:val="ConsPlusNormal"/>
        <w:widowControl/>
        <w:ind w:left="48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7354917C" w14:textId="43965EC1" w:rsidR="007725D4" w:rsidRDefault="00672BB2">
      <w:pPr>
        <w:pStyle w:val="ConsPlusNormal"/>
        <w:widowControl/>
        <w:jc w:val="center"/>
        <w:rPr>
          <w:sz w:val="26"/>
        </w:rPr>
      </w:pPr>
      <w:r>
        <w:rPr>
          <w:rFonts w:ascii="Times New Roman" w:hAnsi="Times New Roman"/>
          <w:sz w:val="26"/>
        </w:rPr>
        <w:t>объект</w:t>
      </w:r>
      <w:r w:rsidR="00C474F8">
        <w:rPr>
          <w:rFonts w:ascii="Times New Roman" w:hAnsi="Times New Roman"/>
          <w:sz w:val="26"/>
        </w:rPr>
        <w:t>ы</w:t>
      </w:r>
      <w:r>
        <w:rPr>
          <w:rFonts w:ascii="Times New Roman" w:hAnsi="Times New Roman"/>
          <w:sz w:val="26"/>
        </w:rPr>
        <w:t xml:space="preserve"> адресн</w:t>
      </w:r>
      <w:r w:rsidR="00C474F8">
        <w:rPr>
          <w:rFonts w:ascii="Times New Roman" w:hAnsi="Times New Roman"/>
          <w:sz w:val="26"/>
        </w:rPr>
        <w:t>о</w:t>
      </w:r>
      <w:r w:rsidR="008D02A6">
        <w:rPr>
          <w:rFonts w:ascii="Times New Roman" w:hAnsi="Times New Roman"/>
          <w:sz w:val="26"/>
        </w:rPr>
        <w:t>-</w:t>
      </w:r>
      <w:r>
        <w:rPr>
          <w:rFonts w:ascii="Times New Roman" w:hAnsi="Times New Roman"/>
          <w:sz w:val="26"/>
        </w:rPr>
        <w:t>инвестиционн</w:t>
      </w:r>
      <w:r w:rsidR="00C474F8">
        <w:rPr>
          <w:rFonts w:ascii="Times New Roman" w:hAnsi="Times New Roman"/>
          <w:sz w:val="26"/>
        </w:rPr>
        <w:t>ой</w:t>
      </w:r>
      <w:r>
        <w:rPr>
          <w:rFonts w:ascii="Times New Roman" w:hAnsi="Times New Roman"/>
          <w:sz w:val="26"/>
        </w:rPr>
        <w:t xml:space="preserve"> программ</w:t>
      </w:r>
      <w:r w:rsidR="00C474F8">
        <w:rPr>
          <w:rFonts w:ascii="Times New Roman" w:hAnsi="Times New Roman"/>
          <w:sz w:val="26"/>
        </w:rPr>
        <w:t>ы</w:t>
      </w:r>
      <w:r>
        <w:rPr>
          <w:rFonts w:ascii="Times New Roman" w:hAnsi="Times New Roman"/>
          <w:sz w:val="26"/>
        </w:rPr>
        <w:t xml:space="preserve"> за счет средств бюджета муниципального образования муниципального образования «Муринское городское поселение» Всеволожского района Ленинградской области»</w:t>
      </w:r>
      <w:r>
        <w:rPr>
          <w:sz w:val="26"/>
        </w:rPr>
        <w:t xml:space="preserve"> </w:t>
      </w:r>
    </w:p>
    <w:p w14:paraId="0E5E28ED" w14:textId="598AEEE5" w:rsidR="007725D4" w:rsidRDefault="00672BB2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на 20</w:t>
      </w:r>
      <w:r w:rsidR="00D53534">
        <w:rPr>
          <w:rFonts w:ascii="Times New Roman" w:hAnsi="Times New Roman"/>
          <w:sz w:val="26"/>
        </w:rPr>
        <w:t>26</w:t>
      </w:r>
      <w:r>
        <w:rPr>
          <w:rFonts w:ascii="Times New Roman" w:hAnsi="Times New Roman"/>
          <w:sz w:val="26"/>
        </w:rPr>
        <w:t xml:space="preserve"> год</w:t>
      </w:r>
      <w:r w:rsidR="00D53534">
        <w:rPr>
          <w:rFonts w:ascii="Times New Roman" w:hAnsi="Times New Roman"/>
          <w:sz w:val="26"/>
        </w:rPr>
        <w:t xml:space="preserve"> и плановый</w:t>
      </w:r>
      <w:r w:rsidR="00D53534">
        <w:rPr>
          <w:rFonts w:ascii="Times New Roman" w:hAnsi="Times New Roman"/>
          <w:sz w:val="26"/>
        </w:rPr>
        <w:tab/>
        <w:t xml:space="preserve"> период 2027-2028</w:t>
      </w:r>
    </w:p>
    <w:p w14:paraId="66E695DA" w14:textId="77777777" w:rsidR="00C474F8" w:rsidRDefault="00C474F8">
      <w:pPr>
        <w:pStyle w:val="ConsPlusNormal"/>
        <w:widowControl/>
        <w:jc w:val="center"/>
        <w:rPr>
          <w:rFonts w:ascii="Times New Roman" w:hAnsi="Times New Roman"/>
          <w:sz w:val="26"/>
        </w:rPr>
      </w:pPr>
    </w:p>
    <w:p w14:paraId="4D54CEB5" w14:textId="1D191926" w:rsidR="007725D4" w:rsidRDefault="00672BB2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Перечень </w:t>
      </w:r>
    </w:p>
    <w:p w14:paraId="498AE1F3" w14:textId="77777777" w:rsidR="007725D4" w:rsidRDefault="00672BB2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объектов муниципальной программы (подпрограммы)</w:t>
      </w:r>
    </w:p>
    <w:p w14:paraId="72E01A6D" w14:textId="61D56062" w:rsidR="007725D4" w:rsidRDefault="00D53534" w:rsidP="00D53534">
      <w:pPr>
        <w:jc w:val="center"/>
        <w:rPr>
          <w:sz w:val="26"/>
        </w:rPr>
      </w:pPr>
      <w:r w:rsidRPr="00D53534">
        <w:rPr>
          <w:sz w:val="26"/>
        </w:rPr>
        <w:t>«Развитие и функционирование дорожно-транспортного комплекса МО «Муринское городское поселение» ВМР ЛО</w:t>
      </w:r>
    </w:p>
    <w:p w14:paraId="1563712F" w14:textId="77777777" w:rsidR="00D53534" w:rsidRPr="00D53534" w:rsidRDefault="00D53534" w:rsidP="00D53534">
      <w:pPr>
        <w:jc w:val="center"/>
        <w:rPr>
          <w:sz w:val="26"/>
        </w:rPr>
      </w:pPr>
    </w:p>
    <w:tbl>
      <w:tblPr>
        <w:tblW w:w="10859" w:type="dxa"/>
        <w:tblInd w:w="-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54"/>
        <w:gridCol w:w="1418"/>
        <w:gridCol w:w="992"/>
        <w:gridCol w:w="1559"/>
        <w:gridCol w:w="993"/>
        <w:gridCol w:w="1275"/>
        <w:gridCol w:w="1134"/>
        <w:gridCol w:w="1134"/>
      </w:tblGrid>
      <w:tr w:rsidR="00F623EA" w14:paraId="493800AF" w14:textId="77777777" w:rsidTr="001B3E78">
        <w:trPr>
          <w:trHeight w:val="413"/>
        </w:trPr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7A19C3D" w14:textId="77777777" w:rsidR="00F623EA" w:rsidRP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Наименование, вида работ по объектам</w:t>
            </w:r>
          </w:p>
          <w:p w14:paraId="3B0F8074" w14:textId="3FA657AB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FBE3A" w14:textId="48249CF6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Бюджетополучатель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199FA" w14:textId="4182CB4E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Источники финансирования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CDCAB" w14:textId="77777777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Информация о состоянии проектно-сметной документации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79A6597" w14:textId="6ED376D5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Плановый объем финансирования (тыс. руб.)</w:t>
            </w:r>
          </w:p>
        </w:tc>
      </w:tr>
      <w:tr w:rsidR="00F623EA" w14:paraId="58B81D34" w14:textId="77777777" w:rsidTr="001B3E78">
        <w:trPr>
          <w:trHeight w:val="1437"/>
        </w:trPr>
        <w:tc>
          <w:tcPr>
            <w:tcW w:w="23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DD865" w14:textId="77777777" w:rsidR="00F623EA" w:rsidRDefault="00F623EA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351B1" w14:textId="77777777" w:rsidR="00F623EA" w:rsidRDefault="00F623EA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1B337" w14:textId="77777777" w:rsidR="00F623EA" w:rsidRDefault="00F623EA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51C7E" w14:textId="77777777" w:rsidR="00F623EA" w:rsidRDefault="00F623EA"/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1F739" w14:textId="7D42059A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60F48" w14:textId="0C61B2A5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 очередной финансовый 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54B99" w14:textId="38DFF74B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2027 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1EB9A" w14:textId="46E23A8B" w:rsidR="00F623EA" w:rsidRDefault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2028 второй год планового периода</w:t>
            </w:r>
          </w:p>
        </w:tc>
      </w:tr>
      <w:tr w:rsidR="00F623EA" w14:paraId="287081AD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7931F" w14:textId="1585A90E" w:rsidR="00F623EA" w:rsidRDefault="00F623EA">
            <w:pPr>
              <w:ind w:firstLine="567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3D2C6" w14:textId="4A5FB644" w:rsidR="00F623EA" w:rsidRDefault="00F623EA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9A67C" w14:textId="3899B5FC" w:rsidR="00F623EA" w:rsidRDefault="00F623EA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4B17E" w14:textId="758A343B" w:rsidR="00F623EA" w:rsidRDefault="00F623EA">
            <w:pPr>
              <w:jc w:val="center"/>
            </w:pPr>
            <w: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E92DF" w14:textId="61E9F38A" w:rsidR="00F623EA" w:rsidRDefault="00F623EA">
            <w:pPr>
              <w:jc w:val="center"/>
            </w:pPr>
            <w: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564F4" w14:textId="256EA01D" w:rsidR="00F623EA" w:rsidRDefault="00F83F99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ECCB6" w14:textId="6D0726F3" w:rsidR="00F623EA" w:rsidRDefault="00F83F99">
            <w:pPr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06DC9" w14:textId="0D4E7A4C" w:rsidR="00F623EA" w:rsidRDefault="00F83F99">
            <w:pPr>
              <w:jc w:val="center"/>
            </w:pPr>
            <w:r>
              <w:t>8</w:t>
            </w:r>
          </w:p>
        </w:tc>
      </w:tr>
      <w:tr w:rsidR="00D53534" w14:paraId="2F963A64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3C480" w14:textId="477D26F3" w:rsidR="00D53534" w:rsidRDefault="00D53534">
            <w:pPr>
              <w:jc w:val="center"/>
            </w:pPr>
            <w:r w:rsidRPr="00D53534">
              <w:rPr>
                <w:sz w:val="20"/>
              </w:rPr>
              <w:t>Установка светофора на пересечении ул. Шувалова и ул. Графская</w:t>
            </w:r>
          </w:p>
        </w:tc>
      </w:tr>
      <w:tr w:rsidR="00F623EA" w14:paraId="7E8ACBEF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C5B70" w14:textId="448946D0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CA204" w14:textId="51A9BAE4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0547D" w14:textId="77738B0D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5FB81" w14:textId="76929CC1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разработана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06987" w14:textId="3CF9BEAE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8864,3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D5959" w14:textId="30321416" w:rsidR="00F623EA" w:rsidRPr="00D30E9F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>0</w:t>
            </w:r>
            <w:r>
              <w:rPr>
                <w:sz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9AE88" w14:textId="255045CF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8864,3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97357" w14:textId="3BF8F709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D53534" w14:paraId="5434B975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D65BC" w14:textId="3273F70B" w:rsidR="00D53534" w:rsidRDefault="00D53534" w:rsidP="00D53534">
            <w:pPr>
              <w:jc w:val="center"/>
            </w:pPr>
            <w:r w:rsidRPr="00D53534">
              <w:rPr>
                <w:sz w:val="20"/>
              </w:rPr>
              <w:t xml:space="preserve">Установка светофора на пересечении ул. Шувалова и </w:t>
            </w:r>
            <w:proofErr w:type="spellStart"/>
            <w:r w:rsidRPr="00D53534">
              <w:rPr>
                <w:sz w:val="20"/>
              </w:rPr>
              <w:t>Ручьевский</w:t>
            </w:r>
            <w:proofErr w:type="spellEnd"/>
            <w:r w:rsidRPr="00D53534">
              <w:rPr>
                <w:sz w:val="20"/>
              </w:rPr>
              <w:t xml:space="preserve"> пр.</w:t>
            </w:r>
          </w:p>
        </w:tc>
      </w:tr>
      <w:tr w:rsidR="00F623EA" w14:paraId="354EAD85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8262E" w14:textId="1398B0C3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D850F" w14:textId="3469B0AA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65BD4" w14:textId="55AB3EF3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DA383" w14:textId="77777777" w:rsidR="00F623EA" w:rsidRPr="00D53534" w:rsidRDefault="00F623EA" w:rsidP="00D53534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CA7E9" w14:textId="03BA0EFA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14411,5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27CF9" w14:textId="38EDE48D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14411,5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12270" w14:textId="65F4A904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3158E" w14:textId="3229980E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D53534" w14:paraId="46E54756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C834" w14:textId="3478D863" w:rsidR="00D53534" w:rsidRPr="00D53534" w:rsidRDefault="00D53534" w:rsidP="00D53534">
            <w:pPr>
              <w:jc w:val="center"/>
              <w:rPr>
                <w:sz w:val="20"/>
              </w:rPr>
            </w:pPr>
            <w:r w:rsidRPr="00D53534">
              <w:rPr>
                <w:sz w:val="20"/>
              </w:rPr>
              <w:t xml:space="preserve">Обустройство светофора на пересечении </w:t>
            </w:r>
            <w:proofErr w:type="spellStart"/>
            <w:r w:rsidRPr="00D53534">
              <w:rPr>
                <w:sz w:val="20"/>
              </w:rPr>
              <w:t>Ручьевского</w:t>
            </w:r>
            <w:proofErr w:type="spellEnd"/>
            <w:r w:rsidRPr="00D53534">
              <w:rPr>
                <w:sz w:val="20"/>
              </w:rPr>
              <w:t xml:space="preserve"> пр. и Воронцовского бульвара.</w:t>
            </w:r>
          </w:p>
        </w:tc>
      </w:tr>
      <w:tr w:rsidR="00F623EA" w14:paraId="27CA2F9B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73FEE" w14:textId="1681329C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C491C" w14:textId="424DFDA7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D5AC3" w14:textId="4508BFB1" w:rsidR="00F623EA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FCF65" w14:textId="1F717E3D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40E27" w14:textId="65582636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FCC6E" w14:textId="706CD969" w:rsidR="00F623EA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25EC5" w14:textId="25E1F215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A77FE" w14:textId="03117145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F623EA" w14:paraId="16E75E63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89F3E" w14:textId="2F75CD8D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1D035" w14:textId="2EAD0BDA" w:rsidR="00F623EA" w:rsidRPr="00D53534" w:rsidRDefault="00F623EA" w:rsidP="00D5353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D746C" w14:textId="3FAC8289" w:rsidR="00F623EA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80DAE" w14:textId="77777777" w:rsidR="00F623EA" w:rsidRPr="00D53534" w:rsidRDefault="00F623EA" w:rsidP="00D53534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4A79B" w14:textId="574A3327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EB003" w14:textId="094F0212" w:rsidR="00F623EA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3409A" w14:textId="5BF47065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221CD" w14:textId="186FB48C" w:rsidR="00F623EA" w:rsidRPr="00D53534" w:rsidRDefault="00F623EA" w:rsidP="00D5353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1000,0</w:t>
            </w:r>
          </w:p>
        </w:tc>
      </w:tr>
      <w:tr w:rsidR="00E24E04" w14:paraId="6DADC712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F243A" w14:textId="3A316687" w:rsidR="00E24E04" w:rsidRPr="00D53534" w:rsidRDefault="00E24E04" w:rsidP="00E24E04">
            <w:pPr>
              <w:jc w:val="center"/>
              <w:rPr>
                <w:sz w:val="20"/>
              </w:rPr>
            </w:pPr>
            <w:r w:rsidRPr="00E24E04">
              <w:rPr>
                <w:sz w:val="20"/>
              </w:rPr>
              <w:t>Обустройство светофора на пересечении Петровского бульвара и Воронцовского бульвара</w:t>
            </w:r>
          </w:p>
        </w:tc>
      </w:tr>
      <w:tr w:rsidR="00F623EA" w14:paraId="6E194B75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8C941" w14:textId="5B1286A5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DA8F8" w14:textId="7CBB1603" w:rsidR="00F623EA" w:rsidRPr="00D53534" w:rsidRDefault="00F623EA" w:rsidP="00E24E0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7EA5E" w14:textId="30486169" w:rsidR="00F623EA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6DB6F" w14:textId="63CDB768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8D46E" w14:textId="48FA54D5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A5082" w14:textId="4426B2A5" w:rsidR="00F623EA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F6F2E" w14:textId="72407242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91D64" w14:textId="618B5AA4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F623EA" w14:paraId="3F086DF5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B92EE" w14:textId="6661DD87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06816" w14:textId="0165AC61" w:rsidR="00F623EA" w:rsidRPr="00D53534" w:rsidRDefault="00F623EA" w:rsidP="00E24E0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5F399" w14:textId="3492BF4F" w:rsidR="00F623EA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F2C18" w14:textId="77777777" w:rsidR="00F623EA" w:rsidRPr="00D53534" w:rsidRDefault="00F623EA" w:rsidP="00E24E04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C685F" w14:textId="5CCBF8F9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CF401" w14:textId="3B242170" w:rsidR="00F623EA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9AEFF" w14:textId="0A1BC9DB" w:rsidR="00F623EA" w:rsidRPr="00D5353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1DF0" w14:textId="6D70A5F4" w:rsidR="00F623EA" w:rsidRPr="00D53534" w:rsidRDefault="00F623EA" w:rsidP="00E24E04">
            <w:pPr>
              <w:widowControl w:val="0"/>
              <w:rPr>
                <w:sz w:val="20"/>
              </w:rPr>
            </w:pPr>
          </w:p>
        </w:tc>
      </w:tr>
      <w:tr w:rsidR="00E24E04" w14:paraId="0B1100F8" w14:textId="77777777" w:rsidTr="00F83F99">
        <w:trPr>
          <w:trHeight w:val="227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BA762" w14:textId="1A2C1155" w:rsidR="00E24E04" w:rsidRDefault="00E24E04" w:rsidP="00E24E04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Реконструкция «Поцелуев мост»</w:t>
            </w:r>
          </w:p>
        </w:tc>
      </w:tr>
      <w:tr w:rsidR="00F623EA" w14:paraId="42F230FE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7363C" w14:textId="02FDCB3C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85F02" w14:textId="740A960C" w:rsidR="00F623EA" w:rsidRPr="00E24E04" w:rsidRDefault="00F623EA" w:rsidP="00E24E04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1A6F1" w14:textId="552B3C66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11E55DF" w14:textId="76B90093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2DC55" w14:textId="0E487B6A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14396,4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BA32A" w14:textId="09E1F837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4318,9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F4685" w14:textId="2505FE98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10077,5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12200" w14:textId="3560D9AC" w:rsidR="00F623EA" w:rsidRPr="00E24E04" w:rsidRDefault="00F623EA" w:rsidP="00E24E04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64288B" w14:paraId="251EFAFF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0CCD6" w14:textId="4338D978" w:rsidR="0064288B" w:rsidRDefault="0064288B" w:rsidP="00E24E04">
            <w:pPr>
              <w:jc w:val="center"/>
            </w:pPr>
            <w:r w:rsidRPr="0064288B">
              <w:rPr>
                <w:sz w:val="20"/>
              </w:rPr>
              <w:t>Реконструкция</w:t>
            </w:r>
            <w:r>
              <w:rPr>
                <w:sz w:val="20"/>
              </w:rPr>
              <w:t xml:space="preserve"> «</w:t>
            </w:r>
            <w:r w:rsidRPr="0064288B">
              <w:rPr>
                <w:sz w:val="20"/>
              </w:rPr>
              <w:t xml:space="preserve">моста ш. </w:t>
            </w:r>
            <w:proofErr w:type="spellStart"/>
            <w:r w:rsidRPr="0064288B">
              <w:rPr>
                <w:sz w:val="20"/>
              </w:rPr>
              <w:t>Лаврики</w:t>
            </w:r>
            <w:proofErr w:type="spellEnd"/>
            <w:r>
              <w:rPr>
                <w:sz w:val="20"/>
              </w:rPr>
              <w:t>»</w:t>
            </w:r>
          </w:p>
        </w:tc>
      </w:tr>
      <w:tr w:rsidR="00F623EA" w14:paraId="32BB9874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D170D" w14:textId="2360CBCA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A2432" w14:textId="716783DB" w:rsidR="00F623EA" w:rsidRPr="0064288B" w:rsidRDefault="00F623EA" w:rsidP="0064288B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B36CE" w14:textId="2B3A50A3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24FDB" w14:textId="77343C3A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3AFBB" w14:textId="5F98F3CA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18323,2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97266" w14:textId="0AA01E97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6883F" w14:textId="3D53EC64" w:rsidR="00F623EA" w:rsidRPr="0064288B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5497,0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F48B8" w14:textId="77777777" w:rsidR="00F623EA" w:rsidRDefault="00F623EA" w:rsidP="0064288B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12826,2</w:t>
            </w:r>
          </w:p>
          <w:p w14:paraId="6155C6E1" w14:textId="7EECE99A" w:rsidR="00F623EA" w:rsidRPr="0064288B" w:rsidRDefault="00F623EA" w:rsidP="0064288B">
            <w:pPr>
              <w:widowControl w:val="0"/>
              <w:rPr>
                <w:sz w:val="20"/>
              </w:rPr>
            </w:pPr>
          </w:p>
        </w:tc>
      </w:tr>
      <w:tr w:rsidR="002978A3" w14:paraId="3295D2BE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046B9" w14:textId="0341CDCF" w:rsidR="002978A3" w:rsidRDefault="002978A3" w:rsidP="002978A3">
            <w:pPr>
              <w:jc w:val="center"/>
              <w:rPr>
                <w:sz w:val="20"/>
              </w:rPr>
            </w:pPr>
            <w:r w:rsidRPr="002978A3">
              <w:rPr>
                <w:sz w:val="20"/>
              </w:rPr>
              <w:t xml:space="preserve">Реконструкция тротуара по ул. Оборонная от у. Заречная до моста через </w:t>
            </w:r>
            <w:proofErr w:type="spellStart"/>
            <w:r w:rsidRPr="002978A3">
              <w:rPr>
                <w:sz w:val="20"/>
              </w:rPr>
              <w:t>Капральев</w:t>
            </w:r>
            <w:proofErr w:type="spellEnd"/>
            <w:r w:rsidRPr="002978A3">
              <w:rPr>
                <w:sz w:val="20"/>
              </w:rPr>
              <w:t xml:space="preserve"> ручей</w:t>
            </w:r>
          </w:p>
        </w:tc>
      </w:tr>
      <w:tr w:rsidR="00F623EA" w14:paraId="1333BC84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09472" w14:textId="31F57EEB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B8EE9" w14:textId="3ADA9F13" w:rsidR="00F623EA" w:rsidRPr="00D53534" w:rsidRDefault="00F623EA" w:rsidP="002978A3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7502" w14:textId="70157238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3AB04" w14:textId="5474DB80" w:rsidR="00F623EA" w:rsidRPr="0064288B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F31B2" w14:textId="3F50058F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4397,4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232C2" w14:textId="232F1EA8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2260D" w14:textId="27B41BE0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A97F0" w14:textId="05575AA5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4397,4</w:t>
            </w:r>
          </w:p>
        </w:tc>
      </w:tr>
      <w:tr w:rsidR="002978A3" w14:paraId="5BBA000A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4D0C5" w14:textId="0B6F8935" w:rsidR="002978A3" w:rsidRPr="00D53534" w:rsidRDefault="002978A3" w:rsidP="002978A3">
            <w:pPr>
              <w:jc w:val="center"/>
              <w:rPr>
                <w:sz w:val="20"/>
              </w:rPr>
            </w:pPr>
            <w:r w:rsidRPr="002978A3">
              <w:rPr>
                <w:sz w:val="20"/>
              </w:rPr>
              <w:lastRenderedPageBreak/>
              <w:t xml:space="preserve">Замена дорожного полотна по ул. Оборонная от ул. Заречная до моста через </w:t>
            </w:r>
            <w:proofErr w:type="spellStart"/>
            <w:r w:rsidRPr="002978A3">
              <w:rPr>
                <w:sz w:val="20"/>
              </w:rPr>
              <w:t>Капральев</w:t>
            </w:r>
            <w:proofErr w:type="spellEnd"/>
            <w:r w:rsidRPr="002978A3">
              <w:rPr>
                <w:sz w:val="20"/>
              </w:rPr>
              <w:t xml:space="preserve"> ручей</w:t>
            </w:r>
          </w:p>
        </w:tc>
      </w:tr>
      <w:tr w:rsidR="00F623EA" w14:paraId="529DEEC6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9029D" w14:textId="27E584DA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5EE38" w14:textId="48CE6FC0" w:rsidR="00F623EA" w:rsidRPr="00D53534" w:rsidRDefault="00F623EA" w:rsidP="002978A3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0A21F" w14:textId="32A1FEE1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87FEA" w14:textId="7070D5F4" w:rsidR="00F623EA" w:rsidRPr="0064288B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DD786" w14:textId="4608B4A3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24732,6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FC08" w14:textId="09AB897B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E9C44" w14:textId="5AF6D142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DC2FC" w14:textId="5B6F204E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24732,6</w:t>
            </w:r>
          </w:p>
        </w:tc>
      </w:tr>
      <w:tr w:rsidR="00E85530" w14:paraId="73AB9D4C" w14:textId="77777777" w:rsidTr="00F83F99">
        <w:trPr>
          <w:trHeight w:val="273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685E6" w14:textId="055424EF" w:rsidR="00E85530" w:rsidRPr="006A0A38" w:rsidRDefault="00E85530" w:rsidP="00E85530">
            <w:pPr>
              <w:jc w:val="center"/>
              <w:rPr>
                <w:sz w:val="20"/>
              </w:rPr>
            </w:pPr>
            <w:r w:rsidRPr="00E85530">
              <w:rPr>
                <w:sz w:val="20"/>
              </w:rPr>
              <w:t xml:space="preserve">Остановочные павильоны на </w:t>
            </w:r>
            <w:r w:rsidR="006A0A38">
              <w:rPr>
                <w:sz w:val="20"/>
              </w:rPr>
              <w:t>территории г. Мурино</w:t>
            </w:r>
          </w:p>
        </w:tc>
      </w:tr>
      <w:tr w:rsidR="00F623EA" w14:paraId="1480B79F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4C2DF" w14:textId="6948BCD5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4C286" w14:textId="3975C4BE" w:rsidR="00F623EA" w:rsidRPr="00D53534" w:rsidRDefault="00F623EA" w:rsidP="002978A3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75C87" w14:textId="76096CC9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59CAE" w14:textId="12247336" w:rsidR="00F623EA" w:rsidRPr="0064288B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70DC1" w14:textId="4D53A2A8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4000,0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78B3D" w14:textId="40C68545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5931A" w14:textId="750CB57D" w:rsidR="00F623EA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93485" w14:textId="11F79CF1" w:rsidR="00F623EA" w:rsidRPr="00D53534" w:rsidRDefault="00F623EA" w:rsidP="002978A3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200</w:t>
            </w:r>
            <w:r w:rsidRPr="00D53534">
              <w:rPr>
                <w:sz w:val="20"/>
              </w:rPr>
              <w:t>0,0</w:t>
            </w:r>
          </w:p>
        </w:tc>
      </w:tr>
    </w:tbl>
    <w:p w14:paraId="308FC687" w14:textId="77777777" w:rsidR="007725D4" w:rsidRPr="006A0A38" w:rsidRDefault="007725D4">
      <w:pPr>
        <w:pStyle w:val="ConsPlusNormal"/>
        <w:ind w:firstLine="567"/>
        <w:jc w:val="right"/>
        <w:outlineLvl w:val="1"/>
        <w:rPr>
          <w:lang w:val="en-US"/>
        </w:rPr>
      </w:pPr>
    </w:p>
    <w:p w14:paraId="35977C71" w14:textId="77777777" w:rsidR="007D364C" w:rsidRDefault="007D364C" w:rsidP="007D364C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Перечень </w:t>
      </w:r>
    </w:p>
    <w:p w14:paraId="0F8DBC77" w14:textId="77777777" w:rsidR="007D364C" w:rsidRDefault="007D364C" w:rsidP="007D364C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объектов муниципальной программы (подпрограммы)</w:t>
      </w:r>
    </w:p>
    <w:p w14:paraId="1DD954D0" w14:textId="4ABE9B5A" w:rsidR="007D364C" w:rsidRDefault="007D364C" w:rsidP="007D364C">
      <w:pPr>
        <w:jc w:val="center"/>
        <w:rPr>
          <w:sz w:val="26"/>
        </w:rPr>
      </w:pPr>
      <w:r w:rsidRPr="007D364C">
        <w:rPr>
          <w:sz w:val="26"/>
        </w:rPr>
        <w:t>«Развитие культуры в МО «Муринское городское поселение» ВМР ЛО</w:t>
      </w:r>
    </w:p>
    <w:tbl>
      <w:tblPr>
        <w:tblW w:w="10859" w:type="dxa"/>
        <w:tblInd w:w="-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54"/>
        <w:gridCol w:w="1418"/>
        <w:gridCol w:w="992"/>
        <w:gridCol w:w="1559"/>
        <w:gridCol w:w="993"/>
        <w:gridCol w:w="1275"/>
        <w:gridCol w:w="1134"/>
        <w:gridCol w:w="1134"/>
      </w:tblGrid>
      <w:tr w:rsidR="00F83F99" w14:paraId="219627E6" w14:textId="77777777" w:rsidTr="001B3E78">
        <w:trPr>
          <w:trHeight w:val="413"/>
        </w:trPr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E4B7597" w14:textId="77777777" w:rsidR="00F83F99" w:rsidRPr="00F623EA" w:rsidRDefault="00F83F99" w:rsidP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Наименование, вида работ по объектам</w:t>
            </w:r>
          </w:p>
          <w:p w14:paraId="53E62AF7" w14:textId="402A39F1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B1947" w14:textId="637CA74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Бюджетополучатель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58094" w14:textId="0BDC1718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Источники финансирования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261B2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Информация о состоянии проектно-сметной документации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F5A986C" w14:textId="4F61CE3C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Плановый объем финансирования (тыс. руб.)</w:t>
            </w:r>
          </w:p>
        </w:tc>
      </w:tr>
      <w:tr w:rsidR="00F83F99" w14:paraId="0B5CB980" w14:textId="77777777" w:rsidTr="001B3E78">
        <w:trPr>
          <w:trHeight w:val="1437"/>
        </w:trPr>
        <w:tc>
          <w:tcPr>
            <w:tcW w:w="23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AB087" w14:textId="77777777" w:rsidR="00F83F99" w:rsidRDefault="00F83F99" w:rsidP="00072DAE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314D8" w14:textId="77777777" w:rsidR="00F83F99" w:rsidRDefault="00F83F99" w:rsidP="00072DAE"/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3683A" w14:textId="77777777" w:rsidR="00F83F99" w:rsidRDefault="00F83F99" w:rsidP="00072DAE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25708" w14:textId="77777777" w:rsidR="00F83F99" w:rsidRDefault="00F83F99" w:rsidP="00072DAE"/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56ACE" w14:textId="602D5965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F1D4E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 очередной финансовый 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40338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2027 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C3292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2028 второй год планового периода</w:t>
            </w:r>
          </w:p>
        </w:tc>
      </w:tr>
      <w:tr w:rsidR="00F83F99" w14:paraId="7508EEAC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DFD8" w14:textId="616BF961" w:rsidR="00F83F99" w:rsidRDefault="00F83F99" w:rsidP="00072DAE">
            <w:pPr>
              <w:ind w:firstLine="567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716BE" w14:textId="79E8F003" w:rsidR="00F83F99" w:rsidRDefault="00F83F99" w:rsidP="00072DAE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0567B" w14:textId="2EFEC78C" w:rsidR="00F83F99" w:rsidRDefault="00F83F99" w:rsidP="00072DAE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29641" w14:textId="70C58B64" w:rsidR="00F83F99" w:rsidRDefault="00F83F99" w:rsidP="00072DAE">
            <w:pPr>
              <w:jc w:val="center"/>
            </w:pPr>
            <w: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0D6FF" w14:textId="315BF9F3" w:rsidR="00F83F99" w:rsidRDefault="00F83F99" w:rsidP="00072DAE">
            <w:pPr>
              <w:jc w:val="center"/>
            </w:pPr>
            <w: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4C0B1" w14:textId="3ABBA9D7" w:rsidR="00F83F99" w:rsidRDefault="00F83F99" w:rsidP="00072DAE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107C9" w14:textId="6883F27E" w:rsidR="00F83F99" w:rsidRDefault="00F83F99" w:rsidP="00072DAE">
            <w:pPr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4A0C7" w14:textId="367EBDDE" w:rsidR="00F83F99" w:rsidRDefault="00F83F99" w:rsidP="00072DAE">
            <w:pPr>
              <w:jc w:val="center"/>
            </w:pPr>
            <w:r>
              <w:t>8</w:t>
            </w:r>
          </w:p>
        </w:tc>
      </w:tr>
      <w:tr w:rsidR="007D364C" w14:paraId="449C9D3D" w14:textId="77777777" w:rsidTr="00F83F99">
        <w:trPr>
          <w:trHeight w:val="227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92A67" w14:textId="167BB9DD" w:rsidR="007D364C" w:rsidRDefault="007D364C" w:rsidP="00072DAE">
            <w:pPr>
              <w:pStyle w:val="ConsPlusNormal"/>
              <w:jc w:val="center"/>
            </w:pPr>
            <w:r w:rsidRPr="007D364C">
              <w:rPr>
                <w:rFonts w:ascii="Times New Roman" w:hAnsi="Times New Roman"/>
                <w:sz w:val="20"/>
              </w:rPr>
              <w:t>Строительство ДК в г. Мурино</w:t>
            </w:r>
          </w:p>
        </w:tc>
      </w:tr>
      <w:tr w:rsidR="00F83F99" w:rsidRPr="00D53534" w14:paraId="2A63EE97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FC658" w14:textId="4DC1B8C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8EA06" w14:textId="78A6FB17" w:rsidR="00F83F99" w:rsidRPr="007D364C" w:rsidRDefault="00F83F99" w:rsidP="00072DAE">
            <w:pPr>
              <w:widowControl w:val="0"/>
              <w:rPr>
                <w:sz w:val="20"/>
                <w:lang w:val="en-US"/>
              </w:rPr>
            </w:pPr>
            <w:r>
              <w:rPr>
                <w:sz w:val="20"/>
              </w:rPr>
              <w:t>МКУ «ЦМУ»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6A9AB" w14:textId="7777777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87D585" w14:textId="30851D29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7001BCC" w14:textId="1E727F5C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29500,0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74CDB" w14:textId="0F8C448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C4F31" w14:textId="2D82D850" w:rsidR="00F83F99" w:rsidRPr="007D364C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  <w:lang w:val="en-US"/>
              </w:rPr>
              <w:t>29000</w:t>
            </w:r>
            <w:r>
              <w:rPr>
                <w:sz w:val="20"/>
              </w:rPr>
              <w:t>,</w:t>
            </w:r>
            <w:r>
              <w:rPr>
                <w:sz w:val="20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6D847" w14:textId="7777777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F83F99" w:rsidRPr="00D53534" w14:paraId="0916DDF2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C2158" w14:textId="38099DCE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824B5" w14:textId="1122280B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МКУ «ЦМУ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4F145" w14:textId="0841A47F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МБ/ОБ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8C2C8" w14:textId="77777777" w:rsidR="00F83F99" w:rsidRPr="00D53534" w:rsidRDefault="00F83F99" w:rsidP="00072DAE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2EC" w14:textId="6F71818D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15000,0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E8E4F" w14:textId="639BE946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66016" w14:textId="77777777" w:rsidR="00F83F99" w:rsidRPr="00D53534" w:rsidRDefault="00F83F99" w:rsidP="00072DAE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121B4" w14:textId="039B6FA7" w:rsidR="00F83F99" w:rsidRPr="00D53534" w:rsidRDefault="00F83F99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15000,0</w:t>
            </w:r>
          </w:p>
        </w:tc>
      </w:tr>
    </w:tbl>
    <w:p w14:paraId="1FB53D73" w14:textId="77777777" w:rsidR="007D364C" w:rsidRDefault="007D364C" w:rsidP="001B3E78">
      <w:pPr>
        <w:rPr>
          <w:sz w:val="26"/>
        </w:rPr>
      </w:pPr>
    </w:p>
    <w:p w14:paraId="0F7446EF" w14:textId="77777777" w:rsidR="003F70C6" w:rsidRDefault="003F70C6" w:rsidP="003F70C6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Перечень </w:t>
      </w:r>
    </w:p>
    <w:p w14:paraId="7AD1FBF6" w14:textId="77777777" w:rsidR="003F70C6" w:rsidRDefault="003F70C6" w:rsidP="003F70C6">
      <w:pPr>
        <w:pStyle w:val="ConsPlusNormal"/>
        <w:widowControl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объектов муниципальной программы (подпрограммы)</w:t>
      </w:r>
    </w:p>
    <w:p w14:paraId="2CFE42B2" w14:textId="77777777" w:rsidR="003F70C6" w:rsidRPr="00D175B1" w:rsidRDefault="003F70C6" w:rsidP="00D175B1">
      <w:pPr>
        <w:jc w:val="center"/>
        <w:rPr>
          <w:sz w:val="26"/>
        </w:rPr>
      </w:pPr>
      <w:r w:rsidRPr="00D175B1">
        <w:rPr>
          <w:sz w:val="26"/>
        </w:rPr>
        <w:t>«Благоустройство в МО «Муринское городское поселение» ВМР ЛО</w:t>
      </w:r>
    </w:p>
    <w:tbl>
      <w:tblPr>
        <w:tblW w:w="10859" w:type="dxa"/>
        <w:tblInd w:w="-6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54"/>
        <w:gridCol w:w="1277"/>
        <w:gridCol w:w="1275"/>
        <w:gridCol w:w="1417"/>
        <w:gridCol w:w="993"/>
        <w:gridCol w:w="1275"/>
        <w:gridCol w:w="1134"/>
        <w:gridCol w:w="1134"/>
      </w:tblGrid>
      <w:tr w:rsidR="00F83F99" w14:paraId="61A67C6A" w14:textId="77777777" w:rsidTr="001B3E78">
        <w:trPr>
          <w:trHeight w:val="413"/>
        </w:trPr>
        <w:tc>
          <w:tcPr>
            <w:tcW w:w="23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425FF10" w14:textId="77777777" w:rsidR="00F83F99" w:rsidRPr="00F623EA" w:rsidRDefault="00F83F99" w:rsidP="00F623EA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Наименование, вида работ по объектам</w:t>
            </w:r>
          </w:p>
          <w:p w14:paraId="4BAB0B0D" w14:textId="6EB4E0F6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3D96C" w14:textId="75E83903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Бюджетополучатель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8ED10" w14:textId="7631B18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Источники финансирования 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B36C9" w14:textId="77777777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Информация о состоянии проектно-сметной документации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2318ACC" w14:textId="6B749129" w:rsidR="00F83F99" w:rsidRDefault="00F83F99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Плановый объем финансирования (тыс. руб.)</w:t>
            </w:r>
          </w:p>
        </w:tc>
      </w:tr>
      <w:tr w:rsidR="00232FD5" w14:paraId="32A65C3B" w14:textId="77777777" w:rsidTr="001B3E78">
        <w:trPr>
          <w:trHeight w:val="1437"/>
        </w:trPr>
        <w:tc>
          <w:tcPr>
            <w:tcW w:w="23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69D40" w14:textId="77777777" w:rsidR="00232FD5" w:rsidRDefault="00232FD5" w:rsidP="00072DAE"/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B89E6" w14:textId="77777777" w:rsidR="00232FD5" w:rsidRDefault="00232FD5" w:rsidP="00072DAE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61ABD" w14:textId="77777777" w:rsidR="00232FD5" w:rsidRDefault="00232FD5" w:rsidP="00072DAE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CAADE" w14:textId="77777777" w:rsidR="00232FD5" w:rsidRDefault="00232FD5" w:rsidP="00072DAE"/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3BF56" w14:textId="4D5B5F5A" w:rsidR="00232FD5" w:rsidRDefault="00232FD5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0058E" w14:textId="77777777" w:rsidR="00232FD5" w:rsidRDefault="00232FD5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2026 очередной финансовый 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20516" w14:textId="77777777" w:rsidR="00232FD5" w:rsidRDefault="00232FD5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2027 первый год планового периода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9D112" w14:textId="77777777" w:rsidR="00232FD5" w:rsidRDefault="00232FD5" w:rsidP="00072DAE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2028 второй год планового периода</w:t>
            </w:r>
          </w:p>
        </w:tc>
      </w:tr>
      <w:tr w:rsidR="00232FD5" w14:paraId="29E43143" w14:textId="77777777" w:rsidTr="001B3E78">
        <w:trPr>
          <w:trHeight w:val="273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68F90" w14:textId="5A5F5D50" w:rsidR="00232FD5" w:rsidRDefault="00232FD5" w:rsidP="00072DAE">
            <w:pPr>
              <w:ind w:firstLine="567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E839E" w14:textId="290B880B" w:rsidR="00232FD5" w:rsidRDefault="001B3E78" w:rsidP="00072DAE">
            <w:pPr>
              <w:jc w:val="center"/>
            </w:pPr>
            <w: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C2B59" w14:textId="47BE9C95" w:rsidR="00232FD5" w:rsidRDefault="001B3E78" w:rsidP="00072DAE">
            <w:pPr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7E55A" w14:textId="236D1A65" w:rsidR="00232FD5" w:rsidRDefault="001B3E78" w:rsidP="00072DAE">
            <w:pPr>
              <w:jc w:val="center"/>
            </w:pPr>
            <w: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8220E" w14:textId="5B255064" w:rsidR="00232FD5" w:rsidRDefault="001B3E78" w:rsidP="00072DAE">
            <w:pPr>
              <w:jc w:val="center"/>
            </w:pPr>
            <w: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F637B" w14:textId="6604669D" w:rsidR="00232FD5" w:rsidRDefault="001B3E78" w:rsidP="00072DAE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82AD8" w14:textId="5380B55A" w:rsidR="00232FD5" w:rsidRDefault="001B3E78" w:rsidP="00072DAE">
            <w:pPr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06D0C" w14:textId="7F19DDEF" w:rsidR="00232FD5" w:rsidRDefault="001B3E78" w:rsidP="00072DAE">
            <w:pPr>
              <w:jc w:val="center"/>
            </w:pPr>
            <w:r>
              <w:t>8</w:t>
            </w:r>
          </w:p>
        </w:tc>
      </w:tr>
      <w:tr w:rsidR="003F70C6" w14:paraId="4396E341" w14:textId="77777777" w:rsidTr="00232FD5">
        <w:trPr>
          <w:trHeight w:val="227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2B141" w14:textId="1CD26087" w:rsidR="003F70C6" w:rsidRDefault="00D175B1" w:rsidP="00D175B1">
            <w:pPr>
              <w:widowControl w:val="0"/>
              <w:jc w:val="center"/>
            </w:pPr>
            <w:r w:rsidRPr="00D175B1">
              <w:rPr>
                <w:sz w:val="20"/>
              </w:rPr>
              <w:t xml:space="preserve">Реконструкция детских игровых площадок </w:t>
            </w:r>
            <w:r w:rsidR="008D02A6">
              <w:rPr>
                <w:sz w:val="20"/>
              </w:rPr>
              <w:t>на территории г. Мурино</w:t>
            </w:r>
          </w:p>
        </w:tc>
      </w:tr>
      <w:tr w:rsidR="00232FD5" w:rsidRPr="00D53534" w14:paraId="3E0FDD1D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58366" w14:textId="46FFAB88" w:rsidR="00232FD5" w:rsidRPr="00D53534" w:rsidRDefault="00232FD5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EBE8A" w14:textId="77777777" w:rsidR="00232FD5" w:rsidRPr="00D53534" w:rsidRDefault="00232FD5" w:rsidP="00072DAE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08FD9" w14:textId="77777777" w:rsidR="00232FD5" w:rsidRPr="00D53534" w:rsidRDefault="00232FD5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МБ/ОБ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14:paraId="690B37E5" w14:textId="43A50859" w:rsidR="00232FD5" w:rsidRPr="00D53534" w:rsidRDefault="00232FD5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47B95E88" w14:textId="149339D7" w:rsidR="00232FD5" w:rsidRPr="00D53534" w:rsidRDefault="00232FD5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21660,2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C6E49" w14:textId="4623BBE4" w:rsidR="00232FD5" w:rsidRPr="00D53534" w:rsidRDefault="00232FD5" w:rsidP="00072DAE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6136,8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A90F" w14:textId="16D16A43" w:rsidR="00232FD5" w:rsidRPr="00D53534" w:rsidRDefault="00232FD5" w:rsidP="00072DAE">
            <w:pPr>
              <w:widowControl w:val="0"/>
              <w:rPr>
                <w:sz w:val="20"/>
              </w:rPr>
            </w:pPr>
            <w:r w:rsidRPr="006A0A38">
              <w:rPr>
                <w:sz w:val="20"/>
              </w:rPr>
              <w:t>7761,7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56350" w14:textId="11310276" w:rsidR="00232FD5" w:rsidRPr="00D53534" w:rsidRDefault="00232FD5" w:rsidP="00072DAE">
            <w:pPr>
              <w:widowControl w:val="0"/>
              <w:rPr>
                <w:sz w:val="20"/>
              </w:rPr>
            </w:pPr>
            <w:r w:rsidRPr="006A0A38">
              <w:rPr>
                <w:sz w:val="20"/>
              </w:rPr>
              <w:t>7761,7</w:t>
            </w:r>
          </w:p>
        </w:tc>
      </w:tr>
      <w:tr w:rsidR="00D175B1" w:rsidRPr="00D53534" w14:paraId="44B9B487" w14:textId="77777777" w:rsidTr="00232FD5">
        <w:trPr>
          <w:trHeight w:val="386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60C11" w14:textId="203820EA" w:rsidR="00D175B1" w:rsidRDefault="00D175B1" w:rsidP="00D175B1">
            <w:pPr>
              <w:widowControl w:val="0"/>
              <w:rPr>
                <w:sz w:val="20"/>
              </w:rPr>
            </w:pPr>
            <w:r w:rsidRPr="00D175B1">
              <w:rPr>
                <w:sz w:val="20"/>
              </w:rPr>
              <w:t>Комплексное благоустройство набережной р.</w:t>
            </w:r>
            <w:r>
              <w:rPr>
                <w:sz w:val="20"/>
              </w:rPr>
              <w:t xml:space="preserve"> </w:t>
            </w:r>
            <w:r w:rsidRPr="00D175B1">
              <w:rPr>
                <w:sz w:val="20"/>
              </w:rPr>
              <w:t>Охта на всей протяженности реки в черте города.</w:t>
            </w:r>
          </w:p>
        </w:tc>
      </w:tr>
      <w:tr w:rsidR="00232FD5" w:rsidRPr="00D53534" w14:paraId="4ADCD438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EA783" w14:textId="00A6DD71" w:rsidR="00232FD5" w:rsidRPr="00D53534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Строительно-монтажные работы (СМР)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D145F" w14:textId="19F77B58" w:rsidR="00232FD5" w:rsidRPr="00D53534" w:rsidRDefault="00232FD5" w:rsidP="00D175B1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35ACD" w14:textId="78BE6754" w:rsidR="00232FD5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МБ/ОБ/ПР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14:paraId="40DF3F97" w14:textId="2D3E09B6" w:rsidR="00232FD5" w:rsidRPr="00D53534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 необходимость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7EEC3092" w14:textId="2E8130C4" w:rsidR="00232FD5" w:rsidRPr="00D53534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75000,0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05463" w14:textId="1430CD9F" w:rsidR="00232FD5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35000,0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243D6" w14:textId="13D2BCB6" w:rsidR="00232FD5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20000,0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15BD5" w14:textId="420FAFAE" w:rsidR="00232FD5" w:rsidRDefault="00232FD5" w:rsidP="00D175B1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20000,0</w:t>
            </w:r>
          </w:p>
        </w:tc>
      </w:tr>
      <w:tr w:rsidR="007F5760" w:rsidRPr="00D53534" w14:paraId="36E8203A" w14:textId="77777777" w:rsidTr="00232FD5">
        <w:trPr>
          <w:trHeight w:val="299"/>
        </w:trPr>
        <w:tc>
          <w:tcPr>
            <w:tcW w:w="108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877C9" w14:textId="76BA2CC6" w:rsidR="007F5760" w:rsidRDefault="007F5760" w:rsidP="00D175B1">
            <w:pPr>
              <w:widowControl w:val="0"/>
              <w:rPr>
                <w:sz w:val="20"/>
              </w:rPr>
            </w:pPr>
            <w:r w:rsidRPr="007F5760">
              <w:rPr>
                <w:sz w:val="20"/>
              </w:rPr>
              <w:t>Строительство пешеходного тротуара вдоль проезжей части в д.</w:t>
            </w:r>
            <w:r>
              <w:rPr>
                <w:sz w:val="20"/>
              </w:rPr>
              <w:t xml:space="preserve"> </w:t>
            </w:r>
            <w:proofErr w:type="spellStart"/>
            <w:r w:rsidRPr="007F5760">
              <w:rPr>
                <w:sz w:val="20"/>
              </w:rPr>
              <w:t>Лаврики</w:t>
            </w:r>
            <w:proofErr w:type="spellEnd"/>
            <w:r w:rsidRPr="007F5760">
              <w:rPr>
                <w:sz w:val="20"/>
              </w:rPr>
              <w:t xml:space="preserve"> от переезда до магазина (возможно и дальше)</w:t>
            </w:r>
          </w:p>
        </w:tc>
      </w:tr>
      <w:tr w:rsidR="00232FD5" w:rsidRPr="00D53534" w14:paraId="5E7E8DF5" w14:textId="77777777" w:rsidTr="001B3E78">
        <w:trPr>
          <w:trHeight w:val="699"/>
        </w:trPr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B3FE8" w14:textId="48EDF5FC" w:rsidR="00232FD5" w:rsidRPr="00D53534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Проектно-изыскательские работы (ПИР)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F86AA" w14:textId="63A1F6A2" w:rsidR="00232FD5" w:rsidRPr="00D53534" w:rsidRDefault="00232FD5" w:rsidP="007F5760">
            <w:pPr>
              <w:widowControl w:val="0"/>
              <w:rPr>
                <w:sz w:val="20"/>
              </w:rPr>
            </w:pPr>
            <w:r w:rsidRPr="00D53534">
              <w:rPr>
                <w:sz w:val="20"/>
              </w:rPr>
              <w:t>МБУ «СРТ»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E0A5E" w14:textId="577F99AA" w:rsidR="00232FD5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14:paraId="1CF06D20" w14:textId="5536EF6A" w:rsidR="00232FD5" w:rsidRPr="00D53534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отсутствует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17EE7351" w14:textId="04AD3237" w:rsidR="00232FD5" w:rsidRPr="00D53534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A99C8" w14:textId="08915FE6" w:rsidR="00232FD5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A5FB4" w14:textId="2734BD51" w:rsidR="00232FD5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65243" w14:textId="41598637" w:rsidR="00232FD5" w:rsidRDefault="00232FD5" w:rsidP="007F5760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0,0</w:t>
            </w:r>
          </w:p>
        </w:tc>
      </w:tr>
      <w:tr w:rsidR="001B3E78" w:rsidRPr="00D53534" w14:paraId="67801E03" w14:textId="77777777" w:rsidTr="001B3E78">
        <w:trPr>
          <w:trHeight w:val="699"/>
        </w:trPr>
        <w:tc>
          <w:tcPr>
            <w:tcW w:w="3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E8014" w14:textId="3558BC07" w:rsidR="001B3E78" w:rsidRPr="001B3E78" w:rsidRDefault="001B3E78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ИТОГО по</w:t>
            </w:r>
            <w:r w:rsidRPr="008D02A6">
              <w:rPr>
                <w:sz w:val="20"/>
              </w:rPr>
              <w:t xml:space="preserve"> объектам адресно-инвестиционной программы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43E0F" w14:textId="01B23AEF" w:rsidR="001B3E78" w:rsidRDefault="001B3E78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МБ/ОБ/ПР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14:paraId="70DD812A" w14:textId="77777777" w:rsidR="001B3E78" w:rsidRDefault="001B3E78" w:rsidP="001B3E78">
            <w:pPr>
              <w:widowControl w:val="0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7CB11F8A" w14:textId="0D25AA15" w:rsidR="001B3E78" w:rsidRDefault="00D70067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234085,6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3F7EE" w14:textId="04C45C44" w:rsidR="001B3E78" w:rsidRDefault="001B3E78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61567,2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B369C" w14:textId="6AA5F8E5" w:rsidR="001B3E78" w:rsidRDefault="00D70067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84800,5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ACDA6" w14:textId="30271F79" w:rsidR="001B3E78" w:rsidRDefault="001B3E78" w:rsidP="001B3E7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87717,9</w:t>
            </w:r>
          </w:p>
        </w:tc>
      </w:tr>
    </w:tbl>
    <w:p w14:paraId="7DD17DA9" w14:textId="77777777" w:rsidR="007725D4" w:rsidRDefault="007725D4" w:rsidP="001B3E78">
      <w:pPr>
        <w:pStyle w:val="ConsPlusNormal"/>
        <w:widowControl/>
        <w:rPr>
          <w:rFonts w:ascii="Times New Roman" w:hAnsi="Times New Roman"/>
          <w:sz w:val="28"/>
        </w:rPr>
      </w:pPr>
    </w:p>
    <w:p w14:paraId="68CEBBD8" w14:textId="77777777" w:rsidR="007725D4" w:rsidRDefault="007725D4">
      <w:pPr>
        <w:pStyle w:val="ConsPlusNormal"/>
        <w:widowControl/>
        <w:jc w:val="right"/>
        <w:rPr>
          <w:rFonts w:ascii="Times New Roman" w:hAnsi="Times New Roman"/>
          <w:sz w:val="28"/>
        </w:rPr>
      </w:pPr>
    </w:p>
    <w:p w14:paraId="5E094C9F" w14:textId="77777777" w:rsidR="007725D4" w:rsidRDefault="007725D4">
      <w:pPr>
        <w:pStyle w:val="ConsPlusNormal"/>
        <w:widowControl/>
        <w:jc w:val="right"/>
        <w:rPr>
          <w:rFonts w:ascii="Times New Roman" w:hAnsi="Times New Roman"/>
          <w:sz w:val="28"/>
        </w:rPr>
      </w:pPr>
    </w:p>
    <w:p w14:paraId="25CD52F8" w14:textId="77777777" w:rsidR="007725D4" w:rsidRDefault="007725D4">
      <w:pPr>
        <w:pStyle w:val="ConsPlusNormal"/>
        <w:widowControl/>
        <w:jc w:val="right"/>
        <w:rPr>
          <w:rFonts w:ascii="Times New Roman" w:hAnsi="Times New Roman"/>
          <w:sz w:val="28"/>
        </w:rPr>
      </w:pPr>
    </w:p>
    <w:p w14:paraId="4253848D" w14:textId="77777777" w:rsidR="007725D4" w:rsidRDefault="007725D4" w:rsidP="000F233B">
      <w:pPr>
        <w:pStyle w:val="ConsPlusNormal"/>
        <w:widowControl/>
        <w:rPr>
          <w:rFonts w:ascii="Times New Roman" w:hAnsi="Times New Roman"/>
          <w:sz w:val="28"/>
        </w:rPr>
      </w:pPr>
    </w:p>
    <w:sectPr w:rsidR="007725D4" w:rsidSect="00597BE8">
      <w:pgSz w:w="11906" w:h="16838"/>
      <w:pgMar w:top="1134" w:right="707" w:bottom="709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5775E9" w14:textId="77777777" w:rsidR="00916665" w:rsidRDefault="00916665">
      <w:r>
        <w:separator/>
      </w:r>
    </w:p>
  </w:endnote>
  <w:endnote w:type="continuationSeparator" w:id="0">
    <w:p w14:paraId="0341FE64" w14:textId="77777777" w:rsidR="00916665" w:rsidRDefault="00916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7CB960" w14:textId="77777777" w:rsidR="00916665" w:rsidRDefault="00916665">
      <w:r>
        <w:separator/>
      </w:r>
    </w:p>
  </w:footnote>
  <w:footnote w:type="continuationSeparator" w:id="0">
    <w:p w14:paraId="7874EDCF" w14:textId="77777777" w:rsidR="00916665" w:rsidRDefault="009166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D4595"/>
    <w:multiLevelType w:val="multilevel"/>
    <w:tmpl w:val="639E43F0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lvlText w:val="%1.%2."/>
      <w:lvlJc w:val="left"/>
      <w:pPr>
        <w:ind w:left="1902" w:hanging="975"/>
      </w:pPr>
      <w:rPr>
        <w:rFonts w:ascii="Times New Roman" w:hAnsi="Times New Roman"/>
        <w:sz w:val="28"/>
      </w:rPr>
    </w:lvl>
    <w:lvl w:ilvl="2">
      <w:start w:val="1"/>
      <w:numFmt w:val="decimal"/>
      <w:lvlText w:val="%1.%2.%3."/>
      <w:lvlJc w:val="left"/>
      <w:pPr>
        <w:ind w:left="1902" w:hanging="975"/>
      </w:pPr>
    </w:lvl>
    <w:lvl w:ilvl="3">
      <w:start w:val="1"/>
      <w:numFmt w:val="decimal"/>
      <w:lvlText w:val="%1.%2.%3.%4."/>
      <w:lvlJc w:val="left"/>
      <w:pPr>
        <w:ind w:left="1902" w:hanging="975"/>
      </w:pPr>
    </w:lvl>
    <w:lvl w:ilvl="4">
      <w:start w:val="1"/>
      <w:numFmt w:val="decimal"/>
      <w:lvlText w:val="%1.%2.%3.%4.%5."/>
      <w:lvlJc w:val="left"/>
      <w:pPr>
        <w:ind w:left="2007" w:hanging="1080"/>
      </w:pPr>
    </w:lvl>
    <w:lvl w:ilvl="5">
      <w:start w:val="1"/>
      <w:numFmt w:val="decimal"/>
      <w:lvlText w:val="%1.%2.%3.%4.%5.%6."/>
      <w:lvlJc w:val="left"/>
      <w:pPr>
        <w:ind w:left="2007" w:hanging="1080"/>
      </w:pPr>
    </w:lvl>
    <w:lvl w:ilvl="6">
      <w:start w:val="1"/>
      <w:numFmt w:val="decimal"/>
      <w:lvlText w:val="%1.%2.%3.%4.%5.%6.%7."/>
      <w:lvlJc w:val="left"/>
      <w:pPr>
        <w:ind w:left="2367" w:hanging="1440"/>
      </w:pPr>
    </w:lvl>
    <w:lvl w:ilvl="7">
      <w:start w:val="1"/>
      <w:numFmt w:val="decimal"/>
      <w:lvlText w:val="%1.%2.%3.%4.%5.%6.%7.%8."/>
      <w:lvlJc w:val="left"/>
      <w:pPr>
        <w:ind w:left="2367" w:hanging="1440"/>
      </w:pPr>
    </w:lvl>
    <w:lvl w:ilvl="8">
      <w:start w:val="1"/>
      <w:numFmt w:val="decimal"/>
      <w:lvlText w:val="%1.%2.%3.%4.%5.%6.%7.%8.%9."/>
      <w:lvlJc w:val="left"/>
      <w:pPr>
        <w:ind w:left="2727" w:hanging="1800"/>
      </w:pPr>
    </w:lvl>
  </w:abstractNum>
  <w:abstractNum w:abstractNumId="1">
    <w:nsid w:val="184423C2"/>
    <w:multiLevelType w:val="multilevel"/>
    <w:tmpl w:val="E51E3E5E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26C92079"/>
    <w:multiLevelType w:val="hybridMultilevel"/>
    <w:tmpl w:val="A6466300"/>
    <w:lvl w:ilvl="0" w:tplc="2F78551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CFE3FA9"/>
    <w:multiLevelType w:val="multilevel"/>
    <w:tmpl w:val="E912EA54"/>
    <w:lvl w:ilvl="0">
      <w:start w:val="2"/>
      <w:numFmt w:val="decimal"/>
      <w:lvlText w:val="%1"/>
      <w:lvlJc w:val="left"/>
      <w:pPr>
        <w:ind w:left="600" w:hanging="600"/>
      </w:pPr>
    </w:lvl>
    <w:lvl w:ilvl="1">
      <w:start w:val="2"/>
      <w:numFmt w:val="decimal"/>
      <w:lvlText w:val="%1.%2"/>
      <w:lvlJc w:val="left"/>
      <w:pPr>
        <w:ind w:left="600" w:hanging="60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5D4"/>
    <w:rsid w:val="00052968"/>
    <w:rsid w:val="0009113A"/>
    <w:rsid w:val="000927C0"/>
    <w:rsid w:val="000F233B"/>
    <w:rsid w:val="00117530"/>
    <w:rsid w:val="001240A2"/>
    <w:rsid w:val="001349CC"/>
    <w:rsid w:val="001B3E78"/>
    <w:rsid w:val="00232FD5"/>
    <w:rsid w:val="002978A3"/>
    <w:rsid w:val="003530D4"/>
    <w:rsid w:val="00384C56"/>
    <w:rsid w:val="0038761E"/>
    <w:rsid w:val="003F70C6"/>
    <w:rsid w:val="004313B5"/>
    <w:rsid w:val="00441E3E"/>
    <w:rsid w:val="00474C04"/>
    <w:rsid w:val="005071AC"/>
    <w:rsid w:val="00597BE8"/>
    <w:rsid w:val="005C4C31"/>
    <w:rsid w:val="00633C80"/>
    <w:rsid w:val="00641EB9"/>
    <w:rsid w:val="0064288B"/>
    <w:rsid w:val="00643592"/>
    <w:rsid w:val="00672BB2"/>
    <w:rsid w:val="00676585"/>
    <w:rsid w:val="006A0A38"/>
    <w:rsid w:val="007725D4"/>
    <w:rsid w:val="00775BE0"/>
    <w:rsid w:val="007938E5"/>
    <w:rsid w:val="007C3D30"/>
    <w:rsid w:val="007D364C"/>
    <w:rsid w:val="007F5760"/>
    <w:rsid w:val="008D02A6"/>
    <w:rsid w:val="00916665"/>
    <w:rsid w:val="00A36A29"/>
    <w:rsid w:val="00BD3CBB"/>
    <w:rsid w:val="00C474F8"/>
    <w:rsid w:val="00D175B1"/>
    <w:rsid w:val="00D30E9F"/>
    <w:rsid w:val="00D42266"/>
    <w:rsid w:val="00D53534"/>
    <w:rsid w:val="00D70067"/>
    <w:rsid w:val="00DC02DF"/>
    <w:rsid w:val="00E24E04"/>
    <w:rsid w:val="00E85530"/>
    <w:rsid w:val="00F623EA"/>
    <w:rsid w:val="00F76D78"/>
    <w:rsid w:val="00F82776"/>
    <w:rsid w:val="00F83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3345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annotation subject"/>
    <w:basedOn w:val="a4"/>
    <w:next w:val="a4"/>
    <w:link w:val="a5"/>
    <w:rPr>
      <w:b/>
    </w:rPr>
  </w:style>
  <w:style w:type="character" w:customStyle="1" w:styleId="a5">
    <w:name w:val="Тема примечания Знак"/>
    <w:basedOn w:val="a6"/>
    <w:link w:val="a3"/>
    <w:rPr>
      <w:rFonts w:ascii="Times New Roman" w:hAnsi="Times New Roman"/>
      <w:b/>
      <w:sz w:val="20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customStyle="1" w:styleId="12">
    <w:name w:val="Основной шрифт абзаца1"/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4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1"/>
    <w:link w:val="a9"/>
    <w:rPr>
      <w:rFonts w:ascii="Times New Roman" w:hAnsi="Times New Roman"/>
      <w:sz w:val="24"/>
    </w:rPr>
  </w:style>
  <w:style w:type="paragraph" w:styleId="a4">
    <w:name w:val="annotation text"/>
    <w:basedOn w:val="a"/>
    <w:link w:val="a6"/>
    <w:rPr>
      <w:sz w:val="20"/>
    </w:rPr>
  </w:style>
  <w:style w:type="character" w:customStyle="1" w:styleId="a6">
    <w:name w:val="Текст примечания Знак"/>
    <w:basedOn w:val="1"/>
    <w:link w:val="a4"/>
    <w:rPr>
      <w:rFonts w:ascii="Times New Roman" w:hAnsi="Times New Roman"/>
      <w:sz w:val="20"/>
    </w:rPr>
  </w:style>
  <w:style w:type="paragraph" w:styleId="ab">
    <w:name w:val="List Paragraph"/>
    <w:basedOn w:val="a"/>
    <w:link w:val="ac"/>
    <w:pPr>
      <w:ind w:left="720"/>
      <w:contextualSpacing/>
    </w:pPr>
  </w:style>
  <w:style w:type="character" w:customStyle="1" w:styleId="ac">
    <w:name w:val="Абзац списка Знак"/>
    <w:basedOn w:val="1"/>
    <w:link w:val="ab"/>
    <w:rPr>
      <w:rFonts w:ascii="Times New Roman" w:hAnsi="Times New Roman"/>
      <w:sz w:val="24"/>
    </w:rPr>
  </w:style>
  <w:style w:type="paragraph" w:customStyle="1" w:styleId="13">
    <w:name w:val="Строгий1"/>
    <w:basedOn w:val="12"/>
    <w:link w:val="ad"/>
    <w:rPr>
      <w:b/>
    </w:rPr>
  </w:style>
  <w:style w:type="character" w:styleId="ad">
    <w:name w:val="Strong"/>
    <w:basedOn w:val="a0"/>
    <w:link w:val="13"/>
    <w:rPr>
      <w:b/>
    </w:rPr>
  </w:style>
  <w:style w:type="paragraph" w:styleId="ae">
    <w:name w:val="No Spacing"/>
    <w:link w:val="af"/>
    <w:pPr>
      <w:spacing w:after="0" w:line="240" w:lineRule="auto"/>
    </w:pPr>
  </w:style>
  <w:style w:type="character" w:customStyle="1" w:styleId="af">
    <w:name w:val="Без интервала Знак"/>
    <w:link w:val="ae"/>
  </w:style>
  <w:style w:type="paragraph" w:customStyle="1" w:styleId="justppt">
    <w:name w:val="justppt"/>
    <w:basedOn w:val="a"/>
    <w:link w:val="justppt0"/>
    <w:pPr>
      <w:spacing w:beforeAutospacing="1" w:afterAutospacing="1"/>
    </w:pPr>
  </w:style>
  <w:style w:type="character" w:customStyle="1" w:styleId="justppt0">
    <w:name w:val="justppt"/>
    <w:basedOn w:val="1"/>
    <w:link w:val="justppt"/>
    <w:rPr>
      <w:rFonts w:ascii="Times New Roman" w:hAnsi="Times New Roman"/>
      <w:sz w:val="24"/>
    </w:rPr>
  </w:style>
  <w:style w:type="paragraph" w:customStyle="1" w:styleId="af0">
    <w:name w:val="Абзац_пост"/>
    <w:basedOn w:val="a"/>
    <w:link w:val="af1"/>
    <w:pPr>
      <w:spacing w:before="120"/>
      <w:ind w:firstLine="720"/>
      <w:jc w:val="both"/>
    </w:pPr>
    <w:rPr>
      <w:sz w:val="26"/>
    </w:rPr>
  </w:style>
  <w:style w:type="character" w:customStyle="1" w:styleId="af1">
    <w:name w:val="Абзац_пост"/>
    <w:basedOn w:val="1"/>
    <w:link w:val="af0"/>
    <w:rPr>
      <w:rFonts w:ascii="Times New Roman" w:hAnsi="Times New Roman"/>
      <w:sz w:val="26"/>
    </w:rPr>
  </w:style>
  <w:style w:type="paragraph" w:customStyle="1" w:styleId="LO-normal">
    <w:name w:val="LO-normal"/>
    <w:link w:val="LO-normal0"/>
    <w:pPr>
      <w:spacing w:after="0" w:line="240" w:lineRule="auto"/>
    </w:pPr>
    <w:rPr>
      <w:rFonts w:ascii="Calibri" w:hAnsi="Calibri"/>
      <w:sz w:val="20"/>
    </w:rPr>
  </w:style>
  <w:style w:type="character" w:customStyle="1" w:styleId="LO-normal0">
    <w:name w:val="LO-normal"/>
    <w:link w:val="LO-normal"/>
    <w:rPr>
      <w:rFonts w:ascii="Calibri" w:hAnsi="Calibri"/>
      <w:sz w:val="20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onsNonformat">
    <w:name w:val="ConsNonformat"/>
    <w:link w:val="Con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customStyle="1" w:styleId="14">
    <w:name w:val="Гиперссылка1"/>
    <w:basedOn w:val="12"/>
    <w:link w:val="af2"/>
    <w:rPr>
      <w:color w:val="0000FF"/>
      <w:u w:val="single"/>
    </w:rPr>
  </w:style>
  <w:style w:type="character" w:styleId="af2">
    <w:name w:val="Hyperlink"/>
    <w:basedOn w:val="a0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Balloon Text"/>
    <w:basedOn w:val="a"/>
    <w:link w:val="af4"/>
    <w:rPr>
      <w:rFonts w:ascii="Segoe UI" w:hAnsi="Segoe UI"/>
      <w:sz w:val="18"/>
    </w:rPr>
  </w:style>
  <w:style w:type="character" w:customStyle="1" w:styleId="af4">
    <w:name w:val="Текст выноски Знак"/>
    <w:basedOn w:val="1"/>
    <w:link w:val="af3"/>
    <w:rPr>
      <w:rFonts w:ascii="Segoe UI" w:hAnsi="Segoe UI"/>
      <w:sz w:val="1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Normal (Web)"/>
    <w:basedOn w:val="a"/>
    <w:link w:val="af6"/>
    <w:pPr>
      <w:spacing w:before="30" w:after="30"/>
    </w:pPr>
    <w:rPr>
      <w:rFonts w:ascii="Arial" w:hAnsi="Arial"/>
      <w:color w:val="332E2D"/>
      <w:spacing w:val="2"/>
    </w:rPr>
  </w:style>
  <w:style w:type="character" w:customStyle="1" w:styleId="af6">
    <w:name w:val="Обычный (веб) Знак"/>
    <w:basedOn w:val="1"/>
    <w:link w:val="af5"/>
    <w:rPr>
      <w:rFonts w:ascii="Arial" w:hAnsi="Arial"/>
      <w:color w:val="332E2D"/>
      <w:spacing w:val="2"/>
      <w:sz w:val="24"/>
    </w:rPr>
  </w:style>
  <w:style w:type="paragraph" w:styleId="af7">
    <w:name w:val="Subtitle"/>
    <w:basedOn w:val="a"/>
    <w:next w:val="a"/>
    <w:link w:val="af8"/>
    <w:uiPriority w:val="11"/>
    <w:qFormat/>
    <w:pPr>
      <w:numPr>
        <w:ilvl w:val="1"/>
      </w:numPr>
      <w:spacing w:after="160"/>
    </w:pPr>
    <w:rPr>
      <w:rFonts w:asciiTheme="minorHAnsi" w:hAnsiTheme="minorHAnsi"/>
      <w:color w:val="5A5A5A" w:themeColor="text1" w:themeTint="A5"/>
      <w:spacing w:val="15"/>
      <w:sz w:val="22"/>
    </w:rPr>
  </w:style>
  <w:style w:type="character" w:customStyle="1" w:styleId="af8">
    <w:name w:val="Подзаголовок Знак"/>
    <w:basedOn w:val="1"/>
    <w:link w:val="af7"/>
    <w:rPr>
      <w:rFonts w:asciiTheme="minorHAnsi" w:hAnsiTheme="minorHAnsi"/>
      <w:color w:val="5A5A5A" w:themeColor="text1" w:themeTint="A5"/>
      <w:spacing w:val="15"/>
      <w:sz w:val="22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Pr>
      <w:rFonts w:ascii="Calibri" w:hAnsi="Calibri"/>
      <w:b/>
    </w:rPr>
  </w:style>
  <w:style w:type="paragraph" w:styleId="af9">
    <w:name w:val="Title"/>
    <w:basedOn w:val="a"/>
    <w:next w:val="a"/>
    <w:link w:val="afa"/>
    <w:uiPriority w:val="10"/>
    <w:qFormat/>
    <w:pPr>
      <w:widowControl w:val="0"/>
      <w:contextualSpacing/>
    </w:pPr>
    <w:rPr>
      <w:rFonts w:asciiTheme="majorHAnsi" w:hAnsiTheme="majorHAnsi"/>
      <w:spacing w:val="-10"/>
      <w:sz w:val="56"/>
    </w:rPr>
  </w:style>
  <w:style w:type="character" w:customStyle="1" w:styleId="afa">
    <w:name w:val="Название Знак"/>
    <w:basedOn w:val="1"/>
    <w:link w:val="af9"/>
    <w:rPr>
      <w:rFonts w:asciiTheme="majorHAnsi" w:hAnsiTheme="majorHAnsi"/>
      <w:spacing w:val="-10"/>
      <w:sz w:val="56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pple-converted-space">
    <w:name w:val="apple-converted-space"/>
    <w:basedOn w:val="12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7">
    <w:name w:val="Знак примечания1"/>
    <w:basedOn w:val="12"/>
    <w:link w:val="afb"/>
    <w:rPr>
      <w:sz w:val="16"/>
    </w:rPr>
  </w:style>
  <w:style w:type="character" w:styleId="afb">
    <w:name w:val="annotation reference"/>
    <w:basedOn w:val="a0"/>
    <w:link w:val="17"/>
    <w:rPr>
      <w:sz w:val="16"/>
    </w:rPr>
  </w:style>
  <w:style w:type="table" w:styleId="afc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annotation subject"/>
    <w:basedOn w:val="a4"/>
    <w:next w:val="a4"/>
    <w:link w:val="a5"/>
    <w:rPr>
      <w:b/>
    </w:rPr>
  </w:style>
  <w:style w:type="character" w:customStyle="1" w:styleId="a5">
    <w:name w:val="Тема примечания Знак"/>
    <w:basedOn w:val="a6"/>
    <w:link w:val="a3"/>
    <w:rPr>
      <w:rFonts w:ascii="Times New Roman" w:hAnsi="Times New Roman"/>
      <w:b/>
      <w:sz w:val="20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customStyle="1" w:styleId="12">
    <w:name w:val="Основной шрифт абзаца1"/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4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1"/>
    <w:link w:val="a9"/>
    <w:rPr>
      <w:rFonts w:ascii="Times New Roman" w:hAnsi="Times New Roman"/>
      <w:sz w:val="24"/>
    </w:rPr>
  </w:style>
  <w:style w:type="paragraph" w:styleId="a4">
    <w:name w:val="annotation text"/>
    <w:basedOn w:val="a"/>
    <w:link w:val="a6"/>
    <w:rPr>
      <w:sz w:val="20"/>
    </w:rPr>
  </w:style>
  <w:style w:type="character" w:customStyle="1" w:styleId="a6">
    <w:name w:val="Текст примечания Знак"/>
    <w:basedOn w:val="1"/>
    <w:link w:val="a4"/>
    <w:rPr>
      <w:rFonts w:ascii="Times New Roman" w:hAnsi="Times New Roman"/>
      <w:sz w:val="20"/>
    </w:rPr>
  </w:style>
  <w:style w:type="paragraph" w:styleId="ab">
    <w:name w:val="List Paragraph"/>
    <w:basedOn w:val="a"/>
    <w:link w:val="ac"/>
    <w:pPr>
      <w:ind w:left="720"/>
      <w:contextualSpacing/>
    </w:pPr>
  </w:style>
  <w:style w:type="character" w:customStyle="1" w:styleId="ac">
    <w:name w:val="Абзац списка Знак"/>
    <w:basedOn w:val="1"/>
    <w:link w:val="ab"/>
    <w:rPr>
      <w:rFonts w:ascii="Times New Roman" w:hAnsi="Times New Roman"/>
      <w:sz w:val="24"/>
    </w:rPr>
  </w:style>
  <w:style w:type="paragraph" w:customStyle="1" w:styleId="13">
    <w:name w:val="Строгий1"/>
    <w:basedOn w:val="12"/>
    <w:link w:val="ad"/>
    <w:rPr>
      <w:b/>
    </w:rPr>
  </w:style>
  <w:style w:type="character" w:styleId="ad">
    <w:name w:val="Strong"/>
    <w:basedOn w:val="a0"/>
    <w:link w:val="13"/>
    <w:rPr>
      <w:b/>
    </w:rPr>
  </w:style>
  <w:style w:type="paragraph" w:styleId="ae">
    <w:name w:val="No Spacing"/>
    <w:link w:val="af"/>
    <w:pPr>
      <w:spacing w:after="0" w:line="240" w:lineRule="auto"/>
    </w:pPr>
  </w:style>
  <w:style w:type="character" w:customStyle="1" w:styleId="af">
    <w:name w:val="Без интервала Знак"/>
    <w:link w:val="ae"/>
  </w:style>
  <w:style w:type="paragraph" w:customStyle="1" w:styleId="justppt">
    <w:name w:val="justppt"/>
    <w:basedOn w:val="a"/>
    <w:link w:val="justppt0"/>
    <w:pPr>
      <w:spacing w:beforeAutospacing="1" w:afterAutospacing="1"/>
    </w:pPr>
  </w:style>
  <w:style w:type="character" w:customStyle="1" w:styleId="justppt0">
    <w:name w:val="justppt"/>
    <w:basedOn w:val="1"/>
    <w:link w:val="justppt"/>
    <w:rPr>
      <w:rFonts w:ascii="Times New Roman" w:hAnsi="Times New Roman"/>
      <w:sz w:val="24"/>
    </w:rPr>
  </w:style>
  <w:style w:type="paragraph" w:customStyle="1" w:styleId="af0">
    <w:name w:val="Абзац_пост"/>
    <w:basedOn w:val="a"/>
    <w:link w:val="af1"/>
    <w:pPr>
      <w:spacing w:before="120"/>
      <w:ind w:firstLine="720"/>
      <w:jc w:val="both"/>
    </w:pPr>
    <w:rPr>
      <w:sz w:val="26"/>
    </w:rPr>
  </w:style>
  <w:style w:type="character" w:customStyle="1" w:styleId="af1">
    <w:name w:val="Абзац_пост"/>
    <w:basedOn w:val="1"/>
    <w:link w:val="af0"/>
    <w:rPr>
      <w:rFonts w:ascii="Times New Roman" w:hAnsi="Times New Roman"/>
      <w:sz w:val="26"/>
    </w:rPr>
  </w:style>
  <w:style w:type="paragraph" w:customStyle="1" w:styleId="LO-normal">
    <w:name w:val="LO-normal"/>
    <w:link w:val="LO-normal0"/>
    <w:pPr>
      <w:spacing w:after="0" w:line="240" w:lineRule="auto"/>
    </w:pPr>
    <w:rPr>
      <w:rFonts w:ascii="Calibri" w:hAnsi="Calibri"/>
      <w:sz w:val="20"/>
    </w:rPr>
  </w:style>
  <w:style w:type="character" w:customStyle="1" w:styleId="LO-normal0">
    <w:name w:val="LO-normal"/>
    <w:link w:val="LO-normal"/>
    <w:rPr>
      <w:rFonts w:ascii="Calibri" w:hAnsi="Calibri"/>
      <w:sz w:val="20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ConsNonformat">
    <w:name w:val="ConsNonformat"/>
    <w:link w:val="Con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Pr>
      <w:rFonts w:ascii="Courier New" w:hAnsi="Courier New"/>
      <w:sz w:val="20"/>
    </w:rPr>
  </w:style>
  <w:style w:type="paragraph" w:customStyle="1" w:styleId="14">
    <w:name w:val="Гиперссылка1"/>
    <w:basedOn w:val="12"/>
    <w:link w:val="af2"/>
    <w:rPr>
      <w:color w:val="0000FF"/>
      <w:u w:val="single"/>
    </w:rPr>
  </w:style>
  <w:style w:type="character" w:styleId="af2">
    <w:name w:val="Hyperlink"/>
    <w:basedOn w:val="a0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Balloon Text"/>
    <w:basedOn w:val="a"/>
    <w:link w:val="af4"/>
    <w:rPr>
      <w:rFonts w:ascii="Segoe UI" w:hAnsi="Segoe UI"/>
      <w:sz w:val="18"/>
    </w:rPr>
  </w:style>
  <w:style w:type="character" w:customStyle="1" w:styleId="af4">
    <w:name w:val="Текст выноски Знак"/>
    <w:basedOn w:val="1"/>
    <w:link w:val="af3"/>
    <w:rPr>
      <w:rFonts w:ascii="Segoe UI" w:hAnsi="Segoe UI"/>
      <w:sz w:val="1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Normal (Web)"/>
    <w:basedOn w:val="a"/>
    <w:link w:val="af6"/>
    <w:pPr>
      <w:spacing w:before="30" w:after="30"/>
    </w:pPr>
    <w:rPr>
      <w:rFonts w:ascii="Arial" w:hAnsi="Arial"/>
      <w:color w:val="332E2D"/>
      <w:spacing w:val="2"/>
    </w:rPr>
  </w:style>
  <w:style w:type="character" w:customStyle="1" w:styleId="af6">
    <w:name w:val="Обычный (веб) Знак"/>
    <w:basedOn w:val="1"/>
    <w:link w:val="af5"/>
    <w:rPr>
      <w:rFonts w:ascii="Arial" w:hAnsi="Arial"/>
      <w:color w:val="332E2D"/>
      <w:spacing w:val="2"/>
      <w:sz w:val="24"/>
    </w:rPr>
  </w:style>
  <w:style w:type="paragraph" w:styleId="af7">
    <w:name w:val="Subtitle"/>
    <w:basedOn w:val="a"/>
    <w:next w:val="a"/>
    <w:link w:val="af8"/>
    <w:uiPriority w:val="11"/>
    <w:qFormat/>
    <w:pPr>
      <w:numPr>
        <w:ilvl w:val="1"/>
      </w:numPr>
      <w:spacing w:after="160"/>
    </w:pPr>
    <w:rPr>
      <w:rFonts w:asciiTheme="minorHAnsi" w:hAnsiTheme="minorHAnsi"/>
      <w:color w:val="5A5A5A" w:themeColor="text1" w:themeTint="A5"/>
      <w:spacing w:val="15"/>
      <w:sz w:val="22"/>
    </w:rPr>
  </w:style>
  <w:style w:type="character" w:customStyle="1" w:styleId="af8">
    <w:name w:val="Подзаголовок Знак"/>
    <w:basedOn w:val="1"/>
    <w:link w:val="af7"/>
    <w:rPr>
      <w:rFonts w:asciiTheme="minorHAnsi" w:hAnsiTheme="minorHAnsi"/>
      <w:color w:val="5A5A5A" w:themeColor="text1" w:themeTint="A5"/>
      <w:spacing w:val="15"/>
      <w:sz w:val="22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Pr>
      <w:rFonts w:ascii="Calibri" w:hAnsi="Calibri"/>
      <w:b/>
    </w:rPr>
  </w:style>
  <w:style w:type="paragraph" w:styleId="af9">
    <w:name w:val="Title"/>
    <w:basedOn w:val="a"/>
    <w:next w:val="a"/>
    <w:link w:val="afa"/>
    <w:uiPriority w:val="10"/>
    <w:qFormat/>
    <w:pPr>
      <w:widowControl w:val="0"/>
      <w:contextualSpacing/>
    </w:pPr>
    <w:rPr>
      <w:rFonts w:asciiTheme="majorHAnsi" w:hAnsiTheme="majorHAnsi"/>
      <w:spacing w:val="-10"/>
      <w:sz w:val="56"/>
    </w:rPr>
  </w:style>
  <w:style w:type="character" w:customStyle="1" w:styleId="afa">
    <w:name w:val="Название Знак"/>
    <w:basedOn w:val="1"/>
    <w:link w:val="af9"/>
    <w:rPr>
      <w:rFonts w:asciiTheme="majorHAnsi" w:hAnsiTheme="majorHAnsi"/>
      <w:spacing w:val="-10"/>
      <w:sz w:val="56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apple-converted-space">
    <w:name w:val="apple-converted-space"/>
    <w:basedOn w:val="12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7">
    <w:name w:val="Знак примечания1"/>
    <w:basedOn w:val="12"/>
    <w:link w:val="afb"/>
    <w:rPr>
      <w:sz w:val="16"/>
    </w:rPr>
  </w:style>
  <w:style w:type="character" w:styleId="afb">
    <w:name w:val="annotation reference"/>
    <w:basedOn w:val="a0"/>
    <w:link w:val="17"/>
    <w:rPr>
      <w:sz w:val="16"/>
    </w:rPr>
  </w:style>
  <w:style w:type="table" w:styleId="afc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620</Words>
  <Characters>3535</Characters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terms:created xsi:type="dcterms:W3CDTF">2025-11-06T13:51:00Z</dcterms:created>
  <dcterms:modified xsi:type="dcterms:W3CDTF">2025-11-11T08:19:00Z</dcterms:modified>
</cp:coreProperties>
</file>