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95E64" w14:textId="07A9D79D" w:rsidR="00E70ABB" w:rsidRDefault="00633C80">
      <w:pPr>
        <w:pStyle w:val="ConsPlusNormal"/>
        <w:widowControl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</w:t>
      </w:r>
    </w:p>
    <w:p w14:paraId="67F1D2AC" w14:textId="16A5AD9A" w:rsidR="00E70ABB" w:rsidRDefault="00672BB2" w:rsidP="00E70ABB">
      <w:pPr>
        <w:keepNext/>
        <w:jc w:val="right"/>
        <w:outlineLvl w:val="0"/>
        <w:rPr>
          <w:szCs w:val="24"/>
          <w:lang w:eastAsia="x-none"/>
        </w:rPr>
      </w:pPr>
      <w:r>
        <w:t xml:space="preserve"> </w:t>
      </w:r>
      <w:r w:rsidR="00E70ABB">
        <w:rPr>
          <w:szCs w:val="24"/>
          <w:lang w:val="x-none" w:eastAsia="x-none"/>
        </w:rPr>
        <w:t xml:space="preserve">Приложение </w:t>
      </w:r>
      <w:r w:rsidR="0043731E">
        <w:rPr>
          <w:szCs w:val="24"/>
          <w:lang w:val="x-none" w:eastAsia="x-none"/>
        </w:rPr>
        <w:t xml:space="preserve">№ </w:t>
      </w:r>
      <w:r w:rsidR="00E70ABB">
        <w:rPr>
          <w:szCs w:val="24"/>
          <w:lang w:eastAsia="x-none"/>
        </w:rPr>
        <w:t>7</w:t>
      </w:r>
      <w:r w:rsidR="00E70ABB">
        <w:rPr>
          <w:szCs w:val="24"/>
          <w:lang w:val="x-none" w:eastAsia="x-none"/>
        </w:rPr>
        <w:t xml:space="preserve"> </w:t>
      </w:r>
    </w:p>
    <w:p w14:paraId="432BF0EB" w14:textId="77777777" w:rsidR="00E70ABB" w:rsidRDefault="00E70ABB" w:rsidP="00E70ABB">
      <w:pPr>
        <w:jc w:val="right"/>
        <w:rPr>
          <w:rFonts w:eastAsiaTheme="minorEastAsia"/>
          <w:szCs w:val="24"/>
        </w:rPr>
      </w:pPr>
      <w:r>
        <w:rPr>
          <w:szCs w:val="24"/>
        </w:rPr>
        <w:t>к решению совета депутатов</w:t>
      </w:r>
    </w:p>
    <w:p w14:paraId="07C63872" w14:textId="2B4AE8D2" w:rsidR="00E70ABB" w:rsidRDefault="00E70ABB" w:rsidP="00E70ABB">
      <w:pPr>
        <w:jc w:val="right"/>
        <w:rPr>
          <w:szCs w:val="24"/>
        </w:rPr>
      </w:pPr>
      <w:r>
        <w:rPr>
          <w:szCs w:val="24"/>
        </w:rPr>
        <w:t>от «23»</w:t>
      </w:r>
      <w:r w:rsidR="0043731E">
        <w:rPr>
          <w:szCs w:val="24"/>
        </w:rPr>
        <w:t xml:space="preserve"> </w:t>
      </w:r>
      <w:r>
        <w:rPr>
          <w:szCs w:val="24"/>
        </w:rPr>
        <w:t>декабря 2025 года №</w:t>
      </w:r>
      <w:r w:rsidR="0043731E">
        <w:rPr>
          <w:szCs w:val="24"/>
        </w:rPr>
        <w:t xml:space="preserve"> </w:t>
      </w:r>
      <w:r>
        <w:rPr>
          <w:szCs w:val="24"/>
        </w:rPr>
        <w:t>109</w:t>
      </w:r>
    </w:p>
    <w:p w14:paraId="5A70356B" w14:textId="77777777" w:rsidR="00E70ABB" w:rsidRDefault="00E70ABB" w:rsidP="00E70ABB">
      <w:pPr>
        <w:jc w:val="right"/>
        <w:rPr>
          <w:szCs w:val="24"/>
        </w:rPr>
      </w:pPr>
      <w:r>
        <w:rPr>
          <w:szCs w:val="24"/>
        </w:rPr>
        <w:t>(в редакции решения совета депутатов</w:t>
      </w:r>
    </w:p>
    <w:p w14:paraId="1CA6B4FF" w14:textId="015DEF02" w:rsidR="007725D4" w:rsidRDefault="00E70ABB" w:rsidP="00E70ABB">
      <w:pPr>
        <w:pStyle w:val="ConsPlusNormal"/>
        <w:widowControl/>
        <w:ind w:left="48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43731E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»</w:t>
      </w:r>
      <w:r w:rsidR="0043731E">
        <w:rPr>
          <w:rFonts w:ascii="Times New Roman" w:hAnsi="Times New Roman"/>
          <w:sz w:val="24"/>
          <w:szCs w:val="24"/>
        </w:rPr>
        <w:t xml:space="preserve"> сентября</w:t>
      </w:r>
      <w:r>
        <w:rPr>
          <w:rFonts w:ascii="Times New Roman" w:hAnsi="Times New Roman"/>
          <w:sz w:val="24"/>
          <w:szCs w:val="24"/>
        </w:rPr>
        <w:t xml:space="preserve"> 2026 года №</w:t>
      </w:r>
      <w:r w:rsidR="0043731E">
        <w:rPr>
          <w:rFonts w:ascii="Times New Roman" w:hAnsi="Times New Roman"/>
          <w:sz w:val="24"/>
          <w:szCs w:val="24"/>
        </w:rPr>
        <w:t xml:space="preserve"> 183</w:t>
      </w:r>
      <w:r>
        <w:rPr>
          <w:rFonts w:ascii="Times New Roman" w:hAnsi="Times New Roman"/>
          <w:sz w:val="24"/>
          <w:szCs w:val="24"/>
        </w:rPr>
        <w:t>)</w:t>
      </w:r>
    </w:p>
    <w:p w14:paraId="1E2928D6" w14:textId="77777777" w:rsidR="00E70ABB" w:rsidRDefault="00E70ABB" w:rsidP="00E70ABB">
      <w:pPr>
        <w:pStyle w:val="ConsPlusNormal"/>
        <w:widowControl/>
        <w:ind w:left="4820"/>
        <w:rPr>
          <w:rFonts w:ascii="Times New Roman" w:hAnsi="Times New Roman"/>
        </w:rPr>
      </w:pPr>
    </w:p>
    <w:p w14:paraId="7354917C" w14:textId="43965EC1" w:rsidR="007725D4" w:rsidRDefault="00672BB2">
      <w:pPr>
        <w:pStyle w:val="ConsPlusNormal"/>
        <w:widowControl/>
        <w:jc w:val="center"/>
        <w:rPr>
          <w:sz w:val="26"/>
        </w:rPr>
      </w:pPr>
      <w:r>
        <w:rPr>
          <w:rFonts w:ascii="Times New Roman" w:hAnsi="Times New Roman"/>
          <w:sz w:val="26"/>
        </w:rPr>
        <w:t>объект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адресн</w:t>
      </w:r>
      <w:r w:rsidR="00C474F8">
        <w:rPr>
          <w:rFonts w:ascii="Times New Roman" w:hAnsi="Times New Roman"/>
          <w:sz w:val="26"/>
        </w:rPr>
        <w:t>о</w:t>
      </w:r>
      <w:r w:rsidR="008D02A6">
        <w:rPr>
          <w:rFonts w:ascii="Times New Roman" w:hAnsi="Times New Roman"/>
          <w:sz w:val="26"/>
        </w:rPr>
        <w:t>-</w:t>
      </w:r>
      <w:r>
        <w:rPr>
          <w:rFonts w:ascii="Times New Roman" w:hAnsi="Times New Roman"/>
          <w:sz w:val="26"/>
        </w:rPr>
        <w:t>инвестиционн</w:t>
      </w:r>
      <w:r w:rsidR="00C474F8">
        <w:rPr>
          <w:rFonts w:ascii="Times New Roman" w:hAnsi="Times New Roman"/>
          <w:sz w:val="26"/>
        </w:rPr>
        <w:t>ой</w:t>
      </w:r>
      <w:r>
        <w:rPr>
          <w:rFonts w:ascii="Times New Roman" w:hAnsi="Times New Roman"/>
          <w:sz w:val="26"/>
        </w:rPr>
        <w:t xml:space="preserve"> программ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за счет средств бюджета муниципального образования муниципального образования «Муринское городское поселение» Всеволожского района Ленинградской области»</w:t>
      </w:r>
      <w:r>
        <w:rPr>
          <w:sz w:val="26"/>
        </w:rPr>
        <w:t xml:space="preserve"> </w:t>
      </w:r>
    </w:p>
    <w:p w14:paraId="0E5E28ED" w14:textId="598AEEE5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 20</w:t>
      </w:r>
      <w:r w:rsidR="00D53534">
        <w:rPr>
          <w:rFonts w:ascii="Times New Roman" w:hAnsi="Times New Roman"/>
          <w:sz w:val="26"/>
        </w:rPr>
        <w:t>26</w:t>
      </w:r>
      <w:r>
        <w:rPr>
          <w:rFonts w:ascii="Times New Roman" w:hAnsi="Times New Roman"/>
          <w:sz w:val="26"/>
        </w:rPr>
        <w:t xml:space="preserve"> год</w:t>
      </w:r>
      <w:r w:rsidR="00D53534">
        <w:rPr>
          <w:rFonts w:ascii="Times New Roman" w:hAnsi="Times New Roman"/>
          <w:sz w:val="26"/>
        </w:rPr>
        <w:t xml:space="preserve"> и плановый</w:t>
      </w:r>
      <w:r w:rsidR="00D53534">
        <w:rPr>
          <w:rFonts w:ascii="Times New Roman" w:hAnsi="Times New Roman"/>
          <w:sz w:val="26"/>
        </w:rPr>
        <w:tab/>
        <w:t xml:space="preserve"> период 2027-2028</w:t>
      </w:r>
    </w:p>
    <w:p w14:paraId="66E695DA" w14:textId="77777777" w:rsidR="00C474F8" w:rsidRDefault="00C474F8">
      <w:pPr>
        <w:pStyle w:val="ConsPlusNormal"/>
        <w:widowControl/>
        <w:jc w:val="center"/>
        <w:rPr>
          <w:rFonts w:ascii="Times New Roman" w:hAnsi="Times New Roman"/>
          <w:sz w:val="26"/>
        </w:rPr>
      </w:pPr>
    </w:p>
    <w:p w14:paraId="4D54CEB5" w14:textId="1D191926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498AE1F3" w14:textId="77777777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72E01A6D" w14:textId="61D56062" w:rsidR="007725D4" w:rsidRDefault="00D53534" w:rsidP="00D53534">
      <w:pPr>
        <w:jc w:val="center"/>
        <w:rPr>
          <w:sz w:val="26"/>
        </w:rPr>
      </w:pPr>
      <w:r w:rsidRPr="00D53534">
        <w:rPr>
          <w:sz w:val="26"/>
        </w:rPr>
        <w:t>«Развитие и функционирование дорожно-транспортного комплекса МО «Муринское городское поселение» ВМР ЛО</w:t>
      </w:r>
    </w:p>
    <w:p w14:paraId="1563712F" w14:textId="77777777" w:rsidR="00D53534" w:rsidRPr="00D53534" w:rsidRDefault="00D53534" w:rsidP="00D53534">
      <w:pPr>
        <w:jc w:val="center"/>
        <w:rPr>
          <w:sz w:val="26"/>
        </w:rPr>
      </w:pP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623EA" w14:paraId="493800AF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A19C3D" w14:textId="77777777" w:rsidR="00F623EA" w:rsidRP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3B0F8074" w14:textId="3FA657A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BE3A" w14:textId="48249CF6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199FA" w14:textId="4182CB4E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DCAB" w14:textId="77777777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79A6597" w14:textId="6ED376D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623EA" w14:paraId="58B81D34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DD865" w14:textId="77777777" w:rsidR="00F623EA" w:rsidRDefault="00F623E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351B1" w14:textId="77777777" w:rsidR="00F623EA" w:rsidRDefault="00F623E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B337" w14:textId="77777777" w:rsidR="00F623EA" w:rsidRDefault="00F623EA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51C7E" w14:textId="77777777" w:rsidR="00F623EA" w:rsidRDefault="00F623EA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1F739" w14:textId="7D42059A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60F48" w14:textId="0C61B2A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54B99" w14:textId="38DFF74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1EB9A" w14:textId="46E23A8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623EA" w14:paraId="287081AD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931F" w14:textId="1585A90E" w:rsidR="00F623EA" w:rsidRDefault="00F623EA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3D2C6" w14:textId="4A5FB644" w:rsidR="00F623EA" w:rsidRDefault="00F623EA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A67C" w14:textId="3899B5FC" w:rsidR="00F623EA" w:rsidRDefault="00F623EA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4B17E" w14:textId="758A343B" w:rsidR="00F623EA" w:rsidRDefault="00F623EA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92DF" w14:textId="61E9F38A" w:rsidR="00F623EA" w:rsidRDefault="00F623EA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64F4" w14:textId="256EA01D" w:rsidR="00F623EA" w:rsidRDefault="00F83F99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CCB6" w14:textId="6D0726F3" w:rsidR="00F623EA" w:rsidRDefault="00F83F99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6DC9" w14:textId="0D4E7A4C" w:rsidR="00F623EA" w:rsidRDefault="00F83F99">
            <w:pPr>
              <w:jc w:val="center"/>
            </w:pPr>
            <w:r>
              <w:t>8</w:t>
            </w:r>
          </w:p>
        </w:tc>
      </w:tr>
      <w:tr w:rsidR="00D53534" w14:paraId="2F963A64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C480" w14:textId="477D26F3" w:rsidR="00D53534" w:rsidRDefault="00D53534">
            <w:pPr>
              <w:jc w:val="center"/>
            </w:pPr>
            <w:r w:rsidRPr="00D53534">
              <w:rPr>
                <w:sz w:val="20"/>
              </w:rPr>
              <w:t>Установка светофора на пересечении ул. Шувалова и ул. Графская</w:t>
            </w:r>
          </w:p>
        </w:tc>
      </w:tr>
      <w:tr w:rsidR="00F623EA" w14:paraId="7E8ACBEF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5B70" w14:textId="448946D0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A204" w14:textId="51A9BAE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547D" w14:textId="77738B0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FB81" w14:textId="76929CC1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разработана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06987" w14:textId="44F49839" w:rsidR="00F623EA" w:rsidRPr="00D53534" w:rsidRDefault="00704CF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10 180,5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5959" w14:textId="30321416" w:rsidR="00F623EA" w:rsidRPr="00D30E9F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0</w:t>
            </w:r>
            <w:r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AE88" w14:textId="3D3DC1F4" w:rsidR="00F623EA" w:rsidRPr="00D53534" w:rsidRDefault="00704CF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10 180,5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7357" w14:textId="3BF8F709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5434B975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D65BC" w14:textId="3273F70B" w:rsidR="00D53534" w:rsidRDefault="00D53534" w:rsidP="00D53534">
            <w:pPr>
              <w:jc w:val="center"/>
            </w:pPr>
            <w:r w:rsidRPr="00D53534">
              <w:rPr>
                <w:sz w:val="20"/>
              </w:rPr>
              <w:t>Установка светофора на пересечении ул. Шувалова и Ручьевский пр.</w:t>
            </w:r>
          </w:p>
        </w:tc>
      </w:tr>
      <w:tr w:rsidR="00F623EA" w14:paraId="354EAD8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262E" w14:textId="1398B0C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850F" w14:textId="3469B0A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5BD4" w14:textId="55AB3EF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DA383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A7E9" w14:textId="4FCF7EFD" w:rsidR="00F623EA" w:rsidRPr="00D53534" w:rsidRDefault="00D05495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13 709,8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27CF9" w14:textId="60E044A4" w:rsidR="00F623EA" w:rsidRPr="00D53534" w:rsidRDefault="00D05495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13 709,8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2270" w14:textId="65F4A90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158E" w14:textId="3229980E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46E54756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C834" w14:textId="3478D863" w:rsidR="00D53534" w:rsidRPr="00D53534" w:rsidRDefault="00D53534" w:rsidP="00D53534">
            <w:pPr>
              <w:jc w:val="center"/>
              <w:rPr>
                <w:sz w:val="20"/>
              </w:rPr>
            </w:pPr>
            <w:r w:rsidRPr="00D53534">
              <w:rPr>
                <w:sz w:val="20"/>
              </w:rPr>
              <w:t>Обустройство светофора на пересечении Ручьевского пр. и Воронцовского бульвара.</w:t>
            </w:r>
          </w:p>
        </w:tc>
      </w:tr>
      <w:tr w:rsidR="00F623EA" w14:paraId="27CA2F9B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73FEE" w14:textId="1681329C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C491C" w14:textId="424DFDA7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5AC3" w14:textId="4508BFB1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CF65" w14:textId="1F717E3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0E27" w14:textId="65582636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CC6E" w14:textId="706CD96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5EC5" w14:textId="25E1F21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A77FE" w14:textId="0311714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16E75E6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9F3E" w14:textId="2F75CD8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D035" w14:textId="2EAD0BD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746C" w14:textId="3FAC828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0DAE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A79B" w14:textId="3C95939A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B003" w14:textId="094F0212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3409A" w14:textId="5BF4706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221CD" w14:textId="514C6126" w:rsidR="00F623EA" w:rsidRPr="00D53534" w:rsidRDefault="00B16249" w:rsidP="00D53534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r w:rsidR="00F623EA">
              <w:rPr>
                <w:sz w:val="20"/>
              </w:rPr>
              <w:t>1000,0</w:t>
            </w:r>
          </w:p>
        </w:tc>
      </w:tr>
      <w:tr w:rsidR="00E24E04" w14:paraId="6DADC712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243A" w14:textId="3A316687" w:rsidR="00E24E04" w:rsidRPr="00D53534" w:rsidRDefault="00E24E04" w:rsidP="00E24E04">
            <w:pPr>
              <w:jc w:val="center"/>
              <w:rPr>
                <w:sz w:val="20"/>
              </w:rPr>
            </w:pPr>
            <w:r w:rsidRPr="00E24E04">
              <w:rPr>
                <w:sz w:val="20"/>
              </w:rPr>
              <w:t>Обустройство светофора на пересечении Петровского бульвара и Воронцовского бульвара</w:t>
            </w:r>
          </w:p>
        </w:tc>
      </w:tr>
      <w:tr w:rsidR="00F623EA" w14:paraId="6E194B7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C941" w14:textId="5B1286A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A8F8" w14:textId="7CBB1603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7EA5E" w14:textId="30486169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6DB6F" w14:textId="63CDB768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D46E" w14:textId="48FA54D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5082" w14:textId="4426B2A5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F6F2E" w14:textId="72407242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1D64" w14:textId="618B5AA4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3F086DF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92EE" w14:textId="6661DD87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6816" w14:textId="0165AC61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F399" w14:textId="3492BF4F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F2C18" w14:textId="77777777" w:rsidR="00F623EA" w:rsidRPr="00D53534" w:rsidRDefault="00F623EA" w:rsidP="00E24E0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685F" w14:textId="7A37BF59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F401" w14:textId="3B242170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9AEFF" w14:textId="47B4C3A6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1DF0" w14:textId="03A91B2B" w:rsidR="00F623EA" w:rsidRPr="00D53534" w:rsidRDefault="00996AD5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E24E04" w14:paraId="0B1100F8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A762" w14:textId="1A2C1155" w:rsidR="00E24E04" w:rsidRDefault="00E24E04" w:rsidP="00E24E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Реконструкция «Поцелуев мост»</w:t>
            </w:r>
          </w:p>
        </w:tc>
      </w:tr>
      <w:tr w:rsidR="00F623EA" w14:paraId="42F230FE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7363C" w14:textId="02FDCB3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5F02" w14:textId="740A960C" w:rsidR="00F623EA" w:rsidRPr="00E24E0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A6F1" w14:textId="552B3C66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1E55DF" w14:textId="76B90093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DC55" w14:textId="7CC29D21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396,4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A32A" w14:textId="5112F56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318,9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4685" w14:textId="5F5E0294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077,5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2200" w14:textId="3560D9A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64288B" w14:paraId="251EFAFF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CCD6" w14:textId="4338D978" w:rsidR="0064288B" w:rsidRDefault="0064288B" w:rsidP="00E24E04">
            <w:pPr>
              <w:jc w:val="center"/>
            </w:pPr>
            <w:r w:rsidRPr="0064288B">
              <w:rPr>
                <w:sz w:val="20"/>
              </w:rPr>
              <w:t>Реконструкция</w:t>
            </w:r>
            <w:r>
              <w:rPr>
                <w:sz w:val="20"/>
              </w:rPr>
              <w:t xml:space="preserve"> «</w:t>
            </w:r>
            <w:r w:rsidRPr="0064288B">
              <w:rPr>
                <w:sz w:val="20"/>
              </w:rPr>
              <w:t>моста ш. Лаврики</w:t>
            </w:r>
            <w:r>
              <w:rPr>
                <w:sz w:val="20"/>
              </w:rPr>
              <w:t>»</w:t>
            </w:r>
          </w:p>
        </w:tc>
      </w:tr>
      <w:tr w:rsidR="00F623EA" w14:paraId="32BB987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170D" w14:textId="2360CBC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2432" w14:textId="716783DB" w:rsidR="00F623EA" w:rsidRPr="0064288B" w:rsidRDefault="00F623EA" w:rsidP="0064288B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36CE" w14:textId="2B3A50A3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24FDB" w14:textId="77343C3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3AFBB" w14:textId="3495D982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18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323,2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7266" w14:textId="0AA01E97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883F" w14:textId="73C61FB9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497,0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C6E1" w14:textId="12BBF1B3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12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826,2</w:t>
            </w:r>
          </w:p>
        </w:tc>
      </w:tr>
      <w:tr w:rsidR="002978A3" w14:paraId="3295D2BE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46B9" w14:textId="0341CDCF" w:rsidR="002978A3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t>Реконструкция тротуара по ул. Оборонная от у. Заречная до моста через Капральев ручей</w:t>
            </w:r>
          </w:p>
        </w:tc>
      </w:tr>
      <w:tr w:rsidR="00F623EA" w14:paraId="1333BC8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9472" w14:textId="31F57EEB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</w:t>
            </w:r>
            <w:r>
              <w:rPr>
                <w:sz w:val="20"/>
              </w:rPr>
              <w:lastRenderedPageBreak/>
              <w:t>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B8EE9" w14:textId="3ADA9F13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lastRenderedPageBreak/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7502" w14:textId="70157238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3AB04" w14:textId="5474DB80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Отсутствует </w:t>
            </w:r>
            <w:r>
              <w:rPr>
                <w:sz w:val="20"/>
              </w:rPr>
              <w:lastRenderedPageBreak/>
              <w:t>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31B2" w14:textId="4F340C4F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397,4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32C2" w14:textId="3F0C3A6D" w:rsidR="00F623EA" w:rsidRDefault="00D73143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260D" w14:textId="27B41BE0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97F0" w14:textId="1AC919F4" w:rsidR="00F623EA" w:rsidRDefault="00D73143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397,4</w:t>
            </w:r>
          </w:p>
        </w:tc>
      </w:tr>
      <w:tr w:rsidR="002978A3" w14:paraId="5BBA000A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D0C5" w14:textId="0B6F8935" w:rsidR="002978A3" w:rsidRPr="00D53534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t>Замена дорожного полотна по ул. Оборонная от ул. Заречная до моста через Капральев ручей</w:t>
            </w:r>
          </w:p>
        </w:tc>
      </w:tr>
      <w:tr w:rsidR="00F623EA" w14:paraId="529DEEC6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29D" w14:textId="27E584DA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EE38" w14:textId="48CE6FC0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A21F" w14:textId="32A1FEE1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87FEA" w14:textId="7070D5F4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D786" w14:textId="720AF8B1" w:rsidR="00F623EA" w:rsidRPr="00D73143" w:rsidRDefault="00D05495" w:rsidP="002978A3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</w:rPr>
              <w:t>30 106,9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FC08" w14:textId="592FB5EE" w:rsidR="00F623EA" w:rsidRPr="00D05495" w:rsidRDefault="00D05495" w:rsidP="002978A3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30 106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9C44" w14:textId="5AF6D142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C2FC" w14:textId="40EBEE22" w:rsidR="00F623EA" w:rsidRPr="00D53534" w:rsidRDefault="009134D7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E85530" w14:paraId="73AB9D4C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85E6" w14:textId="055424EF" w:rsidR="00E85530" w:rsidRPr="006A0A38" w:rsidRDefault="00E85530" w:rsidP="00E85530">
            <w:pPr>
              <w:jc w:val="center"/>
              <w:rPr>
                <w:sz w:val="20"/>
              </w:rPr>
            </w:pPr>
            <w:r w:rsidRPr="00E85530">
              <w:rPr>
                <w:sz w:val="20"/>
              </w:rPr>
              <w:t xml:space="preserve">Остановочные павильоны на </w:t>
            </w:r>
            <w:r w:rsidR="006A0A38">
              <w:rPr>
                <w:sz w:val="20"/>
              </w:rPr>
              <w:t>территории г. Мурино</w:t>
            </w:r>
          </w:p>
        </w:tc>
      </w:tr>
      <w:tr w:rsidR="00F623EA" w14:paraId="1480B79F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4C2DF" w14:textId="6948BCD5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C286" w14:textId="3975C4BE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5C87" w14:textId="76096CC9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9CAE" w14:textId="12247336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70DC1" w14:textId="46204E5B" w:rsidR="00F623EA" w:rsidRPr="00D53534" w:rsidRDefault="00BB1085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6981,8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78B3D" w14:textId="285D25F0" w:rsidR="00F623EA" w:rsidRPr="00BB1085" w:rsidRDefault="00BB1085" w:rsidP="002978A3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2 981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931A" w14:textId="7E0190E2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3485" w14:textId="1D202743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</w:t>
            </w:r>
            <w:r w:rsidRPr="00D53534">
              <w:rPr>
                <w:sz w:val="20"/>
              </w:rPr>
              <w:t>0,0</w:t>
            </w:r>
          </w:p>
        </w:tc>
      </w:tr>
    </w:tbl>
    <w:p w14:paraId="308FC687" w14:textId="77777777" w:rsidR="007725D4" w:rsidRPr="006A0A38" w:rsidRDefault="007725D4">
      <w:pPr>
        <w:pStyle w:val="ConsPlusNormal"/>
        <w:ind w:firstLine="567"/>
        <w:jc w:val="right"/>
        <w:outlineLvl w:val="1"/>
        <w:rPr>
          <w:lang w:val="en-US"/>
        </w:rPr>
      </w:pPr>
    </w:p>
    <w:p w14:paraId="35977C71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0F8DBC77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1DD954D0" w14:textId="4ABE9B5A" w:rsidR="007D364C" w:rsidRDefault="007D364C" w:rsidP="007D364C">
      <w:pPr>
        <w:jc w:val="center"/>
        <w:rPr>
          <w:sz w:val="26"/>
        </w:rPr>
      </w:pPr>
      <w:r w:rsidRPr="007D364C">
        <w:rPr>
          <w:sz w:val="26"/>
        </w:rPr>
        <w:t>«Развитие культуры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83F99" w14:paraId="219627E6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4B7597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53E62AF7" w14:textId="402A39F1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B1947" w14:textId="637CA74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58094" w14:textId="0BDC1718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61B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F5A986C" w14:textId="4F61CE3C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83F99" w14:paraId="0B5CB980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B087" w14:textId="77777777" w:rsidR="00F83F99" w:rsidRDefault="00F83F99" w:rsidP="00072DAE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314D8" w14:textId="77777777" w:rsidR="00F83F99" w:rsidRDefault="00F83F99" w:rsidP="00072DAE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3683A" w14:textId="77777777" w:rsidR="00F83F99" w:rsidRDefault="00F83F99" w:rsidP="00072DAE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5708" w14:textId="77777777" w:rsidR="00F83F99" w:rsidRDefault="00F83F99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56ACE" w14:textId="602D5965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F1D4E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0338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C329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83F99" w14:paraId="7508EEAC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DFD8" w14:textId="616BF961" w:rsidR="00F83F99" w:rsidRDefault="00F83F99" w:rsidP="00072DAE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716BE" w14:textId="79E8F003" w:rsidR="00F83F99" w:rsidRDefault="00F83F99" w:rsidP="00072DAE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567B" w14:textId="2EFEC78C" w:rsidR="00F83F99" w:rsidRDefault="00F83F99" w:rsidP="00072DAE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9641" w14:textId="70C58B64" w:rsidR="00F83F99" w:rsidRDefault="00F83F99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0D6FF" w14:textId="315BF9F3" w:rsidR="00F83F99" w:rsidRDefault="00F83F99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C0B1" w14:textId="3ABBA9D7" w:rsidR="00F83F99" w:rsidRDefault="00F83F99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107C9" w14:textId="6883F27E" w:rsidR="00F83F99" w:rsidRDefault="00F83F99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A0C7" w14:textId="367EBDDE" w:rsidR="00F83F99" w:rsidRDefault="00F83F99" w:rsidP="00072DAE">
            <w:pPr>
              <w:jc w:val="center"/>
            </w:pPr>
            <w:r>
              <w:t>8</w:t>
            </w:r>
          </w:p>
        </w:tc>
      </w:tr>
      <w:tr w:rsidR="007D364C" w14:paraId="449C9D3D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2A67" w14:textId="167BB9DD" w:rsidR="007D364C" w:rsidRDefault="007D364C" w:rsidP="00072DAE">
            <w:pPr>
              <w:pStyle w:val="ConsPlusNormal"/>
              <w:jc w:val="center"/>
            </w:pPr>
            <w:r w:rsidRPr="007D364C">
              <w:rPr>
                <w:rFonts w:ascii="Times New Roman" w:hAnsi="Times New Roman"/>
                <w:sz w:val="20"/>
              </w:rPr>
              <w:t>Строительство ДК в г. Мурино</w:t>
            </w:r>
          </w:p>
        </w:tc>
      </w:tr>
      <w:tr w:rsidR="00F83F99" w:rsidRPr="00D53534" w14:paraId="2A63EE97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FC658" w14:textId="4DC1B8C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EA06" w14:textId="78A6FB17" w:rsidR="00F83F99" w:rsidRPr="007D364C" w:rsidRDefault="00F83F99" w:rsidP="00072DAE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</w:rPr>
              <w:t>МКУ «ЦМУ»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A9AB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87D585" w14:textId="30851D29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001BCC" w14:textId="758F043D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29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4CDB" w14:textId="0F8C448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4F31" w14:textId="0AA27C45" w:rsidR="00F83F99" w:rsidRPr="007D364C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29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000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D847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83F99" w:rsidRPr="00D53534" w14:paraId="0916DDF2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2158" w14:textId="38099DCE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824B5" w14:textId="1122280B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МКУ «ЦМУ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F145" w14:textId="0841A47F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C2C8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2EC" w14:textId="168609F5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E8E4F" w14:textId="639BE946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6016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21B4" w14:textId="2F38B9E5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</w:tr>
    </w:tbl>
    <w:p w14:paraId="1FB53D73" w14:textId="77777777" w:rsidR="007D364C" w:rsidRDefault="007D364C" w:rsidP="001B3E78">
      <w:pPr>
        <w:rPr>
          <w:sz w:val="26"/>
        </w:rPr>
      </w:pPr>
    </w:p>
    <w:p w14:paraId="0F7446EF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7AD1FBF6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2CFE42B2" w14:textId="77777777" w:rsidR="003F70C6" w:rsidRPr="00D175B1" w:rsidRDefault="003F70C6" w:rsidP="00D175B1">
      <w:pPr>
        <w:jc w:val="center"/>
        <w:rPr>
          <w:sz w:val="26"/>
        </w:rPr>
      </w:pPr>
      <w:r w:rsidRPr="00D175B1">
        <w:rPr>
          <w:sz w:val="26"/>
        </w:rPr>
        <w:t>«Благоустройство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277"/>
        <w:gridCol w:w="1275"/>
        <w:gridCol w:w="1417"/>
        <w:gridCol w:w="993"/>
        <w:gridCol w:w="1275"/>
        <w:gridCol w:w="1134"/>
        <w:gridCol w:w="1134"/>
      </w:tblGrid>
      <w:tr w:rsidR="00F83F99" w14:paraId="61A67C6A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25FF10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4BAB0B0D" w14:textId="6EB4E0F6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D96C" w14:textId="75E83903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8ED10" w14:textId="7631B18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36C9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2318ACC" w14:textId="6B749129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232FD5" w14:paraId="32A65C3B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69D40" w14:textId="77777777" w:rsidR="00232FD5" w:rsidRDefault="00232FD5" w:rsidP="00072DAE"/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B89E6" w14:textId="77777777" w:rsidR="00232FD5" w:rsidRDefault="00232FD5" w:rsidP="00072DAE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1ABD" w14:textId="77777777" w:rsidR="00232FD5" w:rsidRDefault="00232FD5" w:rsidP="00072DAE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AADE" w14:textId="77777777" w:rsidR="00232FD5" w:rsidRDefault="00232FD5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3BF56" w14:textId="4D5B5F5A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0058E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20516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9D112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232FD5" w14:paraId="29E4314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8F90" w14:textId="5A5F5D50" w:rsidR="00232FD5" w:rsidRDefault="00232FD5" w:rsidP="00072DAE">
            <w:pPr>
              <w:ind w:firstLine="567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839E" w14:textId="290B880B" w:rsidR="00232FD5" w:rsidRDefault="001B3E78" w:rsidP="00072DAE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2B59" w14:textId="47BE9C95" w:rsidR="00232FD5" w:rsidRDefault="001B3E78" w:rsidP="00072DAE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E55A" w14:textId="236D1A65" w:rsidR="00232FD5" w:rsidRDefault="001B3E78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8220E" w14:textId="5B255064" w:rsidR="00232FD5" w:rsidRDefault="001B3E78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637B" w14:textId="6604669D" w:rsidR="00232FD5" w:rsidRDefault="001B3E78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82AD8" w14:textId="5380B55A" w:rsidR="00232FD5" w:rsidRDefault="001B3E78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6D0C" w14:textId="7F19DDEF" w:rsidR="00232FD5" w:rsidRDefault="001B3E78" w:rsidP="00072DAE">
            <w:pPr>
              <w:jc w:val="center"/>
            </w:pPr>
            <w:r>
              <w:t>8</w:t>
            </w:r>
          </w:p>
        </w:tc>
      </w:tr>
      <w:tr w:rsidR="003F70C6" w14:paraId="4396E341" w14:textId="77777777" w:rsidTr="00232FD5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B141" w14:textId="1CD26087" w:rsidR="003F70C6" w:rsidRDefault="00D175B1" w:rsidP="00D175B1">
            <w:pPr>
              <w:widowControl w:val="0"/>
              <w:jc w:val="center"/>
            </w:pPr>
            <w:r w:rsidRPr="00D175B1">
              <w:rPr>
                <w:sz w:val="20"/>
              </w:rPr>
              <w:t xml:space="preserve">Реконструкция детских игровых площадок </w:t>
            </w:r>
            <w:r w:rsidR="008D02A6">
              <w:rPr>
                <w:sz w:val="20"/>
              </w:rPr>
              <w:t>на территории г. Мурино</w:t>
            </w:r>
          </w:p>
        </w:tc>
      </w:tr>
      <w:tr w:rsidR="00232FD5" w:rsidRPr="00D53534" w14:paraId="3E0FDD1D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8366" w14:textId="46FFAB88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BE8A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08FD9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690B37E5" w14:textId="43A50859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47B95E88" w14:textId="0DA500AA" w:rsidR="00232FD5" w:rsidRPr="00D53534" w:rsidRDefault="00046AA4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32 155,0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6E49" w14:textId="76E4A23F" w:rsidR="00232FD5" w:rsidRPr="00D53534" w:rsidRDefault="009134D7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16</w:t>
            </w:r>
            <w:r w:rsidR="00B16249">
              <w:rPr>
                <w:sz w:val="20"/>
                <w:lang w:val="en-US"/>
              </w:rPr>
              <w:t xml:space="preserve"> </w:t>
            </w:r>
            <w:r w:rsidR="00996AD5">
              <w:rPr>
                <w:sz w:val="20"/>
              </w:rPr>
              <w:t>631,6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A90F" w14:textId="3C314D30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</w:t>
            </w:r>
            <w:r w:rsidR="00B16249">
              <w:rPr>
                <w:sz w:val="20"/>
                <w:lang w:val="en-US"/>
              </w:rPr>
              <w:t xml:space="preserve"> </w:t>
            </w:r>
            <w:r w:rsidRPr="006A0A38">
              <w:rPr>
                <w:sz w:val="20"/>
              </w:rPr>
              <w:t>761,7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6350" w14:textId="4A6AFF7B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</w:t>
            </w:r>
            <w:r w:rsidR="00B16249">
              <w:rPr>
                <w:sz w:val="20"/>
                <w:lang w:val="en-US"/>
              </w:rPr>
              <w:t xml:space="preserve"> </w:t>
            </w:r>
            <w:r w:rsidRPr="006A0A38">
              <w:rPr>
                <w:sz w:val="20"/>
              </w:rPr>
              <w:t>761,7</w:t>
            </w:r>
          </w:p>
        </w:tc>
      </w:tr>
      <w:tr w:rsidR="00D175B1" w:rsidRPr="00D53534" w14:paraId="44B9B487" w14:textId="77777777" w:rsidTr="00232FD5">
        <w:trPr>
          <w:trHeight w:val="386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0C11" w14:textId="203820EA" w:rsidR="00D175B1" w:rsidRDefault="00D175B1" w:rsidP="00D175B1">
            <w:pPr>
              <w:widowControl w:val="0"/>
              <w:rPr>
                <w:sz w:val="20"/>
              </w:rPr>
            </w:pPr>
            <w:r w:rsidRPr="00D175B1">
              <w:rPr>
                <w:sz w:val="20"/>
              </w:rPr>
              <w:t>Комплексное благоустройство набережной р.</w:t>
            </w:r>
            <w:r>
              <w:rPr>
                <w:sz w:val="20"/>
              </w:rPr>
              <w:t xml:space="preserve"> </w:t>
            </w:r>
            <w:r w:rsidRPr="00D175B1">
              <w:rPr>
                <w:sz w:val="20"/>
              </w:rPr>
              <w:t>Охта на всей протяженности реки в черте города.</w:t>
            </w:r>
          </w:p>
        </w:tc>
      </w:tr>
      <w:tr w:rsidR="00232FD5" w:rsidRPr="00D53534" w14:paraId="4ADCD438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A783" w14:textId="00A6DD71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D145F" w14:textId="19F77B58" w:rsidR="00232FD5" w:rsidRPr="00D53534" w:rsidRDefault="00232FD5" w:rsidP="00D175B1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5ACD" w14:textId="78BE6754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40DF3F97" w14:textId="2D3E09B6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EEC3092" w14:textId="4861DA9E" w:rsidR="00232FD5" w:rsidRPr="00996AD5" w:rsidRDefault="00996AD5" w:rsidP="00D175B1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110764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5463" w14:textId="7DE10EDD" w:rsidR="00232FD5" w:rsidRPr="00996AD5" w:rsidRDefault="00996AD5" w:rsidP="00D175B1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70764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243D6" w14:textId="7C0EC478" w:rsidR="00232FD5" w:rsidRPr="005B5DE8" w:rsidRDefault="005B5DE8" w:rsidP="00D175B1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10950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15BD5" w14:textId="420FAFAE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20000,0</w:t>
            </w:r>
          </w:p>
        </w:tc>
      </w:tr>
      <w:tr w:rsidR="007F5760" w:rsidRPr="00D53534" w14:paraId="36E8203A" w14:textId="77777777" w:rsidTr="00232FD5">
        <w:trPr>
          <w:trHeight w:val="299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77C9" w14:textId="76BA2CC6" w:rsidR="007F5760" w:rsidRDefault="007F5760" w:rsidP="00D175B1">
            <w:pPr>
              <w:widowControl w:val="0"/>
              <w:rPr>
                <w:sz w:val="20"/>
              </w:rPr>
            </w:pPr>
            <w:r w:rsidRPr="007F5760">
              <w:rPr>
                <w:sz w:val="20"/>
              </w:rPr>
              <w:t>Строительство пешеходного тротуара вдоль проезжей части в д.</w:t>
            </w:r>
            <w:r>
              <w:rPr>
                <w:sz w:val="20"/>
              </w:rPr>
              <w:t xml:space="preserve"> </w:t>
            </w:r>
            <w:r w:rsidRPr="007F5760">
              <w:rPr>
                <w:sz w:val="20"/>
              </w:rPr>
              <w:t>Лаврики от переезда до магазина (возможно и дальше)</w:t>
            </w:r>
          </w:p>
        </w:tc>
      </w:tr>
      <w:tr w:rsidR="00232FD5" w:rsidRPr="00D53534" w14:paraId="5E7E8DF5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3FE8" w14:textId="48EDF5FC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86AA" w14:textId="63A1F6A2" w:rsidR="00232FD5" w:rsidRPr="00D53534" w:rsidRDefault="00232FD5" w:rsidP="007F5760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0A5E" w14:textId="577F99AA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1CF06D20" w14:textId="5536EF6A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17EE7351" w14:textId="04AD3237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99C8" w14:textId="08915FE6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A5FB4" w14:textId="2734BD51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5243" w14:textId="41598637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1B3E78" w:rsidRPr="00D53534" w14:paraId="67801E03" w14:textId="77777777" w:rsidTr="001B3E78">
        <w:trPr>
          <w:trHeight w:val="699"/>
        </w:trPr>
        <w:tc>
          <w:tcPr>
            <w:tcW w:w="3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E8014" w14:textId="3558BC07" w:rsidR="001B3E78" w:rsidRP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ИТОГО по</w:t>
            </w:r>
            <w:r w:rsidRPr="008D02A6">
              <w:rPr>
                <w:sz w:val="20"/>
              </w:rPr>
              <w:t xml:space="preserve"> объектам адресно-инвестиционной программы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3E0F" w14:textId="01B23AEF" w:rsid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70DD812A" w14:textId="77777777" w:rsidR="001B3E78" w:rsidRDefault="001B3E78" w:rsidP="001B3E78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CB11F8A" w14:textId="30F8B211" w:rsidR="001B3E78" w:rsidRDefault="005B5DE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280265,1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F7EE" w14:textId="08D15288" w:rsidR="001B3E78" w:rsidRPr="00D05495" w:rsidRDefault="00BB1085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140 213,1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B369C" w14:textId="7F1B0570" w:rsidR="001B3E78" w:rsidRDefault="005B5DE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77066,7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CDA6" w14:textId="316B2403" w:rsidR="001B3E78" w:rsidRDefault="00B16249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62985,3</w:t>
            </w:r>
          </w:p>
        </w:tc>
      </w:tr>
    </w:tbl>
    <w:p w14:paraId="4253848D" w14:textId="77777777" w:rsidR="007725D4" w:rsidRDefault="007725D4" w:rsidP="000F233B">
      <w:pPr>
        <w:pStyle w:val="ConsPlusNormal"/>
        <w:widowControl/>
        <w:rPr>
          <w:rFonts w:ascii="Times New Roman" w:hAnsi="Times New Roman"/>
          <w:sz w:val="28"/>
        </w:rPr>
      </w:pPr>
    </w:p>
    <w:sectPr w:rsidR="007725D4">
      <w:pgSz w:w="11906" w:h="16838"/>
      <w:pgMar w:top="1134" w:right="851" w:bottom="709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F62EB" w14:textId="77777777" w:rsidR="001E1BA1" w:rsidRDefault="001E1BA1">
      <w:r>
        <w:separator/>
      </w:r>
    </w:p>
  </w:endnote>
  <w:endnote w:type="continuationSeparator" w:id="0">
    <w:p w14:paraId="6D05ABFB" w14:textId="77777777" w:rsidR="001E1BA1" w:rsidRDefault="001E1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E7FCA" w14:textId="77777777" w:rsidR="001E1BA1" w:rsidRDefault="001E1BA1">
      <w:r>
        <w:separator/>
      </w:r>
    </w:p>
  </w:footnote>
  <w:footnote w:type="continuationSeparator" w:id="0">
    <w:p w14:paraId="40D17250" w14:textId="77777777" w:rsidR="001E1BA1" w:rsidRDefault="001E1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D4595"/>
    <w:multiLevelType w:val="multilevel"/>
    <w:tmpl w:val="639E43F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%1.%2."/>
      <w:lvlJc w:val="left"/>
      <w:pPr>
        <w:ind w:left="1902" w:hanging="975"/>
      </w:pPr>
      <w:rPr>
        <w:rFonts w:ascii="Times New Roman" w:hAnsi="Times New Roman"/>
        <w:sz w:val="28"/>
      </w:rPr>
    </w:lvl>
    <w:lvl w:ilvl="2">
      <w:start w:val="1"/>
      <w:numFmt w:val="decimal"/>
      <w:lvlText w:val="%1.%2.%3."/>
      <w:lvlJc w:val="left"/>
      <w:pPr>
        <w:ind w:left="1902" w:hanging="975"/>
      </w:pPr>
    </w:lvl>
    <w:lvl w:ilvl="3">
      <w:start w:val="1"/>
      <w:numFmt w:val="decimal"/>
      <w:lvlText w:val="%1.%2.%3.%4."/>
      <w:lvlJc w:val="left"/>
      <w:pPr>
        <w:ind w:left="1902" w:hanging="975"/>
      </w:pPr>
    </w:lvl>
    <w:lvl w:ilvl="4">
      <w:start w:val="1"/>
      <w:numFmt w:val="decimal"/>
      <w:lvlText w:val="%1.%2.%3.%4.%5."/>
      <w:lvlJc w:val="left"/>
      <w:pPr>
        <w:ind w:left="2007" w:hanging="1080"/>
      </w:pPr>
    </w:lvl>
    <w:lvl w:ilvl="5">
      <w:start w:val="1"/>
      <w:numFmt w:val="decimal"/>
      <w:lvlText w:val="%1.%2.%3.%4.%5.%6."/>
      <w:lvlJc w:val="left"/>
      <w:pPr>
        <w:ind w:left="2007" w:hanging="1080"/>
      </w:pPr>
    </w:lvl>
    <w:lvl w:ilvl="6">
      <w:start w:val="1"/>
      <w:numFmt w:val="decimal"/>
      <w:lvlText w:val="%1.%2.%3.%4.%5.%6.%7."/>
      <w:lvlJc w:val="left"/>
      <w:pPr>
        <w:ind w:left="2367" w:hanging="1440"/>
      </w:pPr>
    </w:lvl>
    <w:lvl w:ilvl="7">
      <w:start w:val="1"/>
      <w:numFmt w:val="decimal"/>
      <w:lvlText w:val="%1.%2.%3.%4.%5.%6.%7.%8."/>
      <w:lvlJc w:val="left"/>
      <w:pPr>
        <w:ind w:left="2367" w:hanging="1440"/>
      </w:pPr>
    </w:lvl>
    <w:lvl w:ilvl="8">
      <w:start w:val="1"/>
      <w:numFmt w:val="decimal"/>
      <w:lvlText w:val="%1.%2.%3.%4.%5.%6.%7.%8.%9."/>
      <w:lvlJc w:val="left"/>
      <w:pPr>
        <w:ind w:left="2727" w:hanging="1800"/>
      </w:pPr>
    </w:lvl>
  </w:abstractNum>
  <w:abstractNum w:abstractNumId="1" w15:restartNumberingAfterBreak="0">
    <w:nsid w:val="184423C2"/>
    <w:multiLevelType w:val="multilevel"/>
    <w:tmpl w:val="E51E3E5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6C92079"/>
    <w:multiLevelType w:val="hybridMultilevel"/>
    <w:tmpl w:val="A6466300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FE3FA9"/>
    <w:multiLevelType w:val="multilevel"/>
    <w:tmpl w:val="E912EA54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 w16cid:durableId="161161045">
    <w:abstractNumId w:val="0"/>
  </w:num>
  <w:num w:numId="2" w16cid:durableId="1353721811">
    <w:abstractNumId w:val="3"/>
  </w:num>
  <w:num w:numId="3" w16cid:durableId="1430933238">
    <w:abstractNumId w:val="1"/>
  </w:num>
  <w:num w:numId="4" w16cid:durableId="34891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5D4"/>
    <w:rsid w:val="00046AA4"/>
    <w:rsid w:val="00052968"/>
    <w:rsid w:val="0009113A"/>
    <w:rsid w:val="000927C0"/>
    <w:rsid w:val="000F233B"/>
    <w:rsid w:val="00117530"/>
    <w:rsid w:val="001240A2"/>
    <w:rsid w:val="001349CC"/>
    <w:rsid w:val="001372CC"/>
    <w:rsid w:val="00150B9C"/>
    <w:rsid w:val="001B3E78"/>
    <w:rsid w:val="001C4CC9"/>
    <w:rsid w:val="001E1BA1"/>
    <w:rsid w:val="001E4C52"/>
    <w:rsid w:val="00232FD5"/>
    <w:rsid w:val="002978A3"/>
    <w:rsid w:val="002A58F9"/>
    <w:rsid w:val="002A64BD"/>
    <w:rsid w:val="003530D4"/>
    <w:rsid w:val="00354488"/>
    <w:rsid w:val="00384C56"/>
    <w:rsid w:val="0038761E"/>
    <w:rsid w:val="003F3587"/>
    <w:rsid w:val="003F70C6"/>
    <w:rsid w:val="004313B5"/>
    <w:rsid w:val="004323E7"/>
    <w:rsid w:val="0043731E"/>
    <w:rsid w:val="00441E3E"/>
    <w:rsid w:val="00441F78"/>
    <w:rsid w:val="00474C04"/>
    <w:rsid w:val="004C2778"/>
    <w:rsid w:val="004D52C7"/>
    <w:rsid w:val="005071AC"/>
    <w:rsid w:val="005426C9"/>
    <w:rsid w:val="005B5DE8"/>
    <w:rsid w:val="005C4C31"/>
    <w:rsid w:val="00633C80"/>
    <w:rsid w:val="00641EB9"/>
    <w:rsid w:val="0064288B"/>
    <w:rsid w:val="00643592"/>
    <w:rsid w:val="00672BB2"/>
    <w:rsid w:val="00676585"/>
    <w:rsid w:val="006A0A38"/>
    <w:rsid w:val="00704CFA"/>
    <w:rsid w:val="007725D4"/>
    <w:rsid w:val="00775BE0"/>
    <w:rsid w:val="007938E5"/>
    <w:rsid w:val="007B3602"/>
    <w:rsid w:val="007C3D30"/>
    <w:rsid w:val="007D364C"/>
    <w:rsid w:val="007F5760"/>
    <w:rsid w:val="00867DB4"/>
    <w:rsid w:val="008D02A6"/>
    <w:rsid w:val="008F0BAB"/>
    <w:rsid w:val="00906E24"/>
    <w:rsid w:val="009134D7"/>
    <w:rsid w:val="00996AD5"/>
    <w:rsid w:val="00A36A29"/>
    <w:rsid w:val="00B16249"/>
    <w:rsid w:val="00B30A30"/>
    <w:rsid w:val="00BB1085"/>
    <w:rsid w:val="00BD3CBB"/>
    <w:rsid w:val="00BE4197"/>
    <w:rsid w:val="00C3269B"/>
    <w:rsid w:val="00C359F7"/>
    <w:rsid w:val="00C474F8"/>
    <w:rsid w:val="00D05495"/>
    <w:rsid w:val="00D175B1"/>
    <w:rsid w:val="00D30E9F"/>
    <w:rsid w:val="00D42266"/>
    <w:rsid w:val="00D53534"/>
    <w:rsid w:val="00D70067"/>
    <w:rsid w:val="00D70A29"/>
    <w:rsid w:val="00D73143"/>
    <w:rsid w:val="00DC02DF"/>
    <w:rsid w:val="00DC0376"/>
    <w:rsid w:val="00DE064E"/>
    <w:rsid w:val="00DF7DBC"/>
    <w:rsid w:val="00E06E10"/>
    <w:rsid w:val="00E24E04"/>
    <w:rsid w:val="00E70ABB"/>
    <w:rsid w:val="00E85530"/>
    <w:rsid w:val="00F258F1"/>
    <w:rsid w:val="00F623EA"/>
    <w:rsid w:val="00F76D78"/>
    <w:rsid w:val="00F82776"/>
    <w:rsid w:val="00F8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345E7"/>
  <w15:docId w15:val="{ED55639E-5AF1-48E1-8BCF-87D51776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Pr>
      <w:b/>
    </w:rPr>
  </w:style>
  <w:style w:type="character" w:customStyle="1" w:styleId="a5">
    <w:name w:val="Тема примечания Знак"/>
    <w:basedOn w:val="a6"/>
    <w:link w:val="a3"/>
    <w:rPr>
      <w:rFonts w:ascii="Times New Roman" w:hAnsi="Times New Roman"/>
      <w:b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12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Times New Roman" w:hAnsi="Times New Roman"/>
      <w:sz w:val="24"/>
    </w:rPr>
  </w:style>
  <w:style w:type="paragraph" w:styleId="a4">
    <w:name w:val="annotation text"/>
    <w:basedOn w:val="a"/>
    <w:link w:val="a6"/>
    <w:rPr>
      <w:sz w:val="20"/>
    </w:rPr>
  </w:style>
  <w:style w:type="character" w:customStyle="1" w:styleId="a6">
    <w:name w:val="Текст примечания Знак"/>
    <w:basedOn w:val="1"/>
    <w:link w:val="a4"/>
    <w:rPr>
      <w:rFonts w:ascii="Times New Roman" w:hAnsi="Times New Roman"/>
      <w:sz w:val="20"/>
    </w:rPr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  <w:sz w:val="24"/>
    </w:rPr>
  </w:style>
  <w:style w:type="paragraph" w:customStyle="1" w:styleId="13">
    <w:name w:val="Строгий1"/>
    <w:basedOn w:val="12"/>
    <w:link w:val="ad"/>
    <w:rPr>
      <w:b/>
    </w:rPr>
  </w:style>
  <w:style w:type="character" w:styleId="ad">
    <w:name w:val="Strong"/>
    <w:basedOn w:val="a0"/>
    <w:link w:val="13"/>
    <w:rPr>
      <w:b/>
    </w:rPr>
  </w:style>
  <w:style w:type="paragraph" w:styleId="ae">
    <w:name w:val="No Spacing"/>
    <w:link w:val="af"/>
    <w:pPr>
      <w:spacing w:after="0" w:line="240" w:lineRule="auto"/>
    </w:pPr>
  </w:style>
  <w:style w:type="character" w:customStyle="1" w:styleId="af">
    <w:name w:val="Без интервала Знак"/>
    <w:link w:val="ae"/>
  </w:style>
  <w:style w:type="paragraph" w:customStyle="1" w:styleId="justppt">
    <w:name w:val="justppt"/>
    <w:basedOn w:val="a"/>
    <w:link w:val="justppt0"/>
    <w:pPr>
      <w:spacing w:beforeAutospacing="1" w:afterAutospacing="1"/>
    </w:pPr>
  </w:style>
  <w:style w:type="character" w:customStyle="1" w:styleId="justppt0">
    <w:name w:val="justppt"/>
    <w:basedOn w:val="1"/>
    <w:link w:val="justppt"/>
    <w:rPr>
      <w:rFonts w:ascii="Times New Roman" w:hAnsi="Times New Roman"/>
      <w:sz w:val="24"/>
    </w:rPr>
  </w:style>
  <w:style w:type="paragraph" w:customStyle="1" w:styleId="af0">
    <w:name w:val="Абзац_пост"/>
    <w:basedOn w:val="a"/>
    <w:link w:val="af1"/>
    <w:pPr>
      <w:spacing w:before="120"/>
      <w:ind w:firstLine="720"/>
      <w:jc w:val="both"/>
    </w:pPr>
    <w:rPr>
      <w:sz w:val="26"/>
    </w:rPr>
  </w:style>
  <w:style w:type="character" w:customStyle="1" w:styleId="af1">
    <w:name w:val="Абзац_пост"/>
    <w:basedOn w:val="1"/>
    <w:link w:val="af0"/>
    <w:rPr>
      <w:rFonts w:ascii="Times New Roman" w:hAnsi="Times New Roman"/>
      <w:sz w:val="26"/>
    </w:rPr>
  </w:style>
  <w:style w:type="paragraph" w:customStyle="1" w:styleId="LO-normal">
    <w:name w:val="LO-normal"/>
    <w:link w:val="LO-normal0"/>
    <w:pPr>
      <w:spacing w:after="0" w:line="240" w:lineRule="auto"/>
    </w:pPr>
    <w:rPr>
      <w:rFonts w:ascii="Calibri" w:hAnsi="Calibri"/>
      <w:sz w:val="20"/>
    </w:rPr>
  </w:style>
  <w:style w:type="character" w:customStyle="1" w:styleId="LO-normal0">
    <w:name w:val="LO-normal"/>
    <w:link w:val="LO-normal"/>
    <w:rPr>
      <w:rFonts w:ascii="Calibri" w:hAnsi="Calibri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14">
    <w:name w:val="Гиперссылка1"/>
    <w:basedOn w:val="12"/>
    <w:link w:val="af2"/>
    <w:rPr>
      <w:color w:val="0000FF"/>
      <w:u w:val="single"/>
    </w:rPr>
  </w:style>
  <w:style w:type="character" w:styleId="af2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Segoe UI" w:hAnsi="Segoe UI"/>
      <w:sz w:val="18"/>
    </w:rPr>
  </w:style>
  <w:style w:type="character" w:customStyle="1" w:styleId="af4">
    <w:name w:val="Текст выноски Знак"/>
    <w:basedOn w:val="1"/>
    <w:link w:val="af3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Normal (Web)"/>
    <w:basedOn w:val="a"/>
    <w:link w:val="af6"/>
    <w:pPr>
      <w:spacing w:before="30" w:after="30"/>
    </w:pPr>
    <w:rPr>
      <w:rFonts w:ascii="Arial" w:hAnsi="Arial"/>
      <w:color w:val="332E2D"/>
      <w:spacing w:val="2"/>
    </w:rPr>
  </w:style>
  <w:style w:type="character" w:customStyle="1" w:styleId="af6">
    <w:name w:val="Обычный (Интернет) Знак"/>
    <w:basedOn w:val="1"/>
    <w:link w:val="af5"/>
    <w:rPr>
      <w:rFonts w:ascii="Arial" w:hAnsi="Arial"/>
      <w:color w:val="332E2D"/>
      <w:spacing w:val="2"/>
      <w:sz w:val="24"/>
    </w:rPr>
  </w:style>
  <w:style w:type="paragraph" w:styleId="af7">
    <w:name w:val="Subtitle"/>
    <w:basedOn w:val="a"/>
    <w:next w:val="a"/>
    <w:link w:val="af8"/>
    <w:uiPriority w:val="11"/>
    <w:qFormat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af8">
    <w:name w:val="Подзаголовок Знак"/>
    <w:basedOn w:val="1"/>
    <w:link w:val="af7"/>
    <w:rPr>
      <w:rFonts w:asciiTheme="minorHAnsi" w:hAnsiTheme="minorHAnsi"/>
      <w:color w:val="5A5A5A" w:themeColor="text1" w:themeTint="A5"/>
      <w:spacing w:val="15"/>
      <w:sz w:val="22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f9">
    <w:name w:val="Title"/>
    <w:basedOn w:val="a"/>
    <w:next w:val="a"/>
    <w:link w:val="afa"/>
    <w:uiPriority w:val="10"/>
    <w:qFormat/>
    <w:pPr>
      <w:widowControl w:val="0"/>
      <w:contextualSpacing/>
    </w:pPr>
    <w:rPr>
      <w:rFonts w:asciiTheme="majorHAnsi" w:hAnsiTheme="majorHAnsi"/>
      <w:spacing w:val="-10"/>
      <w:sz w:val="56"/>
    </w:rPr>
  </w:style>
  <w:style w:type="character" w:customStyle="1" w:styleId="afa">
    <w:name w:val="Заголовок Знак"/>
    <w:basedOn w:val="1"/>
    <w:link w:val="af9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Знак примечания1"/>
    <w:basedOn w:val="12"/>
    <w:link w:val="afb"/>
    <w:rPr>
      <w:sz w:val="16"/>
    </w:rPr>
  </w:style>
  <w:style w:type="character" w:styleId="afb">
    <w:name w:val="annotation reference"/>
    <w:basedOn w:val="a0"/>
    <w:link w:val="17"/>
    <w:rPr>
      <w:sz w:val="16"/>
    </w:rPr>
  </w:style>
  <w:style w:type="table" w:styleId="af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6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625</Words>
  <Characters>3566</Characters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2026-09-04T05:52:00Z</dcterms:created>
  <dcterms:modified xsi:type="dcterms:W3CDTF">2026-09-09T10:53:00Z</dcterms:modified>
</cp:coreProperties>
</file>