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ED7F5" w14:textId="77777777" w:rsidR="00E06414" w:rsidRPr="00DC0FF6" w:rsidRDefault="001130B1" w:rsidP="007404B6">
      <w:pPr>
        <w:jc w:val="center"/>
        <w:rPr>
          <w:b/>
        </w:rPr>
      </w:pPr>
      <w:r w:rsidRPr="00DC0FF6">
        <w:rPr>
          <w:b/>
          <w:noProof/>
        </w:rPr>
        <w:drawing>
          <wp:inline distT="0" distB="0" distL="0" distR="0" wp14:anchorId="4340D5F7" wp14:editId="295D36D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AF94B0" w14:textId="77777777" w:rsidR="00E06414" w:rsidRPr="00DC0FF6" w:rsidRDefault="00E06414" w:rsidP="007404B6">
      <w:pPr>
        <w:jc w:val="center"/>
        <w:rPr>
          <w:sz w:val="32"/>
        </w:rPr>
      </w:pPr>
    </w:p>
    <w:p w14:paraId="28E8171B" w14:textId="77777777" w:rsidR="00E06414" w:rsidRPr="00DC0FF6" w:rsidRDefault="00E06414" w:rsidP="007404B6">
      <w:pPr>
        <w:jc w:val="center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МУНИЦИПАЛЬНОЕ ОБРАЗОВАНИЕ</w:t>
      </w:r>
    </w:p>
    <w:p w14:paraId="6ACB2140" w14:textId="77777777" w:rsidR="00E06414" w:rsidRPr="00DC0FF6" w:rsidRDefault="00E06414" w:rsidP="007404B6">
      <w:pPr>
        <w:jc w:val="center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«МУРИНСКОЕ ГОРОДСКОЕ ПОСЕЛЕНИЕ»</w:t>
      </w:r>
    </w:p>
    <w:p w14:paraId="0DC7882B" w14:textId="77777777" w:rsidR="00E06414" w:rsidRPr="00DC0FF6" w:rsidRDefault="00E06414" w:rsidP="007404B6">
      <w:pPr>
        <w:jc w:val="center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ВСЕВОЛОЖСКОГО МУНИЦИПАЛЬНОГО РАЙОНА</w:t>
      </w:r>
    </w:p>
    <w:p w14:paraId="3ABF8D19" w14:textId="77777777" w:rsidR="00E06414" w:rsidRPr="00DC0FF6" w:rsidRDefault="00E06414" w:rsidP="007404B6">
      <w:pPr>
        <w:jc w:val="center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ЛЕНИНГРАДСКОЙ ОБЛАСТИ</w:t>
      </w:r>
    </w:p>
    <w:p w14:paraId="6194C9C1" w14:textId="77777777" w:rsidR="00E06414" w:rsidRPr="00DC0FF6" w:rsidRDefault="00E06414" w:rsidP="007404B6">
      <w:pPr>
        <w:jc w:val="center"/>
        <w:rPr>
          <w:b/>
          <w:sz w:val="28"/>
          <w:szCs w:val="28"/>
        </w:rPr>
      </w:pPr>
    </w:p>
    <w:p w14:paraId="240CCA81" w14:textId="77777777" w:rsidR="00E06414" w:rsidRPr="00DC0FF6" w:rsidRDefault="00E06414" w:rsidP="007404B6">
      <w:pPr>
        <w:jc w:val="center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АДМИНИСТРАЦИЯ</w:t>
      </w:r>
    </w:p>
    <w:p w14:paraId="19C18517" w14:textId="77777777" w:rsidR="00E06414" w:rsidRPr="00DC0FF6" w:rsidRDefault="00E06414" w:rsidP="007404B6">
      <w:pPr>
        <w:jc w:val="center"/>
        <w:rPr>
          <w:b/>
        </w:rPr>
      </w:pPr>
    </w:p>
    <w:p w14:paraId="301B8F1C" w14:textId="77777777" w:rsidR="00E06414" w:rsidRPr="00DC0FF6" w:rsidRDefault="00E06414" w:rsidP="007404B6">
      <w:pPr>
        <w:jc w:val="center"/>
        <w:rPr>
          <w:b/>
          <w:sz w:val="32"/>
          <w:szCs w:val="32"/>
        </w:rPr>
      </w:pPr>
      <w:r w:rsidRPr="00DC0FF6">
        <w:rPr>
          <w:b/>
          <w:sz w:val="32"/>
          <w:szCs w:val="32"/>
        </w:rPr>
        <w:t>ПОСТАНОВЛЕНИЕ</w:t>
      </w:r>
    </w:p>
    <w:p w14:paraId="2C4DF127" w14:textId="77777777" w:rsidR="00E06414" w:rsidRPr="00DC0FF6" w:rsidRDefault="00E06414" w:rsidP="007404B6">
      <w:pPr>
        <w:rPr>
          <w:b/>
          <w:sz w:val="32"/>
          <w:szCs w:val="32"/>
        </w:rPr>
      </w:pPr>
    </w:p>
    <w:p w14:paraId="45291FB0" w14:textId="26F026DD" w:rsidR="00E06414" w:rsidRPr="00DC0FF6" w:rsidRDefault="00E06414" w:rsidP="007404B6">
      <w:pPr>
        <w:jc w:val="both"/>
        <w:rPr>
          <w:sz w:val="28"/>
          <w:szCs w:val="28"/>
        </w:rPr>
      </w:pPr>
      <w:r w:rsidRPr="00DC0FF6">
        <w:rPr>
          <w:sz w:val="28"/>
          <w:szCs w:val="28"/>
        </w:rPr>
        <w:t xml:space="preserve"> </w:t>
      </w:r>
      <w:r w:rsidR="00BF68F0">
        <w:rPr>
          <w:sz w:val="28"/>
          <w:szCs w:val="28"/>
          <w:u w:val="single"/>
        </w:rPr>
        <w:t>01.11</w:t>
      </w:r>
      <w:r w:rsidR="00515F34" w:rsidRPr="00DC0FF6">
        <w:rPr>
          <w:sz w:val="28"/>
          <w:szCs w:val="28"/>
          <w:u w:val="single"/>
        </w:rPr>
        <w:t>.202</w:t>
      </w:r>
      <w:r w:rsidR="00DA0DBA" w:rsidRPr="00DC0FF6">
        <w:rPr>
          <w:sz w:val="28"/>
          <w:szCs w:val="28"/>
          <w:u w:val="single"/>
        </w:rPr>
        <w:t>4</w:t>
      </w:r>
      <w:r w:rsidRPr="00DC0FF6">
        <w:rPr>
          <w:sz w:val="28"/>
          <w:szCs w:val="28"/>
        </w:rPr>
        <w:t xml:space="preserve">                                                                                              № </w:t>
      </w:r>
      <w:r w:rsidR="00BF68F0">
        <w:rPr>
          <w:sz w:val="28"/>
          <w:szCs w:val="28"/>
        </w:rPr>
        <w:t>464</w:t>
      </w:r>
      <w:r w:rsidRPr="00DC0FF6">
        <w:rPr>
          <w:sz w:val="28"/>
          <w:szCs w:val="28"/>
        </w:rPr>
        <w:t xml:space="preserve">   </w:t>
      </w:r>
    </w:p>
    <w:p w14:paraId="55B17775" w14:textId="77777777" w:rsidR="00E06414" w:rsidRPr="00DC0FF6" w:rsidRDefault="00E06414" w:rsidP="007404B6">
      <w:pPr>
        <w:jc w:val="both"/>
        <w:rPr>
          <w:sz w:val="28"/>
          <w:szCs w:val="28"/>
        </w:rPr>
      </w:pPr>
      <w:r w:rsidRPr="00DC0FF6">
        <w:rPr>
          <w:sz w:val="28"/>
          <w:szCs w:val="28"/>
        </w:rPr>
        <w:t>г. Мурино</w:t>
      </w:r>
    </w:p>
    <w:p w14:paraId="14409926" w14:textId="77777777" w:rsidR="00E06414" w:rsidRPr="00DC0FF6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DC0FF6" w14:paraId="6DFAE517" w14:textId="77777777" w:rsidTr="001130B1">
        <w:trPr>
          <w:trHeight w:val="1873"/>
        </w:trPr>
        <w:tc>
          <w:tcPr>
            <w:tcW w:w="5103" w:type="dxa"/>
            <w:hideMark/>
          </w:tcPr>
          <w:p w14:paraId="53ED79E2" w14:textId="02793594" w:rsidR="00724591" w:rsidRPr="00DC0FF6" w:rsidRDefault="00724591" w:rsidP="00724591">
            <w:pPr>
              <w:suppressAutoHyphens/>
              <w:ind w:right="-127"/>
              <w:jc w:val="both"/>
            </w:pPr>
            <w:r w:rsidRPr="00DC0FF6">
              <w:t>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     городское      поселение» Всеволожского муниципального района Ленинградской области на 2025 год</w:t>
            </w:r>
          </w:p>
          <w:p w14:paraId="0D4011E3" w14:textId="56DF69DF" w:rsidR="001130B1" w:rsidRPr="00DC0FF6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3382F7" w14:textId="77777777" w:rsidR="00E06414" w:rsidRPr="00DC0FF6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C340EE1" w14:textId="5E56C048" w:rsidR="005213BD" w:rsidRPr="00DC0FF6" w:rsidRDefault="00724591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0FF6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ценностям)» администрация  муниципального образования «Муринское городское поселение» Всеволожского муниципального района Ленинградской области,</w:t>
      </w:r>
    </w:p>
    <w:p w14:paraId="042B9CB7" w14:textId="77777777" w:rsidR="001130B1" w:rsidRPr="00DC0FF6" w:rsidRDefault="001130B1" w:rsidP="00680323">
      <w:pPr>
        <w:pStyle w:val="a4"/>
        <w:ind w:firstLine="567"/>
        <w:rPr>
          <w:sz w:val="28"/>
          <w:szCs w:val="28"/>
        </w:rPr>
      </w:pPr>
    </w:p>
    <w:p w14:paraId="1827DD31" w14:textId="77777777" w:rsidR="008A5161" w:rsidRPr="00DC0FF6" w:rsidRDefault="00E06414" w:rsidP="00680323">
      <w:pPr>
        <w:pStyle w:val="a4"/>
        <w:ind w:firstLine="567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ПОСТАНОВЛЯЕТ:</w:t>
      </w:r>
    </w:p>
    <w:p w14:paraId="4C5D69EE" w14:textId="77777777" w:rsidR="00680323" w:rsidRPr="00DC0FF6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46ED1729" w14:textId="10BBA37D" w:rsidR="00724591" w:rsidRPr="00DC0FF6" w:rsidRDefault="00724591" w:rsidP="00724591">
      <w:pPr>
        <w:pStyle w:val="af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0FF6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Утвердить программу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2025 год, согласно приложению к настоящему постановлению.</w:t>
      </w:r>
    </w:p>
    <w:p w14:paraId="33ED8F8F" w14:textId="77777777" w:rsidR="00DC0FF6" w:rsidRPr="00DC0FF6" w:rsidRDefault="00DC0FF6" w:rsidP="00DC0FF6">
      <w:pPr>
        <w:pStyle w:val="af4"/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FF6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6CB48A0" w14:textId="2DDF60EB" w:rsidR="00724591" w:rsidRPr="00DC0FF6" w:rsidRDefault="00724591" w:rsidP="00DC0FF6">
      <w:pPr>
        <w:pStyle w:val="af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0F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 момента его </w:t>
      </w:r>
      <w:r w:rsidR="00DC0FF6" w:rsidRPr="00DC0FF6"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опубликования</w:t>
      </w:r>
      <w:r w:rsidRPr="00DC0FF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5FADE4BC" w14:textId="1FB12ED5" w:rsidR="00724591" w:rsidRPr="00DC0FF6" w:rsidRDefault="00724591" w:rsidP="00DC0FF6">
      <w:pPr>
        <w:pStyle w:val="af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0FF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оставляю за собой.</w:t>
      </w:r>
    </w:p>
    <w:p w14:paraId="2D2CEC7F" w14:textId="77777777" w:rsidR="00724591" w:rsidRPr="00DC0FF6" w:rsidRDefault="00724591" w:rsidP="0072459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2F7982B4" w14:textId="77777777" w:rsidR="00724591" w:rsidRPr="00DC0FF6" w:rsidRDefault="00724591" w:rsidP="0072459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34BA440" w14:textId="77777777" w:rsidR="00274854" w:rsidRPr="00DC0FF6" w:rsidRDefault="00274854" w:rsidP="00274854">
      <w:pPr>
        <w:pStyle w:val="a4"/>
        <w:spacing w:before="0"/>
        <w:ind w:firstLine="0"/>
        <w:rPr>
          <w:sz w:val="28"/>
          <w:szCs w:val="28"/>
        </w:rPr>
      </w:pPr>
      <w:r w:rsidRPr="00DC0FF6">
        <w:rPr>
          <w:sz w:val="28"/>
          <w:szCs w:val="28"/>
        </w:rPr>
        <w:t xml:space="preserve">Врио главы администрации </w:t>
      </w:r>
    </w:p>
    <w:p w14:paraId="37E91952" w14:textId="77777777" w:rsidR="00274854" w:rsidRPr="00DC0FF6" w:rsidRDefault="00274854" w:rsidP="00274854">
      <w:pPr>
        <w:rPr>
          <w:sz w:val="28"/>
          <w:szCs w:val="28"/>
        </w:rPr>
      </w:pPr>
      <w:r w:rsidRPr="00DC0FF6">
        <w:rPr>
          <w:sz w:val="28"/>
          <w:szCs w:val="28"/>
        </w:rPr>
        <w:t xml:space="preserve">заместитель главы администрации – </w:t>
      </w:r>
    </w:p>
    <w:p w14:paraId="047D3230" w14:textId="77777777" w:rsidR="00274854" w:rsidRPr="00DC0FF6" w:rsidRDefault="00274854" w:rsidP="00274854">
      <w:pPr>
        <w:rPr>
          <w:sz w:val="28"/>
          <w:szCs w:val="28"/>
        </w:rPr>
      </w:pPr>
      <w:r w:rsidRPr="00DC0FF6">
        <w:rPr>
          <w:sz w:val="28"/>
          <w:szCs w:val="28"/>
        </w:rPr>
        <w:t xml:space="preserve">начальник отдела экономики,                                                              </w:t>
      </w:r>
    </w:p>
    <w:p w14:paraId="51FB1548" w14:textId="77777777" w:rsidR="00274854" w:rsidRPr="00DC0FF6" w:rsidRDefault="00274854" w:rsidP="00274854">
      <w:pPr>
        <w:rPr>
          <w:sz w:val="28"/>
          <w:szCs w:val="28"/>
        </w:rPr>
      </w:pPr>
      <w:r w:rsidRPr="00DC0FF6">
        <w:rPr>
          <w:sz w:val="28"/>
          <w:szCs w:val="28"/>
        </w:rPr>
        <w:t xml:space="preserve">управления муниципальным                                                           А.В. </w:t>
      </w:r>
      <w:proofErr w:type="spellStart"/>
      <w:r w:rsidRPr="00DC0FF6">
        <w:rPr>
          <w:sz w:val="28"/>
          <w:szCs w:val="28"/>
        </w:rPr>
        <w:t>Опополь</w:t>
      </w:r>
      <w:proofErr w:type="spellEnd"/>
      <w:r w:rsidRPr="00DC0FF6">
        <w:rPr>
          <w:sz w:val="28"/>
          <w:szCs w:val="28"/>
        </w:rPr>
        <w:t xml:space="preserve">                                          </w:t>
      </w:r>
    </w:p>
    <w:p w14:paraId="286C4DB0" w14:textId="77777777" w:rsidR="00274854" w:rsidRPr="00DC0FF6" w:rsidRDefault="00274854" w:rsidP="00274854">
      <w:pPr>
        <w:rPr>
          <w:sz w:val="28"/>
          <w:szCs w:val="28"/>
        </w:rPr>
      </w:pPr>
      <w:r w:rsidRPr="00DC0FF6">
        <w:rPr>
          <w:sz w:val="28"/>
          <w:szCs w:val="28"/>
        </w:rPr>
        <w:t xml:space="preserve">имуществом, предпринимательства </w:t>
      </w:r>
    </w:p>
    <w:p w14:paraId="5DED2D4E" w14:textId="77777777" w:rsidR="00274854" w:rsidRPr="00DC0FF6" w:rsidRDefault="00274854" w:rsidP="00274854">
      <w:pPr>
        <w:tabs>
          <w:tab w:val="left" w:pos="915"/>
        </w:tabs>
        <w:rPr>
          <w:sz w:val="18"/>
          <w:szCs w:val="18"/>
        </w:rPr>
      </w:pPr>
      <w:r w:rsidRPr="00DC0FF6">
        <w:rPr>
          <w:sz w:val="28"/>
          <w:szCs w:val="28"/>
        </w:rPr>
        <w:t>и потребительского рынка</w:t>
      </w:r>
    </w:p>
    <w:p w14:paraId="595A97F6" w14:textId="77777777" w:rsidR="00724591" w:rsidRPr="00DC0FF6" w:rsidRDefault="00724591" w:rsidP="0072459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DC0FF6">
        <w:rPr>
          <w:sz w:val="28"/>
          <w:szCs w:val="28"/>
          <w:lang w:eastAsia="ar-SA"/>
        </w:rPr>
        <w:br w:type="page"/>
      </w:r>
    </w:p>
    <w:p w14:paraId="3C050166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lang w:eastAsia="ar-SA"/>
        </w:rPr>
      </w:pPr>
      <w:r w:rsidRPr="00DC0FF6">
        <w:rPr>
          <w:lang w:eastAsia="ar-SA"/>
        </w:rPr>
        <w:lastRenderedPageBreak/>
        <w:t>Приложение</w:t>
      </w:r>
    </w:p>
    <w:p w14:paraId="271369B7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lang w:eastAsia="ar-SA"/>
        </w:rPr>
      </w:pPr>
    </w:p>
    <w:p w14:paraId="2ECB6C25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lang w:eastAsia="ar-SA"/>
        </w:rPr>
      </w:pPr>
      <w:r w:rsidRPr="00DC0FF6">
        <w:rPr>
          <w:lang w:eastAsia="ar-SA"/>
        </w:rPr>
        <w:t>УТВЕРЖДЕНО</w:t>
      </w:r>
    </w:p>
    <w:p w14:paraId="4D00990A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lang w:eastAsia="ar-SA"/>
        </w:rPr>
      </w:pPr>
      <w:r w:rsidRPr="00DC0FF6">
        <w:rPr>
          <w:lang w:eastAsia="ar-SA"/>
        </w:rPr>
        <w:t xml:space="preserve">постановлением администрации </w:t>
      </w:r>
    </w:p>
    <w:p w14:paraId="2AFBE70E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lang w:eastAsia="ar-SA"/>
        </w:rPr>
      </w:pPr>
      <w:r w:rsidRPr="00DC0FF6">
        <w:rPr>
          <w:lang w:eastAsia="ar-SA"/>
        </w:rPr>
        <w:t>МО «Муринское городское поселение»</w:t>
      </w:r>
    </w:p>
    <w:p w14:paraId="1CDBD66F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lang w:eastAsia="ar-SA"/>
        </w:rPr>
      </w:pPr>
      <w:r w:rsidRPr="00DC0FF6">
        <w:rPr>
          <w:lang w:eastAsia="ar-SA"/>
        </w:rPr>
        <w:t xml:space="preserve">Всеволожского муниципального района </w:t>
      </w:r>
    </w:p>
    <w:p w14:paraId="38BE2BB4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lang w:eastAsia="ar-SA"/>
        </w:rPr>
      </w:pPr>
      <w:r w:rsidRPr="00DC0FF6">
        <w:rPr>
          <w:lang w:eastAsia="ar-SA"/>
        </w:rPr>
        <w:t>Ленинградской области</w:t>
      </w:r>
    </w:p>
    <w:p w14:paraId="729F67E3" w14:textId="434893A5" w:rsidR="00724591" w:rsidRPr="00DC0FF6" w:rsidRDefault="00724591" w:rsidP="00724591">
      <w:pPr>
        <w:tabs>
          <w:tab w:val="left" w:pos="1740"/>
        </w:tabs>
        <w:suppressAutoHyphens/>
        <w:jc w:val="right"/>
        <w:rPr>
          <w:sz w:val="28"/>
          <w:szCs w:val="28"/>
          <w:lang w:eastAsia="ar-SA"/>
        </w:rPr>
      </w:pPr>
      <w:r w:rsidRPr="00DC0FF6">
        <w:rPr>
          <w:lang w:eastAsia="ar-SA"/>
        </w:rPr>
        <w:t xml:space="preserve">от </w:t>
      </w:r>
      <w:r w:rsidR="00F7021A">
        <w:rPr>
          <w:lang w:eastAsia="ar-SA"/>
        </w:rPr>
        <w:t>01.11.</w:t>
      </w:r>
      <w:r w:rsidRPr="00DC0FF6">
        <w:rPr>
          <w:lang w:eastAsia="ar-SA"/>
        </w:rPr>
        <w:t xml:space="preserve"> 2024   № </w:t>
      </w:r>
      <w:r w:rsidR="00F7021A">
        <w:rPr>
          <w:lang w:eastAsia="ar-SA"/>
        </w:rPr>
        <w:t>464</w:t>
      </w:r>
    </w:p>
    <w:p w14:paraId="686164F3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sz w:val="28"/>
          <w:szCs w:val="28"/>
          <w:lang w:eastAsia="ar-SA"/>
        </w:rPr>
      </w:pPr>
    </w:p>
    <w:p w14:paraId="7B6AB749" w14:textId="77777777" w:rsidR="00724591" w:rsidRPr="00DC0FF6" w:rsidRDefault="00724591" w:rsidP="00724591">
      <w:pPr>
        <w:tabs>
          <w:tab w:val="left" w:pos="1740"/>
        </w:tabs>
        <w:suppressAutoHyphens/>
        <w:jc w:val="right"/>
        <w:rPr>
          <w:sz w:val="28"/>
          <w:szCs w:val="28"/>
          <w:lang w:eastAsia="ar-SA"/>
        </w:rPr>
      </w:pPr>
    </w:p>
    <w:p w14:paraId="480652C5" w14:textId="2EEE7D5B" w:rsidR="00724591" w:rsidRPr="00DC0FF6" w:rsidRDefault="00724591" w:rsidP="00724591">
      <w:pPr>
        <w:tabs>
          <w:tab w:val="left" w:pos="1740"/>
        </w:tabs>
        <w:suppressAutoHyphens/>
        <w:jc w:val="center"/>
        <w:rPr>
          <w:b/>
          <w:sz w:val="28"/>
          <w:szCs w:val="28"/>
          <w:lang w:eastAsia="ar-SA"/>
        </w:rPr>
      </w:pPr>
      <w:r w:rsidRPr="00DC0FF6">
        <w:rPr>
          <w:b/>
          <w:sz w:val="28"/>
          <w:szCs w:val="28"/>
          <w:lang w:eastAsia="ar-SA"/>
        </w:rPr>
        <w:t>Программа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2025 год.</w:t>
      </w:r>
    </w:p>
    <w:p w14:paraId="35A23518" w14:textId="77777777" w:rsidR="00724591" w:rsidRPr="00DC0FF6" w:rsidRDefault="00724591" w:rsidP="00724591">
      <w:pPr>
        <w:tabs>
          <w:tab w:val="left" w:pos="1740"/>
        </w:tabs>
        <w:suppressAutoHyphens/>
        <w:jc w:val="center"/>
        <w:rPr>
          <w:b/>
          <w:sz w:val="28"/>
          <w:szCs w:val="28"/>
          <w:lang w:eastAsia="ar-SA"/>
        </w:rPr>
      </w:pPr>
    </w:p>
    <w:p w14:paraId="2ADBB848" w14:textId="77777777" w:rsidR="00724591" w:rsidRPr="00DC0FF6" w:rsidRDefault="00724591" w:rsidP="00724591">
      <w:pPr>
        <w:tabs>
          <w:tab w:val="left" w:pos="1740"/>
        </w:tabs>
        <w:suppressAutoHyphens/>
        <w:jc w:val="center"/>
        <w:rPr>
          <w:b/>
          <w:sz w:val="28"/>
          <w:szCs w:val="28"/>
        </w:rPr>
      </w:pPr>
      <w:r w:rsidRPr="00DC0FF6">
        <w:rPr>
          <w:b/>
          <w:sz w:val="28"/>
          <w:szCs w:val="28"/>
          <w:lang w:eastAsia="ar-SA"/>
        </w:rPr>
        <w:t>Раздел 1. А</w:t>
      </w:r>
      <w:r w:rsidRPr="00DC0FF6">
        <w:rPr>
          <w:b/>
          <w:sz w:val="28"/>
          <w:szCs w:val="28"/>
        </w:rPr>
        <w:t>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профилактики.</w:t>
      </w:r>
    </w:p>
    <w:p w14:paraId="4A395E79" w14:textId="77777777" w:rsidR="00724591" w:rsidRPr="00DC0FF6" w:rsidRDefault="00724591" w:rsidP="007245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5EA2A44" w14:textId="10F8F7A5" w:rsidR="00724591" w:rsidRPr="00DC0FF6" w:rsidRDefault="00724591" w:rsidP="00724591">
      <w:pPr>
        <w:shd w:val="clear" w:color="auto" w:fill="FFFFFF"/>
        <w:ind w:firstLine="709"/>
        <w:jc w:val="both"/>
        <w:rPr>
          <w:color w:val="010101"/>
          <w:sz w:val="28"/>
          <w:szCs w:val="28"/>
        </w:rPr>
      </w:pPr>
      <w:r w:rsidRPr="00DC0FF6">
        <w:rPr>
          <w:sz w:val="28"/>
          <w:szCs w:val="28"/>
        </w:rPr>
        <w:t>1. Программа профилактики рисков причинения вреда (ущерба) охраняемым законом ценностям в сфере муниципального жилищного контроля на 2025 год 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14:paraId="5364322B" w14:textId="2E74DA18" w:rsidR="00724591" w:rsidRPr="00DC0FF6" w:rsidRDefault="00724591" w:rsidP="00724591">
      <w:pPr>
        <w:shd w:val="clear" w:color="auto" w:fill="FFFFFF"/>
        <w:ind w:firstLine="709"/>
        <w:jc w:val="both"/>
        <w:rPr>
          <w:color w:val="010101"/>
          <w:sz w:val="28"/>
          <w:szCs w:val="28"/>
        </w:rPr>
      </w:pPr>
      <w:r w:rsidRPr="00DC0FF6">
        <w:rPr>
          <w:color w:val="010101"/>
          <w:sz w:val="28"/>
          <w:szCs w:val="28"/>
        </w:rPr>
        <w:t>В 202</w:t>
      </w:r>
      <w:r w:rsidR="004410DC" w:rsidRPr="00DC0FF6">
        <w:rPr>
          <w:color w:val="010101"/>
          <w:sz w:val="28"/>
          <w:szCs w:val="28"/>
        </w:rPr>
        <w:t>4</w:t>
      </w:r>
      <w:r w:rsidRPr="00DC0FF6">
        <w:rPr>
          <w:color w:val="010101"/>
          <w:sz w:val="28"/>
          <w:szCs w:val="28"/>
        </w:rPr>
        <w:t xml:space="preserve"> году контроль в данной сфере осуществлялся в соответствии с положениями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Плановые проверки в отношении юридических лиц и индивидуальных предпринимателей на 2024 год запланированы не были, внеплановые проверки не осуществлялись.</w:t>
      </w:r>
    </w:p>
    <w:p w14:paraId="45E56FB1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Подконтрольные субъекты – физические лица, юридические лица, индивидуальные предприниматели, осуществляющие эксплуатацию жилищного фонда.</w:t>
      </w:r>
    </w:p>
    <w:p w14:paraId="0DFAAB80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Профилактическое сопровождение контролируемых лиц в текущем периоде направлено на:</w:t>
      </w:r>
    </w:p>
    <w:p w14:paraId="64920AF0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14:paraId="51BA974B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информирование о результатах проверок и принятых контролируемыми лицами мерах по устранению выявленных нарушений;</w:t>
      </w:r>
    </w:p>
    <w:p w14:paraId="7E4AE69E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обсуждение правоприменительной практики за соблюдением контролируемыми лицами требований законодательства.</w:t>
      </w:r>
    </w:p>
    <w:p w14:paraId="1A7E3B74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lastRenderedPageBreak/>
        <w:t>2. Описание ключевых наиболее значимых рисков.</w:t>
      </w:r>
    </w:p>
    <w:p w14:paraId="77BB94F3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14:paraId="724E16E0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3. Описание текущей и ожидаемой тенденций, которые могут оказать воздействие на состояние подконтрольной сферы</w:t>
      </w:r>
    </w:p>
    <w:p w14:paraId="38D07F18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контроля.</w:t>
      </w:r>
    </w:p>
    <w:p w14:paraId="31A88EF7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</w:p>
    <w:p w14:paraId="2A816C01" w14:textId="77777777" w:rsidR="00724591" w:rsidRPr="00DC0FF6" w:rsidRDefault="00724591" w:rsidP="00724591">
      <w:pPr>
        <w:ind w:firstLine="708"/>
        <w:jc w:val="center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Раздел 2. Цели и задачи реализации программы профилактики</w:t>
      </w:r>
    </w:p>
    <w:p w14:paraId="421926C6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</w:p>
    <w:p w14:paraId="59F14D8C" w14:textId="26C5ED24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Настоящая Программа разработана на 2025 год и определяет цели, задачи и порядок осуществления администрацией муниципального образования «Муринское городское поселение» Всеволожского муниципального района Ленинградской области профилактических мероприятий, направленных на предупреждение нарушений обязательных требований.</w:t>
      </w:r>
    </w:p>
    <w:p w14:paraId="1938E8FA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Целями реализации программы являются:</w:t>
      </w:r>
    </w:p>
    <w:p w14:paraId="374E6EA0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1. 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14:paraId="56F6C59E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2. Повышение эффективности защиты прав граждан.</w:t>
      </w:r>
    </w:p>
    <w:p w14:paraId="540821E7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3. Повышение результативности и эффективности контрольной деятельности в сфере муниципального жилищного контроля.</w:t>
      </w:r>
    </w:p>
    <w:p w14:paraId="57097D26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4. 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14:paraId="2212F9AB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Для достижения целей необходимо решение следующих задач:</w:t>
      </w:r>
    </w:p>
    <w:p w14:paraId="4D00C6F3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1. Предотвращение рисков причинения вреда (ущерба) охраняемым законом ценностям.</w:t>
      </w:r>
    </w:p>
    <w:p w14:paraId="31DD2A1A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2. Проведение профилактических мероприятий, направленных на предотвращение причинения вреда охраняемым законом ценностям.</w:t>
      </w:r>
    </w:p>
    <w:p w14:paraId="0CA4E869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3. Информирование, консультирование контролируемых лиц с использованием информационно – телекоммуникационных технологий.</w:t>
      </w:r>
    </w:p>
    <w:p w14:paraId="2D74CA21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4. Обеспечение доступности информации об обязательных требованиях и необходимых мерах по их исполнению.</w:t>
      </w:r>
    </w:p>
    <w:p w14:paraId="747B207D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5. Определение перечня видов и сбор статистических данных, необходимых для организации профилактической работы.</w:t>
      </w:r>
    </w:p>
    <w:p w14:paraId="329A46B5" w14:textId="77777777" w:rsidR="00724591" w:rsidRPr="00DC0FF6" w:rsidRDefault="00724591" w:rsidP="00724591">
      <w:pPr>
        <w:ind w:firstLine="708"/>
        <w:jc w:val="both"/>
        <w:rPr>
          <w:sz w:val="28"/>
          <w:szCs w:val="28"/>
        </w:rPr>
      </w:pPr>
    </w:p>
    <w:p w14:paraId="63976BC9" w14:textId="77777777" w:rsidR="00724591" w:rsidRPr="00DC0FF6" w:rsidRDefault="00724591" w:rsidP="00724591">
      <w:pPr>
        <w:jc w:val="center"/>
        <w:rPr>
          <w:b/>
          <w:bCs/>
          <w:sz w:val="28"/>
          <w:szCs w:val="28"/>
        </w:rPr>
      </w:pPr>
      <w:r w:rsidRPr="00DC0FF6">
        <w:rPr>
          <w:b/>
          <w:sz w:val="28"/>
          <w:szCs w:val="28"/>
        </w:rPr>
        <w:t xml:space="preserve">Раздел 3. </w:t>
      </w:r>
      <w:r w:rsidRPr="00DC0FF6">
        <w:rPr>
          <w:b/>
          <w:bCs/>
          <w:sz w:val="28"/>
          <w:szCs w:val="28"/>
        </w:rPr>
        <w:t>Перечень профилактических мероприятий,</w:t>
      </w:r>
    </w:p>
    <w:p w14:paraId="430EFCA6" w14:textId="77777777" w:rsidR="00724591" w:rsidRPr="00DC0FF6" w:rsidRDefault="00724591" w:rsidP="00724591">
      <w:pPr>
        <w:jc w:val="center"/>
        <w:rPr>
          <w:bCs/>
          <w:sz w:val="28"/>
          <w:szCs w:val="28"/>
        </w:rPr>
      </w:pPr>
      <w:r w:rsidRPr="00DC0FF6">
        <w:rPr>
          <w:b/>
          <w:bCs/>
          <w:sz w:val="28"/>
          <w:szCs w:val="28"/>
        </w:rPr>
        <w:lastRenderedPageBreak/>
        <w:t>сроки (периодичность) их проведения</w:t>
      </w:r>
    </w:p>
    <w:p w14:paraId="30FF4519" w14:textId="77777777" w:rsidR="00724591" w:rsidRPr="00DC0FF6" w:rsidRDefault="00724591" w:rsidP="00724591">
      <w:pPr>
        <w:jc w:val="center"/>
        <w:rPr>
          <w:color w:val="000000"/>
          <w:sz w:val="28"/>
          <w:szCs w:val="28"/>
        </w:rPr>
      </w:pPr>
    </w:p>
    <w:p w14:paraId="4C0A8CEC" w14:textId="77777777" w:rsidR="00724591" w:rsidRPr="00DC0FF6" w:rsidRDefault="00724591" w:rsidP="00724591">
      <w:pPr>
        <w:ind w:firstLine="709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При осуществлении муниципального контроля в соответствии с Положением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 могут проводиться следующие виды профилактических мероприятий:</w:t>
      </w:r>
    </w:p>
    <w:p w14:paraId="4BCD2674" w14:textId="77777777" w:rsidR="00724591" w:rsidRPr="00DC0FF6" w:rsidRDefault="00724591" w:rsidP="00724591">
      <w:pPr>
        <w:ind w:firstLine="709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1) информирование;</w:t>
      </w:r>
    </w:p>
    <w:p w14:paraId="18491F7D" w14:textId="77777777" w:rsidR="00724591" w:rsidRPr="00DC0FF6" w:rsidRDefault="00724591" w:rsidP="00724591">
      <w:pPr>
        <w:ind w:firstLine="709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2) обобщение правоприменительной практики;</w:t>
      </w:r>
    </w:p>
    <w:p w14:paraId="4849AEBD" w14:textId="77777777" w:rsidR="00724591" w:rsidRPr="00DC0FF6" w:rsidRDefault="00724591" w:rsidP="00724591">
      <w:pPr>
        <w:ind w:firstLine="709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3) объявление предостережения;</w:t>
      </w:r>
    </w:p>
    <w:p w14:paraId="4DC16891" w14:textId="77777777" w:rsidR="00724591" w:rsidRPr="00DC0FF6" w:rsidRDefault="00724591" w:rsidP="00724591">
      <w:pPr>
        <w:ind w:firstLine="709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4) консультирование;</w:t>
      </w:r>
    </w:p>
    <w:p w14:paraId="0FD56FB3" w14:textId="77777777" w:rsidR="00724591" w:rsidRPr="00DC0FF6" w:rsidRDefault="00724591" w:rsidP="00724591">
      <w:pPr>
        <w:ind w:firstLine="709"/>
        <w:jc w:val="both"/>
        <w:rPr>
          <w:sz w:val="28"/>
          <w:szCs w:val="28"/>
        </w:rPr>
      </w:pPr>
      <w:r w:rsidRPr="00DC0FF6">
        <w:rPr>
          <w:sz w:val="28"/>
          <w:szCs w:val="28"/>
        </w:rPr>
        <w:t>5) профилактический визит.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595"/>
        <w:gridCol w:w="3955"/>
        <w:gridCol w:w="2386"/>
        <w:gridCol w:w="2409"/>
      </w:tblGrid>
      <w:tr w:rsidR="00724591" w:rsidRPr="00DC0FF6" w14:paraId="682878AD" w14:textId="77777777" w:rsidTr="00724591">
        <w:tc>
          <w:tcPr>
            <w:tcW w:w="594" w:type="dxa"/>
            <w:vAlign w:val="center"/>
          </w:tcPr>
          <w:p w14:paraId="2A8D8887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№ п/п</w:t>
            </w:r>
          </w:p>
        </w:tc>
        <w:tc>
          <w:tcPr>
            <w:tcW w:w="4117" w:type="dxa"/>
            <w:vAlign w:val="center"/>
          </w:tcPr>
          <w:p w14:paraId="12BB5E17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22" w:type="dxa"/>
            <w:vAlign w:val="center"/>
          </w:tcPr>
          <w:p w14:paraId="391550ED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Срок реализации мероприятия</w:t>
            </w:r>
          </w:p>
        </w:tc>
        <w:tc>
          <w:tcPr>
            <w:tcW w:w="2438" w:type="dxa"/>
            <w:vAlign w:val="center"/>
          </w:tcPr>
          <w:p w14:paraId="01CE7343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724591" w:rsidRPr="00DC0FF6" w14:paraId="61C60537" w14:textId="77777777" w:rsidTr="00724591">
        <w:tc>
          <w:tcPr>
            <w:tcW w:w="594" w:type="dxa"/>
            <w:vAlign w:val="center"/>
          </w:tcPr>
          <w:p w14:paraId="73AA6C8C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1</w:t>
            </w:r>
          </w:p>
        </w:tc>
        <w:tc>
          <w:tcPr>
            <w:tcW w:w="4117" w:type="dxa"/>
          </w:tcPr>
          <w:p w14:paraId="6C1336AF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Информирование физических лиц, юридических лиц, индивидуальных предпринимателей, по вопросам соблюдения обязательных требований, путем размещения и поддержания в актуальном состоянии на официальном сайте администрации:</w:t>
            </w:r>
          </w:p>
          <w:p w14:paraId="3825D348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1. Текстов нормативных правовых актов, регулирующих осуществление муниципального контроля.</w:t>
            </w:r>
          </w:p>
          <w:p w14:paraId="1E2746CD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2. 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силу.</w:t>
            </w:r>
          </w:p>
          <w:p w14:paraId="63D3F18D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3.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требований, с текстами в действующей редакции.</w:t>
            </w:r>
          </w:p>
        </w:tc>
        <w:tc>
          <w:tcPr>
            <w:tcW w:w="2422" w:type="dxa"/>
            <w:vAlign w:val="center"/>
          </w:tcPr>
          <w:p w14:paraId="54E68836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rFonts w:eastAsia="Calibri"/>
                <w:sz w:val="28"/>
                <w:szCs w:val="28"/>
              </w:rPr>
              <w:t>В течение года (по мере необходимости)</w:t>
            </w:r>
          </w:p>
        </w:tc>
        <w:tc>
          <w:tcPr>
            <w:tcW w:w="2438" w:type="dxa"/>
            <w:vAlign w:val="center"/>
          </w:tcPr>
          <w:p w14:paraId="2B045F3A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724591" w:rsidRPr="00DC0FF6" w14:paraId="22F5A091" w14:textId="77777777" w:rsidTr="00724591">
        <w:tc>
          <w:tcPr>
            <w:tcW w:w="594" w:type="dxa"/>
            <w:vAlign w:val="center"/>
          </w:tcPr>
          <w:p w14:paraId="04C30452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117" w:type="dxa"/>
          </w:tcPr>
          <w:p w14:paraId="48898280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Обобщение правоприменительной практики организации и проведения муниципального контроля посредством подготовки доклада с результатами обобщения и публичным обсуждением проекта доклада.</w:t>
            </w:r>
          </w:p>
        </w:tc>
        <w:tc>
          <w:tcPr>
            <w:tcW w:w="2422" w:type="dxa"/>
            <w:vAlign w:val="center"/>
          </w:tcPr>
          <w:p w14:paraId="5E6031A1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Не позднее 10 февраля следующе года</w:t>
            </w:r>
          </w:p>
        </w:tc>
        <w:tc>
          <w:tcPr>
            <w:tcW w:w="2438" w:type="dxa"/>
            <w:vAlign w:val="center"/>
          </w:tcPr>
          <w:p w14:paraId="2B5CD21E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724591" w:rsidRPr="00DC0FF6" w14:paraId="0426D5B2" w14:textId="77777777" w:rsidTr="00724591">
        <w:tc>
          <w:tcPr>
            <w:tcW w:w="594" w:type="dxa"/>
            <w:vAlign w:val="center"/>
          </w:tcPr>
          <w:p w14:paraId="441DA215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3</w:t>
            </w:r>
          </w:p>
        </w:tc>
        <w:tc>
          <w:tcPr>
            <w:tcW w:w="4117" w:type="dxa"/>
          </w:tcPr>
          <w:p w14:paraId="3FDFDD71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Консультирование в устной либо письменной форме контролируемых лиц или их представителей по вопросам соблюдения обязательных требований</w:t>
            </w:r>
          </w:p>
        </w:tc>
        <w:tc>
          <w:tcPr>
            <w:tcW w:w="2422" w:type="dxa"/>
            <w:vAlign w:val="center"/>
          </w:tcPr>
          <w:p w14:paraId="0A3EFB6A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rFonts w:eastAsia="Calibri"/>
                <w:sz w:val="28"/>
                <w:szCs w:val="28"/>
              </w:rPr>
              <w:t>В течение года (по мере необходимости)</w:t>
            </w:r>
          </w:p>
        </w:tc>
        <w:tc>
          <w:tcPr>
            <w:tcW w:w="2438" w:type="dxa"/>
            <w:vAlign w:val="center"/>
          </w:tcPr>
          <w:p w14:paraId="2D3FD04D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724591" w:rsidRPr="00DC0FF6" w14:paraId="27435C2E" w14:textId="77777777" w:rsidTr="00724591">
        <w:tc>
          <w:tcPr>
            <w:tcW w:w="594" w:type="dxa"/>
            <w:vAlign w:val="center"/>
          </w:tcPr>
          <w:p w14:paraId="60E0B839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4</w:t>
            </w:r>
          </w:p>
        </w:tc>
        <w:tc>
          <w:tcPr>
            <w:tcW w:w="4117" w:type="dxa"/>
          </w:tcPr>
          <w:p w14:paraId="28084324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Объявление предостережений. 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</w:t>
            </w:r>
          </w:p>
        </w:tc>
        <w:tc>
          <w:tcPr>
            <w:tcW w:w="2422" w:type="dxa"/>
            <w:vAlign w:val="center"/>
          </w:tcPr>
          <w:p w14:paraId="60048D26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rFonts w:eastAsia="Calibri"/>
                <w:sz w:val="28"/>
                <w:szCs w:val="28"/>
              </w:rPr>
              <w:t>В течение года (по мере необходимости)</w:t>
            </w:r>
          </w:p>
        </w:tc>
        <w:tc>
          <w:tcPr>
            <w:tcW w:w="2438" w:type="dxa"/>
            <w:vAlign w:val="center"/>
          </w:tcPr>
          <w:p w14:paraId="29A7D92D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724591" w:rsidRPr="00DC0FF6" w14:paraId="6EE9F6AD" w14:textId="77777777" w:rsidTr="00724591">
        <w:tc>
          <w:tcPr>
            <w:tcW w:w="594" w:type="dxa"/>
            <w:vAlign w:val="center"/>
          </w:tcPr>
          <w:p w14:paraId="5E341977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5</w:t>
            </w:r>
          </w:p>
        </w:tc>
        <w:tc>
          <w:tcPr>
            <w:tcW w:w="4117" w:type="dxa"/>
          </w:tcPr>
          <w:p w14:paraId="0FC1D262" w14:textId="77777777" w:rsidR="00724591" w:rsidRPr="00DC0FF6" w:rsidRDefault="00724591" w:rsidP="00862186">
            <w:pPr>
              <w:jc w:val="both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 xml:space="preserve">Профилактический визит. Проводится в форме профилактической беседы по месту осуществления деятельности контролируемого лица либо путем использования </w:t>
            </w:r>
            <w:proofErr w:type="gramStart"/>
            <w:r w:rsidRPr="00DC0FF6">
              <w:rPr>
                <w:sz w:val="28"/>
                <w:szCs w:val="28"/>
              </w:rPr>
              <w:t>видео-конференцсвязи</w:t>
            </w:r>
            <w:proofErr w:type="gramEnd"/>
            <w:r w:rsidRPr="00DC0FF6">
              <w:rPr>
                <w:sz w:val="28"/>
                <w:szCs w:val="28"/>
              </w:rPr>
              <w:t>.</w:t>
            </w:r>
          </w:p>
        </w:tc>
        <w:tc>
          <w:tcPr>
            <w:tcW w:w="2422" w:type="dxa"/>
            <w:vAlign w:val="center"/>
          </w:tcPr>
          <w:p w14:paraId="19B0BF83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rFonts w:eastAsia="Calibri"/>
                <w:sz w:val="28"/>
                <w:szCs w:val="28"/>
              </w:rPr>
              <w:t>В течение года (по мере необходимости)</w:t>
            </w:r>
          </w:p>
        </w:tc>
        <w:tc>
          <w:tcPr>
            <w:tcW w:w="2438" w:type="dxa"/>
            <w:vAlign w:val="center"/>
          </w:tcPr>
          <w:p w14:paraId="2CAFCA20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</w:tbl>
    <w:p w14:paraId="20A94EE0" w14:textId="77777777" w:rsidR="00724591" w:rsidRPr="00DC0FF6" w:rsidRDefault="00724591" w:rsidP="00724591">
      <w:pPr>
        <w:ind w:firstLine="709"/>
        <w:jc w:val="both"/>
        <w:rPr>
          <w:sz w:val="28"/>
          <w:szCs w:val="28"/>
        </w:rPr>
      </w:pPr>
    </w:p>
    <w:p w14:paraId="1A439CF4" w14:textId="77777777" w:rsidR="00724591" w:rsidRPr="00DC0FF6" w:rsidRDefault="00724591" w:rsidP="00724591">
      <w:pPr>
        <w:adjustRightInd w:val="0"/>
        <w:jc w:val="center"/>
        <w:outlineLvl w:val="0"/>
        <w:rPr>
          <w:b/>
          <w:sz w:val="28"/>
          <w:szCs w:val="28"/>
        </w:rPr>
      </w:pPr>
      <w:r w:rsidRPr="00DC0FF6">
        <w:rPr>
          <w:b/>
          <w:sz w:val="28"/>
          <w:szCs w:val="28"/>
        </w:rPr>
        <w:t>Раздел 4. Показатель результативности и эффективности программы профилактики рисков причинения вреда</w:t>
      </w:r>
    </w:p>
    <w:p w14:paraId="2EE8EB3F" w14:textId="77777777" w:rsidR="00724591" w:rsidRPr="00DC0FF6" w:rsidRDefault="00724591" w:rsidP="00724591">
      <w:pPr>
        <w:adjustRightInd w:val="0"/>
        <w:jc w:val="center"/>
        <w:outlineLvl w:val="0"/>
        <w:rPr>
          <w:b/>
          <w:sz w:val="28"/>
          <w:szCs w:val="28"/>
        </w:rPr>
      </w:pPr>
    </w:p>
    <w:p w14:paraId="3895A8FA" w14:textId="77777777" w:rsidR="00724591" w:rsidRPr="00DC0FF6" w:rsidRDefault="00724591" w:rsidP="00724591">
      <w:pPr>
        <w:adjustRightInd w:val="0"/>
        <w:ind w:firstLine="708"/>
        <w:jc w:val="both"/>
        <w:outlineLvl w:val="0"/>
        <w:rPr>
          <w:sz w:val="28"/>
          <w:szCs w:val="28"/>
        </w:rPr>
      </w:pPr>
      <w:r w:rsidRPr="00DC0FF6">
        <w:rPr>
          <w:sz w:val="28"/>
          <w:szCs w:val="28"/>
        </w:rPr>
        <w:t>Реализация программы профилактики способствует:</w:t>
      </w:r>
    </w:p>
    <w:p w14:paraId="60805789" w14:textId="77777777" w:rsidR="00724591" w:rsidRPr="00DC0FF6" w:rsidRDefault="00724591" w:rsidP="00724591">
      <w:pPr>
        <w:adjustRightInd w:val="0"/>
        <w:ind w:firstLine="708"/>
        <w:jc w:val="both"/>
        <w:outlineLvl w:val="0"/>
        <w:rPr>
          <w:sz w:val="28"/>
          <w:szCs w:val="28"/>
        </w:rPr>
      </w:pPr>
      <w:r w:rsidRPr="00DC0FF6">
        <w:rPr>
          <w:sz w:val="28"/>
          <w:szCs w:val="28"/>
        </w:rPr>
        <w:t>1. Увеличению доли контролируемых лиц, соблюдающих обязательные требования законодательства в сфере муниципального жилищного контроля.</w:t>
      </w:r>
    </w:p>
    <w:p w14:paraId="36AAFF02" w14:textId="77777777" w:rsidR="00724591" w:rsidRPr="00DC0FF6" w:rsidRDefault="00724591" w:rsidP="00724591">
      <w:pPr>
        <w:adjustRightInd w:val="0"/>
        <w:ind w:firstLine="708"/>
        <w:jc w:val="both"/>
        <w:outlineLvl w:val="0"/>
        <w:rPr>
          <w:sz w:val="28"/>
          <w:szCs w:val="28"/>
        </w:rPr>
      </w:pPr>
      <w:r w:rsidRPr="00DC0FF6">
        <w:rPr>
          <w:sz w:val="28"/>
          <w:szCs w:val="28"/>
        </w:rPr>
        <w:lastRenderedPageBreak/>
        <w:t>2. Развитию системы профилактических мероприятий, проводимых должностным лицом, уполномоченным на осуществление муниципального контроля.</w:t>
      </w:r>
    </w:p>
    <w:p w14:paraId="5905BA34" w14:textId="77777777" w:rsidR="00724591" w:rsidRPr="00DC0FF6" w:rsidRDefault="00724591" w:rsidP="00724591">
      <w:pPr>
        <w:adjustRightInd w:val="0"/>
        <w:ind w:firstLine="708"/>
        <w:jc w:val="both"/>
        <w:outlineLvl w:val="0"/>
        <w:rPr>
          <w:sz w:val="28"/>
          <w:szCs w:val="28"/>
        </w:rPr>
      </w:pPr>
      <w:r w:rsidRPr="00DC0FF6">
        <w:rPr>
          <w:sz w:val="28"/>
          <w:szCs w:val="28"/>
        </w:rPr>
        <w:t>Оценка эффективности реализации программы по итогам года осуществляется по следующим показателям.</w:t>
      </w:r>
    </w:p>
    <w:p w14:paraId="4BC54BDC" w14:textId="77777777" w:rsidR="00724591" w:rsidRPr="00DC0FF6" w:rsidRDefault="00724591" w:rsidP="00724591">
      <w:pPr>
        <w:adjustRightInd w:val="0"/>
        <w:ind w:firstLine="708"/>
        <w:jc w:val="both"/>
        <w:outlineLvl w:val="0"/>
        <w:rPr>
          <w:sz w:val="28"/>
          <w:szCs w:val="28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7033"/>
        <w:gridCol w:w="2312"/>
      </w:tblGrid>
      <w:tr w:rsidR="00724591" w:rsidRPr="00DC0FF6" w14:paraId="65FABE81" w14:textId="77777777" w:rsidTr="00862186">
        <w:trPr>
          <w:trHeight w:val="586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C1122" w14:textId="77777777" w:rsidR="00724591" w:rsidRPr="00DC0FF6" w:rsidRDefault="00724591" w:rsidP="00862186">
            <w:pPr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Показатель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2A39DD" w14:textId="77777777" w:rsidR="00724591" w:rsidRPr="00DC0FF6" w:rsidRDefault="00724591" w:rsidP="00862186">
            <w:pPr>
              <w:jc w:val="center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Текущий период</w:t>
            </w:r>
          </w:p>
        </w:tc>
      </w:tr>
      <w:tr w:rsidR="00724591" w:rsidRPr="00DC0FF6" w14:paraId="59DC4C44" w14:textId="77777777" w:rsidTr="00862186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584B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Количество проведенных проверок, (ед.)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11A2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724591" w:rsidRPr="00DC0FF6" w14:paraId="4A66145B" w14:textId="77777777" w:rsidTr="00862186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B36D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5DED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724591" w:rsidRPr="00DC0FF6" w14:paraId="3E79CC01" w14:textId="77777777" w:rsidTr="00862186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7B6EF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Количество проведенных профилактических мероприятий в контрольной деятельности, (ед.)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A6E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724591" w:rsidRPr="00DC0FF6" w14:paraId="2E05AF61" w14:textId="77777777" w:rsidTr="00862186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051F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DC0FF6">
              <w:rPr>
                <w:sz w:val="28"/>
                <w:szCs w:val="28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7066" w14:textId="77777777" w:rsidR="00724591" w:rsidRPr="00DC0FF6" w:rsidRDefault="00724591" w:rsidP="00862186">
            <w:pPr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</w:tr>
    </w:tbl>
    <w:p w14:paraId="2B25EA2A" w14:textId="77777777" w:rsidR="00724591" w:rsidRPr="00DC0FF6" w:rsidRDefault="00724591" w:rsidP="00724591">
      <w:pPr>
        <w:rPr>
          <w:color w:val="000000"/>
          <w:sz w:val="28"/>
          <w:szCs w:val="28"/>
        </w:rPr>
      </w:pPr>
    </w:p>
    <w:p w14:paraId="36B5B417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3CAAE05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182E396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561CF60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45D8692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30049B6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D188736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107F005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88FBBA5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D1E7BE3" w14:textId="77777777" w:rsidR="007E508A" w:rsidRPr="00DC0FF6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583903A" w14:textId="77777777" w:rsidR="00680323" w:rsidRPr="00DC0FF6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DC0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CCA27" w14:textId="77777777" w:rsidR="00BC7047" w:rsidRDefault="00BC7047" w:rsidP="00751B94">
      <w:r>
        <w:separator/>
      </w:r>
    </w:p>
  </w:endnote>
  <w:endnote w:type="continuationSeparator" w:id="0">
    <w:p w14:paraId="65BF18C5" w14:textId="77777777" w:rsidR="00BC7047" w:rsidRDefault="00BC704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34839" w14:textId="77777777" w:rsidR="00BC7047" w:rsidRDefault="00BC7047" w:rsidP="00751B94">
      <w:r>
        <w:separator/>
      </w:r>
    </w:p>
  </w:footnote>
  <w:footnote w:type="continuationSeparator" w:id="0">
    <w:p w14:paraId="785E874F" w14:textId="77777777" w:rsidR="00BC7047" w:rsidRDefault="00BC704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1866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26970920">
    <w:abstractNumId w:val="1"/>
  </w:num>
  <w:num w:numId="2" w16cid:durableId="187380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2BB1"/>
    <w:rsid w:val="001130B1"/>
    <w:rsid w:val="00132278"/>
    <w:rsid w:val="001564EA"/>
    <w:rsid w:val="001666D3"/>
    <w:rsid w:val="00174400"/>
    <w:rsid w:val="001B2351"/>
    <w:rsid w:val="001C5901"/>
    <w:rsid w:val="001D5496"/>
    <w:rsid w:val="001F0D90"/>
    <w:rsid w:val="00205154"/>
    <w:rsid w:val="002064DF"/>
    <w:rsid w:val="0020763B"/>
    <w:rsid w:val="00207E3B"/>
    <w:rsid w:val="00212650"/>
    <w:rsid w:val="00241BD2"/>
    <w:rsid w:val="00274854"/>
    <w:rsid w:val="00277044"/>
    <w:rsid w:val="002D29EC"/>
    <w:rsid w:val="00312544"/>
    <w:rsid w:val="0032774A"/>
    <w:rsid w:val="003371DB"/>
    <w:rsid w:val="00341412"/>
    <w:rsid w:val="00347F9C"/>
    <w:rsid w:val="0038112A"/>
    <w:rsid w:val="00395510"/>
    <w:rsid w:val="003D70AB"/>
    <w:rsid w:val="003D74BE"/>
    <w:rsid w:val="004410DC"/>
    <w:rsid w:val="00496BD7"/>
    <w:rsid w:val="004A324D"/>
    <w:rsid w:val="004C59DE"/>
    <w:rsid w:val="00515F34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7135BB"/>
    <w:rsid w:val="00724591"/>
    <w:rsid w:val="007404B6"/>
    <w:rsid w:val="00751B94"/>
    <w:rsid w:val="00762F22"/>
    <w:rsid w:val="00782619"/>
    <w:rsid w:val="007E508A"/>
    <w:rsid w:val="0080735C"/>
    <w:rsid w:val="00807BFF"/>
    <w:rsid w:val="008170DF"/>
    <w:rsid w:val="00842211"/>
    <w:rsid w:val="008A5161"/>
    <w:rsid w:val="008F7B9D"/>
    <w:rsid w:val="00901B4E"/>
    <w:rsid w:val="00914E71"/>
    <w:rsid w:val="00951C85"/>
    <w:rsid w:val="009D057A"/>
    <w:rsid w:val="009D2353"/>
    <w:rsid w:val="009E1C44"/>
    <w:rsid w:val="00A37C6B"/>
    <w:rsid w:val="00A5061E"/>
    <w:rsid w:val="00A815DF"/>
    <w:rsid w:val="00AC03D2"/>
    <w:rsid w:val="00B102F4"/>
    <w:rsid w:val="00B35EAD"/>
    <w:rsid w:val="00B8792E"/>
    <w:rsid w:val="00BA367B"/>
    <w:rsid w:val="00BC7047"/>
    <w:rsid w:val="00BD629B"/>
    <w:rsid w:val="00BF68F0"/>
    <w:rsid w:val="00C152B6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C0FF6"/>
    <w:rsid w:val="00DC46B5"/>
    <w:rsid w:val="00E05484"/>
    <w:rsid w:val="00E06414"/>
    <w:rsid w:val="00E12D01"/>
    <w:rsid w:val="00E13EA2"/>
    <w:rsid w:val="00E27EAB"/>
    <w:rsid w:val="00E51163"/>
    <w:rsid w:val="00ED1CE0"/>
    <w:rsid w:val="00F47DAF"/>
    <w:rsid w:val="00F64275"/>
    <w:rsid w:val="00F7021A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8E85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72459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724591"/>
  </w:style>
  <w:style w:type="table" w:styleId="af6">
    <w:name w:val="Table Grid"/>
    <w:basedOn w:val="a1"/>
    <w:rsid w:val="0072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724591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1541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2024-11-01T07:23:00Z</dcterms:created>
  <dcterms:modified xsi:type="dcterms:W3CDTF">2024-11-01T07:23:00Z</dcterms:modified>
</cp:coreProperties>
</file>