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64E15" w14:textId="77777777" w:rsidR="00E06414" w:rsidRDefault="001130B1" w:rsidP="007404B6">
      <w:pPr>
        <w:jc w:val="center"/>
        <w:rPr>
          <w:b/>
        </w:rPr>
      </w:pPr>
      <w:r>
        <w:rPr>
          <w:b/>
          <w:noProof/>
        </w:rPr>
        <w:drawing>
          <wp:inline distT="0" distB="0" distL="0" distR="0" wp14:anchorId="4C69CD4A" wp14:editId="11F55DD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426E3BFE" w14:textId="77777777" w:rsidR="00E06414" w:rsidRPr="001130B1" w:rsidRDefault="00E06414" w:rsidP="007404B6">
      <w:pPr>
        <w:jc w:val="center"/>
        <w:rPr>
          <w:sz w:val="32"/>
        </w:rPr>
      </w:pPr>
    </w:p>
    <w:p w14:paraId="1A005A3D" w14:textId="77777777" w:rsidR="00E06414" w:rsidRDefault="00E06414" w:rsidP="007404B6">
      <w:pPr>
        <w:jc w:val="center"/>
        <w:rPr>
          <w:b/>
          <w:sz w:val="28"/>
          <w:szCs w:val="28"/>
        </w:rPr>
      </w:pPr>
      <w:r>
        <w:rPr>
          <w:b/>
          <w:sz w:val="28"/>
          <w:szCs w:val="28"/>
        </w:rPr>
        <w:t>МУНИЦИПАЛЬНОЕ ОБРАЗОВАНИЕ</w:t>
      </w:r>
    </w:p>
    <w:p w14:paraId="1A929D45" w14:textId="77777777" w:rsidR="00E06414" w:rsidRDefault="00E06414" w:rsidP="007404B6">
      <w:pPr>
        <w:jc w:val="center"/>
        <w:rPr>
          <w:b/>
          <w:sz w:val="28"/>
          <w:szCs w:val="28"/>
        </w:rPr>
      </w:pPr>
      <w:r>
        <w:rPr>
          <w:b/>
          <w:sz w:val="28"/>
          <w:szCs w:val="28"/>
        </w:rPr>
        <w:t>«МУРИНСКОЕ ГОРОДСКОЕ ПОСЕЛЕНИЕ»</w:t>
      </w:r>
    </w:p>
    <w:p w14:paraId="05A82202" w14:textId="77777777" w:rsidR="00E06414" w:rsidRDefault="00E06414" w:rsidP="007404B6">
      <w:pPr>
        <w:jc w:val="center"/>
        <w:rPr>
          <w:b/>
          <w:sz w:val="28"/>
          <w:szCs w:val="28"/>
        </w:rPr>
      </w:pPr>
      <w:r>
        <w:rPr>
          <w:b/>
          <w:sz w:val="28"/>
          <w:szCs w:val="28"/>
        </w:rPr>
        <w:t>ВСЕВОЛОЖСКОГО МУНИЦИПАЛЬНОГО РАЙОНА</w:t>
      </w:r>
    </w:p>
    <w:p w14:paraId="1E2D5436" w14:textId="77777777" w:rsidR="00E06414" w:rsidRDefault="00E06414" w:rsidP="007404B6">
      <w:pPr>
        <w:jc w:val="center"/>
        <w:rPr>
          <w:b/>
          <w:sz w:val="28"/>
          <w:szCs w:val="28"/>
        </w:rPr>
      </w:pPr>
      <w:r>
        <w:rPr>
          <w:b/>
          <w:sz w:val="28"/>
          <w:szCs w:val="28"/>
        </w:rPr>
        <w:t>ЛЕНИНГРАДСКОЙ ОБЛАСТИ</w:t>
      </w:r>
    </w:p>
    <w:p w14:paraId="4C0458E8" w14:textId="77777777" w:rsidR="00E06414" w:rsidRDefault="00E06414" w:rsidP="007404B6">
      <w:pPr>
        <w:jc w:val="center"/>
        <w:rPr>
          <w:b/>
          <w:sz w:val="28"/>
          <w:szCs w:val="28"/>
        </w:rPr>
      </w:pPr>
    </w:p>
    <w:p w14:paraId="5DD3AC73" w14:textId="77777777" w:rsidR="00E06414" w:rsidRDefault="00E06414" w:rsidP="007404B6">
      <w:pPr>
        <w:jc w:val="center"/>
        <w:rPr>
          <w:b/>
          <w:sz w:val="28"/>
          <w:szCs w:val="28"/>
        </w:rPr>
      </w:pPr>
      <w:r>
        <w:rPr>
          <w:b/>
          <w:sz w:val="28"/>
          <w:szCs w:val="28"/>
        </w:rPr>
        <w:t>АДМИНИСТРАЦИЯ</w:t>
      </w:r>
    </w:p>
    <w:p w14:paraId="1C8B8E66" w14:textId="77777777" w:rsidR="00E06414" w:rsidRDefault="00E06414" w:rsidP="007404B6">
      <w:pPr>
        <w:jc w:val="center"/>
        <w:rPr>
          <w:b/>
        </w:rPr>
      </w:pPr>
    </w:p>
    <w:p w14:paraId="30E291A2" w14:textId="77777777" w:rsidR="00E06414" w:rsidRDefault="00E06414" w:rsidP="007404B6">
      <w:pPr>
        <w:jc w:val="center"/>
        <w:rPr>
          <w:b/>
          <w:sz w:val="32"/>
          <w:szCs w:val="32"/>
        </w:rPr>
      </w:pPr>
      <w:r>
        <w:rPr>
          <w:b/>
          <w:sz w:val="32"/>
          <w:szCs w:val="32"/>
        </w:rPr>
        <w:t>ПОСТАНОВЛЕНИЕ</w:t>
      </w:r>
    </w:p>
    <w:p w14:paraId="7EF9BEA0" w14:textId="77777777" w:rsidR="00E06414" w:rsidRDefault="00E06414" w:rsidP="007404B6">
      <w:pPr>
        <w:rPr>
          <w:b/>
          <w:sz w:val="32"/>
          <w:szCs w:val="32"/>
        </w:rPr>
      </w:pPr>
    </w:p>
    <w:p w14:paraId="4E130AF7" w14:textId="4048E9E4" w:rsidR="00E06414" w:rsidRDefault="00E06414" w:rsidP="007404B6">
      <w:pPr>
        <w:jc w:val="both"/>
        <w:rPr>
          <w:sz w:val="28"/>
          <w:szCs w:val="28"/>
        </w:rPr>
      </w:pPr>
      <w:r>
        <w:rPr>
          <w:sz w:val="28"/>
          <w:szCs w:val="28"/>
        </w:rPr>
        <w:t xml:space="preserve"> </w:t>
      </w:r>
      <w:r w:rsidR="00B02C3C">
        <w:rPr>
          <w:sz w:val="28"/>
          <w:szCs w:val="28"/>
          <w:u w:val="single"/>
        </w:rPr>
        <w:t>06.02</w:t>
      </w:r>
      <w:r w:rsidR="00515F34">
        <w:rPr>
          <w:sz w:val="28"/>
          <w:szCs w:val="28"/>
          <w:u w:val="single"/>
        </w:rPr>
        <w:t>.202</w:t>
      </w:r>
      <w:r w:rsidR="00793BEB">
        <w:rPr>
          <w:sz w:val="28"/>
          <w:szCs w:val="28"/>
          <w:u w:val="single"/>
        </w:rPr>
        <w:t>3</w:t>
      </w:r>
      <w:r>
        <w:rPr>
          <w:sz w:val="28"/>
          <w:szCs w:val="28"/>
        </w:rPr>
        <w:t xml:space="preserve">                                                                                              № </w:t>
      </w:r>
      <w:r w:rsidR="00B02C3C">
        <w:rPr>
          <w:sz w:val="28"/>
          <w:szCs w:val="28"/>
        </w:rPr>
        <w:t>43</w:t>
      </w:r>
      <w:r>
        <w:rPr>
          <w:sz w:val="28"/>
          <w:szCs w:val="28"/>
        </w:rPr>
        <w:t xml:space="preserve">   </w:t>
      </w:r>
    </w:p>
    <w:p w14:paraId="4B9895E6" w14:textId="77777777" w:rsidR="00E06414" w:rsidRDefault="00E06414" w:rsidP="007404B6">
      <w:pPr>
        <w:jc w:val="both"/>
        <w:rPr>
          <w:sz w:val="28"/>
          <w:szCs w:val="28"/>
        </w:rPr>
      </w:pPr>
      <w:r>
        <w:rPr>
          <w:sz w:val="28"/>
          <w:szCs w:val="28"/>
        </w:rPr>
        <w:t>г. Мурино</w:t>
      </w:r>
    </w:p>
    <w:p w14:paraId="37BB6F2C"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14:paraId="55A2E6DA" w14:textId="77777777" w:rsidTr="001130B1">
        <w:trPr>
          <w:trHeight w:val="1873"/>
        </w:trPr>
        <w:tc>
          <w:tcPr>
            <w:tcW w:w="5103" w:type="dxa"/>
            <w:hideMark/>
          </w:tcPr>
          <w:p w14:paraId="2CA4C3ED" w14:textId="77777777" w:rsidR="00793BEB" w:rsidRPr="00793BEB" w:rsidRDefault="00793BEB" w:rsidP="00793BEB">
            <w:pPr>
              <w:pStyle w:val="a3"/>
              <w:tabs>
                <w:tab w:val="left" w:pos="4253"/>
                <w:tab w:val="left" w:pos="4678"/>
              </w:tabs>
              <w:spacing w:before="0" w:after="0"/>
              <w:jc w:val="both"/>
              <w:rPr>
                <w:rFonts w:ascii="Times New Roman" w:hAnsi="Times New Roman" w:cs="Times New Roman"/>
                <w:color w:val="auto"/>
                <w:szCs w:val="28"/>
              </w:rPr>
            </w:pPr>
            <w:r w:rsidRPr="00793BEB">
              <w:rPr>
                <w:rFonts w:ascii="Times New Roman" w:hAnsi="Times New Roman" w:cs="Times New Roman"/>
                <w:color w:val="auto"/>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27.12.2022 № 432 «Об установлении размера платы за пользование (наем)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 на 2023 год»</w:t>
            </w:r>
          </w:p>
          <w:p w14:paraId="47FD25E0" w14:textId="77777777" w:rsidR="001130B1" w:rsidRPr="00793BEB" w:rsidRDefault="001130B1" w:rsidP="00515F34">
            <w:pPr>
              <w:pStyle w:val="af2"/>
              <w:rPr>
                <w:rFonts w:ascii="Times New Roman" w:hAnsi="Times New Roman" w:cs="Times New Roman"/>
                <w:sz w:val="24"/>
                <w:szCs w:val="24"/>
              </w:rPr>
            </w:pPr>
          </w:p>
        </w:tc>
      </w:tr>
    </w:tbl>
    <w:p w14:paraId="657F2949" w14:textId="77777777" w:rsidR="00E06414" w:rsidRDefault="00E06414" w:rsidP="00680323">
      <w:pPr>
        <w:suppressAutoHyphens/>
        <w:autoSpaceDE w:val="0"/>
        <w:autoSpaceDN w:val="0"/>
        <w:adjustRightInd w:val="0"/>
        <w:ind w:firstLine="567"/>
        <w:jc w:val="both"/>
        <w:rPr>
          <w:sz w:val="28"/>
          <w:szCs w:val="28"/>
        </w:rPr>
      </w:pPr>
    </w:p>
    <w:p w14:paraId="5A5FCB88" w14:textId="77777777" w:rsidR="00793BEB" w:rsidRPr="00543342" w:rsidRDefault="00793BEB" w:rsidP="00793BEB">
      <w:pPr>
        <w:tabs>
          <w:tab w:val="left" w:pos="1740"/>
        </w:tabs>
        <w:ind w:firstLine="709"/>
        <w:jc w:val="both"/>
        <w:rPr>
          <w:sz w:val="28"/>
          <w:szCs w:val="28"/>
        </w:rPr>
      </w:pPr>
      <w:r>
        <w:rPr>
          <w:sz w:val="28"/>
          <w:szCs w:val="28"/>
        </w:rPr>
        <w:t>В соответствии со статьей 156 Жилищного кодекса Российской Федерации,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Приказом Минстрой России от 27.09.2016 № 668/</w:t>
      </w:r>
      <w:proofErr w:type="spellStart"/>
      <w:r>
        <w:rPr>
          <w:sz w:val="28"/>
          <w:szCs w:val="28"/>
        </w:rPr>
        <w:t>пр</w:t>
      </w:r>
      <w:proofErr w:type="spellEnd"/>
      <w:r>
        <w:rPr>
          <w:sz w:val="28"/>
          <w:szCs w:val="28"/>
        </w:rPr>
        <w:t xml:space="preserve"> «Об утверждении методических указаний по установлению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постановлением Правительства Ленинградской области от 01.04.2022 № 200 «Об установлении минимального размера взноса на капитальный ремонт общего имущества в многоквартирном доме на территории Ленинградской области на 2023 год», Уставом муниципального образования «Муринское городское поселение» Всеволожского муниципального района Ленинградской области, на основании Положения об </w:t>
      </w:r>
      <w:r>
        <w:rPr>
          <w:sz w:val="28"/>
          <w:szCs w:val="28"/>
        </w:rPr>
        <w:lastRenderedPageBreak/>
        <w:t>установлении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сельское поселение»</w:t>
      </w:r>
      <w:r w:rsidRPr="00194B77">
        <w:rPr>
          <w:sz w:val="28"/>
          <w:szCs w:val="28"/>
        </w:rPr>
        <w:t xml:space="preserve"> </w:t>
      </w:r>
      <w:r>
        <w:rPr>
          <w:sz w:val="28"/>
          <w:szCs w:val="28"/>
        </w:rPr>
        <w:t>Всеволожского муниципального района Ленинградской области, утвержденного решением совета депутатов  муниципального образования «Муринское сельское поселение</w:t>
      </w:r>
      <w:r w:rsidRPr="00194B77">
        <w:rPr>
          <w:sz w:val="28"/>
          <w:szCs w:val="28"/>
        </w:rPr>
        <w:t xml:space="preserve"> </w:t>
      </w:r>
      <w:r w:rsidRPr="00543342">
        <w:rPr>
          <w:sz w:val="28"/>
          <w:szCs w:val="28"/>
        </w:rPr>
        <w:t>Всеволожского муниципального района Ленинградской области от 21.06.2017 № 29, на основании заключения Всеволожской городской прокуратуры от 22.12.2022 на постановление администрации муниципального образования «Муринское городское поселение» Всеволожского муниципального района Ленинградской области «Об установлении размера платы за пользование (наем)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 на 2023 год», администрация муниципального образования «Муринское городское поселение» Всеволожского муниципального района Ленинградской области</w:t>
      </w:r>
    </w:p>
    <w:p w14:paraId="280FFD78" w14:textId="77777777" w:rsidR="001130B1" w:rsidRDefault="001130B1" w:rsidP="00680323">
      <w:pPr>
        <w:pStyle w:val="a4"/>
        <w:ind w:firstLine="567"/>
        <w:rPr>
          <w:sz w:val="28"/>
          <w:szCs w:val="28"/>
        </w:rPr>
      </w:pPr>
    </w:p>
    <w:p w14:paraId="087BAF00" w14:textId="77777777" w:rsidR="008A5161" w:rsidRDefault="00E06414" w:rsidP="00680323">
      <w:pPr>
        <w:pStyle w:val="a4"/>
        <w:ind w:firstLine="567"/>
        <w:rPr>
          <w:b/>
          <w:sz w:val="28"/>
          <w:szCs w:val="28"/>
        </w:rPr>
      </w:pPr>
      <w:r>
        <w:rPr>
          <w:b/>
          <w:sz w:val="28"/>
          <w:szCs w:val="28"/>
        </w:rPr>
        <w:t>ПОСТАНОВЛЯЕТ:</w:t>
      </w:r>
    </w:p>
    <w:p w14:paraId="0BF554A4" w14:textId="77777777" w:rsidR="00793BEB" w:rsidRDefault="00793BEB" w:rsidP="00680323">
      <w:pPr>
        <w:pStyle w:val="a4"/>
        <w:ind w:firstLine="567"/>
        <w:rPr>
          <w:b/>
          <w:sz w:val="28"/>
          <w:szCs w:val="28"/>
        </w:rPr>
      </w:pPr>
    </w:p>
    <w:p w14:paraId="5DBCCF8C" w14:textId="77777777" w:rsidR="00793BEB" w:rsidRPr="00543342" w:rsidRDefault="00793BEB" w:rsidP="00793BEB">
      <w:pPr>
        <w:pStyle w:val="af4"/>
        <w:numPr>
          <w:ilvl w:val="0"/>
          <w:numId w:val="2"/>
        </w:numPr>
        <w:tabs>
          <w:tab w:val="left" w:pos="709"/>
          <w:tab w:val="left" w:pos="993"/>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Внести следующие изменения в постановление </w:t>
      </w:r>
      <w:r w:rsidRPr="00543342">
        <w:rPr>
          <w:rFonts w:ascii="Times New Roman" w:hAnsi="Times New Roman" w:cs="Times New Roman"/>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от 27.12.2022 № 432 «Об установлении размера платы за пользование (наем)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 на 2023 год»</w:t>
      </w:r>
      <w:r>
        <w:rPr>
          <w:rFonts w:ascii="Times New Roman" w:hAnsi="Times New Roman" w:cs="Times New Roman"/>
          <w:sz w:val="28"/>
          <w:szCs w:val="28"/>
        </w:rPr>
        <w:t xml:space="preserve"> (далее – постановление):</w:t>
      </w:r>
    </w:p>
    <w:p w14:paraId="2F732200" w14:textId="77777777" w:rsidR="00793BEB" w:rsidRDefault="00793BEB" w:rsidP="00793BEB">
      <w:pPr>
        <w:pStyle w:val="af4"/>
        <w:numPr>
          <w:ilvl w:val="1"/>
          <w:numId w:val="3"/>
        </w:numPr>
        <w:tabs>
          <w:tab w:val="left" w:pos="851"/>
          <w:tab w:val="left" w:pos="993"/>
        </w:tabs>
        <w:spacing w:after="0" w:line="240"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Наименование постановления изложить в следующей редакции:</w:t>
      </w:r>
    </w:p>
    <w:p w14:paraId="6EEC224E" w14:textId="77777777" w:rsidR="00793BEB" w:rsidRDefault="00793BEB" w:rsidP="00793BEB">
      <w:pPr>
        <w:tabs>
          <w:tab w:val="left" w:pos="567"/>
        </w:tabs>
        <w:ind w:firstLine="567"/>
        <w:jc w:val="both"/>
        <w:rPr>
          <w:sz w:val="28"/>
          <w:szCs w:val="28"/>
        </w:rPr>
      </w:pPr>
      <w:r>
        <w:rPr>
          <w:sz w:val="28"/>
          <w:szCs w:val="28"/>
        </w:rPr>
        <w:t>«</w:t>
      </w:r>
      <w:r w:rsidRPr="00543342">
        <w:rPr>
          <w:sz w:val="28"/>
          <w:szCs w:val="28"/>
        </w:rPr>
        <w:t>Об установлении</w:t>
      </w:r>
      <w:r>
        <w:rPr>
          <w:sz w:val="28"/>
          <w:szCs w:val="28"/>
        </w:rPr>
        <w:t xml:space="preserve"> базового размера платы за наем жилого помещения и </w:t>
      </w:r>
      <w:r w:rsidRPr="00543342">
        <w:rPr>
          <w:sz w:val="28"/>
          <w:szCs w:val="28"/>
        </w:rPr>
        <w:t>размера платы за пользование (наем)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 на 2023 год</w:t>
      </w:r>
      <w:r>
        <w:rPr>
          <w:sz w:val="28"/>
          <w:szCs w:val="28"/>
        </w:rPr>
        <w:t>»;</w:t>
      </w:r>
    </w:p>
    <w:p w14:paraId="73ECEF09" w14:textId="77777777" w:rsidR="00793BEB" w:rsidRPr="00771E57" w:rsidRDefault="00793BEB" w:rsidP="00793BEB">
      <w:pPr>
        <w:pStyle w:val="af4"/>
        <w:numPr>
          <w:ilvl w:val="1"/>
          <w:numId w:val="3"/>
        </w:numPr>
        <w:tabs>
          <w:tab w:val="left" w:pos="851"/>
          <w:tab w:val="left" w:pos="993"/>
        </w:tabs>
        <w:spacing w:after="0" w:line="240"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71E57">
        <w:rPr>
          <w:rFonts w:ascii="Times New Roman" w:eastAsia="Times New Roman" w:hAnsi="Times New Roman" w:cs="Times New Roman"/>
          <w:sz w:val="28"/>
          <w:szCs w:val="28"/>
          <w:lang w:eastAsia="ru-RU"/>
        </w:rPr>
        <w:t xml:space="preserve">Пункт 1 Постановления изложить в следующей </w:t>
      </w:r>
      <w:r w:rsidR="00506E92" w:rsidRPr="00771E57">
        <w:rPr>
          <w:rFonts w:ascii="Times New Roman" w:eastAsia="Times New Roman" w:hAnsi="Times New Roman" w:cs="Times New Roman"/>
          <w:sz w:val="28"/>
          <w:szCs w:val="28"/>
          <w:lang w:eastAsia="ru-RU"/>
        </w:rPr>
        <w:t>редакции:</w:t>
      </w:r>
    </w:p>
    <w:p w14:paraId="639B3144" w14:textId="77777777" w:rsidR="00793BEB" w:rsidRPr="00771E57" w:rsidRDefault="00793BEB" w:rsidP="00793BEB">
      <w:pPr>
        <w:pStyle w:val="af4"/>
        <w:tabs>
          <w:tab w:val="left" w:pos="851"/>
          <w:tab w:val="left" w:pos="993"/>
        </w:tabs>
        <w:spacing w:after="0" w:line="240" w:lineRule="auto"/>
        <w:ind w:left="0" w:firstLine="567"/>
        <w:jc w:val="both"/>
        <w:rPr>
          <w:rFonts w:ascii="Times New Roman" w:eastAsia="Times New Roman" w:hAnsi="Times New Roman" w:cs="Times New Roman"/>
          <w:sz w:val="28"/>
          <w:szCs w:val="28"/>
          <w:lang w:eastAsia="ru-RU"/>
        </w:rPr>
      </w:pPr>
      <w:r w:rsidRPr="00771E57">
        <w:rPr>
          <w:rFonts w:ascii="Times New Roman" w:eastAsia="Times New Roman" w:hAnsi="Times New Roman" w:cs="Times New Roman"/>
          <w:sz w:val="28"/>
          <w:szCs w:val="28"/>
          <w:lang w:eastAsia="ru-RU"/>
        </w:rPr>
        <w:t xml:space="preserve">«1. Установить базовый размер платы за наем жилых помещений </w:t>
      </w:r>
      <w:r w:rsidRPr="00771E57">
        <w:rPr>
          <w:rFonts w:ascii="Times New Roman" w:hAnsi="Times New Roman" w:cs="Times New Roman"/>
          <w:sz w:val="28"/>
          <w:szCs w:val="28"/>
        </w:rPr>
        <w:t>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w:t>
      </w:r>
      <w:r w:rsidRPr="00771E57">
        <w:rPr>
          <w:rFonts w:ascii="Times New Roman" w:eastAsia="Times New Roman" w:hAnsi="Times New Roman" w:cs="Times New Roman"/>
          <w:sz w:val="28"/>
          <w:szCs w:val="28"/>
          <w:lang w:eastAsia="ru-RU"/>
        </w:rPr>
        <w:t xml:space="preserve"> на 2023 год в размере 66,53 рубля.</w:t>
      </w:r>
    </w:p>
    <w:p w14:paraId="53BDE76D" w14:textId="77777777" w:rsidR="00793BEB" w:rsidRPr="00771E57" w:rsidRDefault="00793BEB" w:rsidP="00793BEB">
      <w:pPr>
        <w:tabs>
          <w:tab w:val="left" w:pos="567"/>
          <w:tab w:val="left" w:pos="993"/>
        </w:tabs>
        <w:jc w:val="both"/>
        <w:rPr>
          <w:sz w:val="28"/>
          <w:szCs w:val="28"/>
        </w:rPr>
      </w:pPr>
      <w:r w:rsidRPr="00771E57">
        <w:rPr>
          <w:sz w:val="28"/>
          <w:szCs w:val="28"/>
        </w:rPr>
        <w:lastRenderedPageBreak/>
        <w:tab/>
        <w:t>Установить размер платы за пользование (наем)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«Муринское городское поселение Всеволожского муниципального района Ленинградской области на 2023 год в размере 10,90 рублей за 1 кв.м. общей площади жилого помещения.»</w:t>
      </w:r>
    </w:p>
    <w:p w14:paraId="376425C0" w14:textId="77777777" w:rsidR="00793BEB" w:rsidRDefault="00793BEB" w:rsidP="00506E92">
      <w:pPr>
        <w:pStyle w:val="af4"/>
        <w:numPr>
          <w:ilvl w:val="0"/>
          <w:numId w:val="3"/>
        </w:numPr>
        <w:tabs>
          <w:tab w:val="left" w:pos="709"/>
          <w:tab w:val="left" w:pos="993"/>
        </w:tabs>
        <w:spacing w:after="0" w:line="240" w:lineRule="auto"/>
        <w:ind w:left="0" w:firstLine="567"/>
        <w:jc w:val="both"/>
        <w:rPr>
          <w:rFonts w:ascii="Times New Roman" w:eastAsia="Times New Roman" w:hAnsi="Times New Roman" w:cs="Times New Roman"/>
          <w:sz w:val="28"/>
          <w:szCs w:val="28"/>
          <w:lang w:eastAsia="ru-RU"/>
        </w:rPr>
      </w:pPr>
      <w:r w:rsidRPr="00771E57">
        <w:rPr>
          <w:rFonts w:ascii="Times New Roman" w:eastAsia="Times New Roman" w:hAnsi="Times New Roman" w:cs="Times New Roman"/>
          <w:sz w:val="28"/>
          <w:szCs w:val="28"/>
          <w:lang w:eastAsia="ru-RU"/>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80918D5" w14:textId="77777777" w:rsidR="00793BEB" w:rsidRDefault="00793BEB" w:rsidP="00506E92">
      <w:pPr>
        <w:pStyle w:val="af4"/>
        <w:numPr>
          <w:ilvl w:val="0"/>
          <w:numId w:val="3"/>
        </w:numPr>
        <w:tabs>
          <w:tab w:val="left" w:pos="709"/>
          <w:tab w:val="left" w:pos="993"/>
        </w:tabs>
        <w:spacing w:after="0" w:line="240" w:lineRule="auto"/>
        <w:ind w:left="0" w:firstLine="567"/>
        <w:jc w:val="both"/>
        <w:rPr>
          <w:rFonts w:ascii="Times New Roman" w:eastAsia="Times New Roman" w:hAnsi="Times New Roman" w:cs="Times New Roman"/>
          <w:sz w:val="28"/>
          <w:szCs w:val="28"/>
          <w:lang w:eastAsia="ru-RU"/>
        </w:rPr>
      </w:pPr>
      <w:r w:rsidRPr="00771E57">
        <w:rPr>
          <w:rFonts w:ascii="Times New Roman" w:eastAsia="Times New Roman" w:hAnsi="Times New Roman" w:cs="Times New Roman"/>
          <w:sz w:val="28"/>
          <w:szCs w:val="28"/>
          <w:lang w:eastAsia="ru-RU"/>
        </w:rPr>
        <w:t>Настоящее постановление вступает в силу с момента его опубликования и распространяет своё действие на правоотношения, возникшие с 01.01.2023.</w:t>
      </w:r>
    </w:p>
    <w:p w14:paraId="300A744E" w14:textId="77777777" w:rsidR="00793BEB" w:rsidRPr="00771E57" w:rsidRDefault="00793BEB" w:rsidP="00506E92">
      <w:pPr>
        <w:pStyle w:val="af4"/>
        <w:numPr>
          <w:ilvl w:val="0"/>
          <w:numId w:val="3"/>
        </w:numPr>
        <w:tabs>
          <w:tab w:val="left" w:pos="709"/>
          <w:tab w:val="left" w:pos="993"/>
        </w:tabs>
        <w:spacing w:after="0" w:line="240" w:lineRule="auto"/>
        <w:ind w:left="0" w:firstLine="567"/>
        <w:jc w:val="both"/>
        <w:rPr>
          <w:rFonts w:ascii="Times New Roman" w:eastAsia="Times New Roman" w:hAnsi="Times New Roman" w:cs="Times New Roman"/>
          <w:sz w:val="28"/>
          <w:szCs w:val="28"/>
          <w:lang w:eastAsia="ru-RU"/>
        </w:rPr>
      </w:pPr>
      <w:r w:rsidRPr="00771E57">
        <w:rPr>
          <w:rFonts w:ascii="Times New Roman" w:hAnsi="Times New Roman" w:cs="Times New Roman"/>
          <w:sz w:val="28"/>
          <w:szCs w:val="28"/>
          <w:lang w:eastAsia="ar-SA"/>
        </w:rPr>
        <w:t xml:space="preserve">Контроль за исполнением настоящего постановления возложить на заместителя главы администрации – начальника отдела экономики, управления муниципальным имуществом, предпринимательства и потребительского рынка </w:t>
      </w:r>
      <w:proofErr w:type="spellStart"/>
      <w:r w:rsidRPr="00771E57">
        <w:rPr>
          <w:rFonts w:ascii="Times New Roman" w:hAnsi="Times New Roman" w:cs="Times New Roman"/>
          <w:sz w:val="28"/>
          <w:szCs w:val="28"/>
          <w:lang w:eastAsia="ar-SA"/>
        </w:rPr>
        <w:t>Опополя</w:t>
      </w:r>
      <w:proofErr w:type="spellEnd"/>
      <w:r w:rsidRPr="00771E57">
        <w:rPr>
          <w:rFonts w:ascii="Times New Roman" w:hAnsi="Times New Roman" w:cs="Times New Roman"/>
          <w:sz w:val="28"/>
          <w:szCs w:val="28"/>
          <w:lang w:eastAsia="ar-SA"/>
        </w:rPr>
        <w:t xml:space="preserve"> А.В.</w:t>
      </w:r>
    </w:p>
    <w:p w14:paraId="1C1C8E68" w14:textId="77777777" w:rsidR="00793BEB" w:rsidRDefault="00793BEB" w:rsidP="00793BEB">
      <w:pPr>
        <w:pStyle w:val="af2"/>
        <w:ind w:firstLine="708"/>
        <w:jc w:val="both"/>
        <w:rPr>
          <w:rFonts w:ascii="Times New Roman" w:hAnsi="Times New Roman" w:cs="Times New Roman"/>
          <w:sz w:val="28"/>
          <w:szCs w:val="28"/>
          <w:shd w:val="clear" w:color="auto" w:fill="FFFFFF"/>
        </w:rPr>
      </w:pPr>
    </w:p>
    <w:p w14:paraId="0E8FFCDB" w14:textId="77777777" w:rsidR="00793BEB" w:rsidRDefault="00793BEB" w:rsidP="00793BEB">
      <w:pPr>
        <w:pStyle w:val="af2"/>
        <w:ind w:firstLine="708"/>
        <w:jc w:val="both"/>
        <w:rPr>
          <w:rFonts w:ascii="Times New Roman" w:hAnsi="Times New Roman" w:cs="Times New Roman"/>
          <w:sz w:val="28"/>
          <w:szCs w:val="28"/>
          <w:shd w:val="clear" w:color="auto" w:fill="FFFFFF"/>
        </w:rPr>
      </w:pPr>
    </w:p>
    <w:p w14:paraId="44E42591" w14:textId="77777777" w:rsidR="00793BEB" w:rsidRPr="00DA274C" w:rsidRDefault="00793BEB" w:rsidP="00793BEB">
      <w:pPr>
        <w:pStyle w:val="af2"/>
        <w:ind w:firstLine="708"/>
        <w:jc w:val="both"/>
        <w:rPr>
          <w:rFonts w:ascii="Times New Roman" w:hAnsi="Times New Roman" w:cs="Times New Roman"/>
          <w:sz w:val="28"/>
          <w:szCs w:val="28"/>
          <w:shd w:val="clear" w:color="auto" w:fill="FFFFFF"/>
        </w:rPr>
      </w:pPr>
    </w:p>
    <w:p w14:paraId="7F81F481" w14:textId="77777777" w:rsidR="00793BEB" w:rsidRDefault="00793BEB" w:rsidP="00793BEB">
      <w:pPr>
        <w:pStyle w:val="a4"/>
        <w:spacing w:before="0"/>
        <w:ind w:firstLine="0"/>
        <w:rPr>
          <w:sz w:val="28"/>
          <w:szCs w:val="28"/>
        </w:rPr>
      </w:pPr>
      <w:r>
        <w:rPr>
          <w:sz w:val="28"/>
          <w:szCs w:val="28"/>
        </w:rPr>
        <w:t>Глава администрации                                                                          А.Ю. Белов</w:t>
      </w:r>
    </w:p>
    <w:p w14:paraId="378DE7FC" w14:textId="77777777" w:rsidR="00680323" w:rsidRDefault="00680323" w:rsidP="00680323">
      <w:pPr>
        <w:pStyle w:val="a4"/>
        <w:ind w:firstLine="567"/>
        <w:rPr>
          <w:b/>
          <w:sz w:val="28"/>
          <w:szCs w:val="28"/>
        </w:rPr>
      </w:pPr>
    </w:p>
    <w:p w14:paraId="5A097068" w14:textId="77777777" w:rsidR="007E508A" w:rsidRDefault="007E508A" w:rsidP="00680323">
      <w:pPr>
        <w:pStyle w:val="a4"/>
        <w:ind w:firstLine="567"/>
        <w:rPr>
          <w:b/>
          <w:sz w:val="28"/>
          <w:szCs w:val="28"/>
        </w:rPr>
      </w:pPr>
    </w:p>
    <w:p w14:paraId="372A3906" w14:textId="77777777" w:rsidR="007E508A" w:rsidRDefault="007E508A" w:rsidP="00680323">
      <w:pPr>
        <w:pStyle w:val="a4"/>
        <w:ind w:firstLine="567"/>
        <w:rPr>
          <w:b/>
          <w:sz w:val="28"/>
          <w:szCs w:val="28"/>
        </w:rPr>
      </w:pPr>
    </w:p>
    <w:p w14:paraId="69DA5C97" w14:textId="77777777" w:rsidR="007E508A" w:rsidRDefault="007E508A" w:rsidP="00680323">
      <w:pPr>
        <w:pStyle w:val="a4"/>
        <w:ind w:firstLine="567"/>
        <w:rPr>
          <w:b/>
          <w:sz w:val="28"/>
          <w:szCs w:val="28"/>
        </w:rPr>
      </w:pPr>
    </w:p>
    <w:p w14:paraId="791EFCA5" w14:textId="77777777" w:rsidR="007E508A" w:rsidRDefault="007E508A" w:rsidP="00680323">
      <w:pPr>
        <w:pStyle w:val="a4"/>
        <w:ind w:firstLine="567"/>
        <w:rPr>
          <w:b/>
          <w:sz w:val="28"/>
          <w:szCs w:val="28"/>
        </w:rPr>
      </w:pPr>
    </w:p>
    <w:p w14:paraId="34CF4672" w14:textId="77777777" w:rsidR="007E508A" w:rsidRDefault="007E508A" w:rsidP="00680323">
      <w:pPr>
        <w:pStyle w:val="a4"/>
        <w:ind w:firstLine="567"/>
        <w:rPr>
          <w:b/>
          <w:sz w:val="28"/>
          <w:szCs w:val="28"/>
        </w:rPr>
      </w:pPr>
    </w:p>
    <w:p w14:paraId="0ECE4AAD" w14:textId="77777777" w:rsidR="007E508A" w:rsidRDefault="007E508A" w:rsidP="00680323">
      <w:pPr>
        <w:pStyle w:val="a4"/>
        <w:ind w:firstLine="567"/>
        <w:rPr>
          <w:b/>
          <w:sz w:val="28"/>
          <w:szCs w:val="28"/>
        </w:rPr>
      </w:pPr>
    </w:p>
    <w:p w14:paraId="1B13785C" w14:textId="77777777" w:rsidR="007E508A" w:rsidRDefault="007E508A" w:rsidP="00680323">
      <w:pPr>
        <w:pStyle w:val="a4"/>
        <w:ind w:firstLine="567"/>
        <w:rPr>
          <w:b/>
          <w:sz w:val="28"/>
          <w:szCs w:val="28"/>
        </w:rPr>
      </w:pPr>
    </w:p>
    <w:p w14:paraId="54FD2D06" w14:textId="77777777" w:rsidR="007E508A" w:rsidRDefault="007E508A" w:rsidP="00680323">
      <w:pPr>
        <w:pStyle w:val="a4"/>
        <w:ind w:firstLine="567"/>
        <w:rPr>
          <w:b/>
          <w:sz w:val="28"/>
          <w:szCs w:val="28"/>
        </w:rPr>
      </w:pPr>
    </w:p>
    <w:p w14:paraId="0FB52396" w14:textId="77777777" w:rsidR="007E508A" w:rsidRDefault="007E508A" w:rsidP="00680323">
      <w:pPr>
        <w:pStyle w:val="a4"/>
        <w:ind w:firstLine="567"/>
        <w:rPr>
          <w:b/>
          <w:sz w:val="28"/>
          <w:szCs w:val="28"/>
        </w:rPr>
      </w:pPr>
    </w:p>
    <w:p w14:paraId="3322F441" w14:textId="77777777" w:rsidR="007E508A" w:rsidRDefault="007E508A" w:rsidP="00680323">
      <w:pPr>
        <w:pStyle w:val="a4"/>
        <w:ind w:firstLine="567"/>
        <w:rPr>
          <w:b/>
          <w:sz w:val="28"/>
          <w:szCs w:val="28"/>
        </w:rPr>
      </w:pPr>
    </w:p>
    <w:p w14:paraId="5F013562" w14:textId="77777777" w:rsidR="00680323" w:rsidRPr="007E508A" w:rsidRDefault="00680323" w:rsidP="007E508A">
      <w:pPr>
        <w:pStyle w:val="af2"/>
        <w:jc w:val="both"/>
        <w:rPr>
          <w:rFonts w:ascii="Times New Roman" w:hAnsi="Times New Roman" w:cs="Times New Roman"/>
          <w:sz w:val="28"/>
          <w:szCs w:val="28"/>
        </w:rPr>
      </w:pPr>
    </w:p>
    <w:sectPr w:rsidR="00680323" w:rsidRPr="007E50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4424E" w14:textId="77777777" w:rsidR="0096092B" w:rsidRDefault="0096092B" w:rsidP="00751B94">
      <w:r>
        <w:separator/>
      </w:r>
    </w:p>
  </w:endnote>
  <w:endnote w:type="continuationSeparator" w:id="0">
    <w:p w14:paraId="4947EBB5" w14:textId="77777777" w:rsidR="0096092B" w:rsidRDefault="0096092B"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48EC8" w14:textId="77777777" w:rsidR="0096092B" w:rsidRDefault="0096092B" w:rsidP="00751B94">
      <w:r>
        <w:separator/>
      </w:r>
    </w:p>
  </w:footnote>
  <w:footnote w:type="continuationSeparator" w:id="0">
    <w:p w14:paraId="3FFCB269" w14:textId="77777777" w:rsidR="0096092B" w:rsidRDefault="0096092B"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457B9"/>
    <w:multiLevelType w:val="hybridMultilevel"/>
    <w:tmpl w:val="49D85BD0"/>
    <w:lvl w:ilvl="0" w:tplc="A3600580">
      <w:start w:val="1"/>
      <w:numFmt w:val="decimal"/>
      <w:lvlText w:val="%1."/>
      <w:lvlJc w:val="left"/>
      <w:pPr>
        <w:ind w:left="1615" w:hanging="48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555C6FBE"/>
    <w:multiLevelType w:val="multilevel"/>
    <w:tmpl w:val="5AAA8E7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48603013">
    <w:abstractNumId w:val="1"/>
  </w:num>
  <w:num w:numId="2" w16cid:durableId="1528257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5882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71CF"/>
    <w:rsid w:val="000171BD"/>
    <w:rsid w:val="00027905"/>
    <w:rsid w:val="00055C78"/>
    <w:rsid w:val="001130B1"/>
    <w:rsid w:val="00132278"/>
    <w:rsid w:val="00154B2A"/>
    <w:rsid w:val="001564EA"/>
    <w:rsid w:val="001666D3"/>
    <w:rsid w:val="00174400"/>
    <w:rsid w:val="001B2351"/>
    <w:rsid w:val="001C5901"/>
    <w:rsid w:val="001F0D90"/>
    <w:rsid w:val="00205154"/>
    <w:rsid w:val="002064DF"/>
    <w:rsid w:val="0020763B"/>
    <w:rsid w:val="00207E3B"/>
    <w:rsid w:val="00212650"/>
    <w:rsid w:val="00277044"/>
    <w:rsid w:val="002D29EC"/>
    <w:rsid w:val="00312544"/>
    <w:rsid w:val="0032774A"/>
    <w:rsid w:val="003371DB"/>
    <w:rsid w:val="00341412"/>
    <w:rsid w:val="00347F9C"/>
    <w:rsid w:val="0038112A"/>
    <w:rsid w:val="00395510"/>
    <w:rsid w:val="003D70AB"/>
    <w:rsid w:val="003D74BE"/>
    <w:rsid w:val="00496BD7"/>
    <w:rsid w:val="004A324D"/>
    <w:rsid w:val="004C59DE"/>
    <w:rsid w:val="00506E92"/>
    <w:rsid w:val="00515F34"/>
    <w:rsid w:val="005213BD"/>
    <w:rsid w:val="005426E7"/>
    <w:rsid w:val="005612B0"/>
    <w:rsid w:val="00587C6F"/>
    <w:rsid w:val="005D37BC"/>
    <w:rsid w:val="00600B17"/>
    <w:rsid w:val="006066D3"/>
    <w:rsid w:val="006107EC"/>
    <w:rsid w:val="006404E8"/>
    <w:rsid w:val="00647687"/>
    <w:rsid w:val="00660DBE"/>
    <w:rsid w:val="00680323"/>
    <w:rsid w:val="00695B22"/>
    <w:rsid w:val="007135BB"/>
    <w:rsid w:val="007404B6"/>
    <w:rsid w:val="00751B94"/>
    <w:rsid w:val="00762F22"/>
    <w:rsid w:val="00782619"/>
    <w:rsid w:val="00793BEB"/>
    <w:rsid w:val="007E508A"/>
    <w:rsid w:val="0080735C"/>
    <w:rsid w:val="00807BFF"/>
    <w:rsid w:val="008170DF"/>
    <w:rsid w:val="00842211"/>
    <w:rsid w:val="008A5161"/>
    <w:rsid w:val="008F7B9D"/>
    <w:rsid w:val="00914E71"/>
    <w:rsid w:val="00951C85"/>
    <w:rsid w:val="0096092B"/>
    <w:rsid w:val="009D057A"/>
    <w:rsid w:val="009D2353"/>
    <w:rsid w:val="009E1C44"/>
    <w:rsid w:val="00A37C6B"/>
    <w:rsid w:val="00A5061E"/>
    <w:rsid w:val="00A815DF"/>
    <w:rsid w:val="00AC03D2"/>
    <w:rsid w:val="00AD49D5"/>
    <w:rsid w:val="00B02C3C"/>
    <w:rsid w:val="00B102F4"/>
    <w:rsid w:val="00B35EAD"/>
    <w:rsid w:val="00B8792E"/>
    <w:rsid w:val="00BA367B"/>
    <w:rsid w:val="00BD629B"/>
    <w:rsid w:val="00BD7B5F"/>
    <w:rsid w:val="00C152B6"/>
    <w:rsid w:val="00C65460"/>
    <w:rsid w:val="00CE07EE"/>
    <w:rsid w:val="00D06543"/>
    <w:rsid w:val="00D172BA"/>
    <w:rsid w:val="00D42F4E"/>
    <w:rsid w:val="00D74FA2"/>
    <w:rsid w:val="00D76708"/>
    <w:rsid w:val="00DB73E0"/>
    <w:rsid w:val="00DC46B5"/>
    <w:rsid w:val="00E05484"/>
    <w:rsid w:val="00E06414"/>
    <w:rsid w:val="00E13EA2"/>
    <w:rsid w:val="00E27EAB"/>
    <w:rsid w:val="00E51163"/>
    <w:rsid w:val="00ED1CE0"/>
    <w:rsid w:val="00F47DAF"/>
    <w:rsid w:val="00F64275"/>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04CC"/>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6414"/>
    <w:pPr>
      <w:spacing w:before="30" w:after="30"/>
    </w:pPr>
    <w:rPr>
      <w:rFonts w:ascii="Arial" w:hAnsi="Arial" w:cs="Arial"/>
      <w:color w:val="332E2D"/>
      <w:spacing w:val="2"/>
    </w:rPr>
  </w:style>
  <w:style w:type="paragraph" w:customStyle="1" w:styleId="a4">
    <w:name w:val="Абзац_пост"/>
    <w:basedOn w:val="a"/>
    <w:uiPriority w:val="99"/>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uiPriority w:val="34"/>
    <w:qFormat/>
    <w:rsid w:val="00793BE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5">
    <w:name w:val="Абзац списка Знак"/>
    <w:link w:val="af4"/>
    <w:uiPriority w:val="34"/>
    <w:locked/>
    <w:rsid w:val="00793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2023-02-06T12:54:00Z</dcterms:created>
  <dcterms:modified xsi:type="dcterms:W3CDTF">2023-02-06T12:54:00Z</dcterms:modified>
</cp:coreProperties>
</file>