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0632A" w14:textId="77777777" w:rsidR="00916013" w:rsidRDefault="00916013" w:rsidP="009160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ПОЯСНИТЕЛЬНА</w:t>
      </w:r>
      <w:r w:rsidR="006D77AE">
        <w:rPr>
          <w:rFonts w:ascii="Times New Roman" w:hAnsi="Times New Roman" w:cs="Times New Roman"/>
          <w:b/>
          <w:sz w:val="32"/>
          <w:szCs w:val="32"/>
        </w:rPr>
        <w:t>Я</w:t>
      </w:r>
      <w:r>
        <w:rPr>
          <w:rFonts w:ascii="Times New Roman" w:hAnsi="Times New Roman" w:cs="Times New Roman"/>
          <w:b/>
          <w:sz w:val="32"/>
          <w:szCs w:val="32"/>
        </w:rPr>
        <w:t xml:space="preserve"> ЗАПИСКА</w:t>
      </w:r>
    </w:p>
    <w:p w14:paraId="7D58FF2C" w14:textId="618CFF00" w:rsidR="00916013" w:rsidRDefault="00916013" w:rsidP="009160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отчету о реализации муниципальной программы муниципального образования «Муринское городское поселение» Всеволожского муниципального района Ленинградской области за 202</w:t>
      </w:r>
      <w:r w:rsidR="007B2B2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в рамках муниципальной программы «</w:t>
      </w:r>
      <w:r w:rsidR="00894989">
        <w:rPr>
          <w:rFonts w:ascii="Times New Roman" w:hAnsi="Times New Roman" w:cs="Times New Roman"/>
          <w:sz w:val="28"/>
          <w:szCs w:val="28"/>
        </w:rPr>
        <w:t xml:space="preserve">Устойчивое функционирование и развитие коммунальной инфраструктуры и повышение энергоэффективности </w:t>
      </w:r>
      <w:r w:rsidR="007B2B20">
        <w:rPr>
          <w:rFonts w:ascii="Times New Roman" w:hAnsi="Times New Roman" w:cs="Times New Roman"/>
          <w:sz w:val="28"/>
          <w:szCs w:val="28"/>
        </w:rPr>
        <w:t>в 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89498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</w:t>
      </w:r>
    </w:p>
    <w:p w14:paraId="5A422EAC" w14:textId="77777777" w:rsidR="00916013" w:rsidRDefault="00916013" w:rsidP="009160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5CFC6AD" w14:textId="0BDA1310" w:rsidR="00B45FB1" w:rsidRPr="007B2B20" w:rsidRDefault="004B1F98" w:rsidP="00B45FB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B20">
        <w:rPr>
          <w:rFonts w:ascii="Times New Roman" w:hAnsi="Times New Roman" w:cs="Times New Roman"/>
          <w:b/>
          <w:sz w:val="28"/>
          <w:szCs w:val="28"/>
        </w:rPr>
        <w:t>Комплекс п</w:t>
      </w:r>
      <w:r w:rsidR="00B45FB1" w:rsidRPr="007B2B20">
        <w:rPr>
          <w:rFonts w:ascii="Times New Roman" w:hAnsi="Times New Roman" w:cs="Times New Roman"/>
          <w:b/>
          <w:sz w:val="28"/>
          <w:szCs w:val="28"/>
        </w:rPr>
        <w:t>роцессн</w:t>
      </w:r>
      <w:r w:rsidRPr="007B2B20">
        <w:rPr>
          <w:rFonts w:ascii="Times New Roman" w:hAnsi="Times New Roman" w:cs="Times New Roman"/>
          <w:b/>
          <w:sz w:val="28"/>
          <w:szCs w:val="28"/>
        </w:rPr>
        <w:t>ых</w:t>
      </w:r>
      <w:r w:rsidR="00B45FB1" w:rsidRPr="007B2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="00B45FB1" w:rsidRPr="007B2B20">
        <w:rPr>
          <w:rFonts w:ascii="Times New Roman" w:hAnsi="Times New Roman" w:cs="Times New Roman"/>
          <w:b/>
          <w:sz w:val="28"/>
          <w:szCs w:val="28"/>
        </w:rPr>
        <w:t xml:space="preserve"> 1:</w:t>
      </w:r>
    </w:p>
    <w:p w14:paraId="426861D2" w14:textId="0C032EA4" w:rsidR="00916013" w:rsidRDefault="007B2B20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B20">
        <w:rPr>
          <w:rFonts w:ascii="Times New Roman" w:hAnsi="Times New Roman" w:cs="Times New Roman"/>
          <w:sz w:val="28"/>
          <w:szCs w:val="28"/>
        </w:rPr>
        <w:t xml:space="preserve">Мероприятие 1.1 «Подготовка технической документации объектов инженерной инфраструктуры (технические паспорта на тепловые сети и сети электроснабжения)» </w:t>
      </w:r>
      <w:r w:rsidRPr="00413F55">
        <w:rPr>
          <w:rFonts w:ascii="Times New Roman" w:hAnsi="Times New Roman" w:cs="Times New Roman"/>
          <w:sz w:val="28"/>
          <w:szCs w:val="28"/>
        </w:rPr>
        <w:t>-</w:t>
      </w:r>
      <w:r w:rsidR="00916013">
        <w:rPr>
          <w:rFonts w:ascii="Times New Roman" w:hAnsi="Times New Roman" w:cs="Times New Roman"/>
          <w:sz w:val="28"/>
          <w:szCs w:val="28"/>
        </w:rPr>
        <w:t xml:space="preserve"> </w:t>
      </w:r>
      <w:r w:rsidR="00AA3E35">
        <w:rPr>
          <w:rFonts w:ascii="Times New Roman" w:hAnsi="Times New Roman" w:cs="Times New Roman"/>
          <w:sz w:val="28"/>
          <w:szCs w:val="28"/>
        </w:rPr>
        <w:t>з</w:t>
      </w:r>
      <w:r w:rsidR="00AA3E35" w:rsidRPr="00AA3E35">
        <w:rPr>
          <w:rFonts w:ascii="Times New Roman" w:hAnsi="Times New Roman" w:cs="Times New Roman"/>
          <w:sz w:val="28"/>
          <w:szCs w:val="28"/>
        </w:rPr>
        <w:t xml:space="preserve">аключен переходящий на 2026 г. </w:t>
      </w:r>
      <w:r w:rsidR="00AA3E35">
        <w:rPr>
          <w:rFonts w:ascii="Times New Roman" w:hAnsi="Times New Roman" w:cs="Times New Roman"/>
          <w:sz w:val="28"/>
          <w:szCs w:val="28"/>
        </w:rPr>
        <w:t>К</w:t>
      </w:r>
      <w:r w:rsidR="00AA3E35" w:rsidRPr="00AA3E35">
        <w:rPr>
          <w:rFonts w:ascii="Times New Roman" w:hAnsi="Times New Roman" w:cs="Times New Roman"/>
          <w:sz w:val="28"/>
          <w:szCs w:val="28"/>
        </w:rPr>
        <w:t xml:space="preserve">онтракт на выполнение работ по технической инвентаризации и паспортизации объектов сети </w:t>
      </w:r>
      <w:r w:rsidR="00AA3E35">
        <w:rPr>
          <w:rFonts w:ascii="Times New Roman" w:hAnsi="Times New Roman" w:cs="Times New Roman"/>
          <w:sz w:val="28"/>
          <w:szCs w:val="28"/>
        </w:rPr>
        <w:t>наружного (уличного) освещения</w:t>
      </w:r>
      <w:r w:rsidR="00241463">
        <w:rPr>
          <w:rFonts w:ascii="Times New Roman" w:hAnsi="Times New Roman" w:cs="Times New Roman"/>
          <w:sz w:val="28"/>
          <w:szCs w:val="28"/>
        </w:rPr>
        <w:t>, были выполнены мероприятия:</w:t>
      </w:r>
    </w:p>
    <w:p w14:paraId="15B16169" w14:textId="3AB4385C" w:rsidR="00CE79F8" w:rsidRPr="00CE79F8" w:rsidRDefault="00CE79F8" w:rsidP="002414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79F8">
        <w:rPr>
          <w:rFonts w:ascii="Times New Roman" w:hAnsi="Times New Roman" w:cs="Times New Roman"/>
          <w:sz w:val="28"/>
          <w:szCs w:val="28"/>
        </w:rPr>
        <w:t xml:space="preserve">Проведение камерального обследования существующей системы наружного освещения муниципального образования «Муринское городское поселение». </w:t>
      </w:r>
    </w:p>
    <w:p w14:paraId="50F2C618" w14:textId="52332904" w:rsidR="00CE79F8" w:rsidRDefault="00CE79F8" w:rsidP="00241463">
      <w:pPr>
        <w:pStyle w:val="a9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оцифровки и переноса данных в плоскостную электронную модель существующей системы наружного освещения муниципального образования «Муринское городское поселение». </w:t>
      </w:r>
    </w:p>
    <w:p w14:paraId="0CA67577" w14:textId="53F8CCDE" w:rsidR="00CE79F8" w:rsidRDefault="00CE79F8" w:rsidP="00241463">
      <w:pPr>
        <w:pStyle w:val="a9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и обеспечение функционирования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Геоинформационной Системы </w:t>
      </w:r>
      <w:r>
        <w:rPr>
          <w:rFonts w:ascii="Times New Roman" w:hAnsi="Times New Roman" w:cs="Times New Roman"/>
          <w:sz w:val="28"/>
          <w:szCs w:val="28"/>
        </w:rPr>
        <w:t xml:space="preserve">(МГС). </w:t>
      </w:r>
    </w:p>
    <w:p w14:paraId="23E9B68B" w14:textId="380C50DF" w:rsidR="00CE79F8" w:rsidRDefault="00241463" w:rsidP="00241463">
      <w:pPr>
        <w:pStyle w:val="a9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79F8">
        <w:rPr>
          <w:rFonts w:ascii="Times New Roman" w:hAnsi="Times New Roman" w:cs="Times New Roman"/>
          <w:sz w:val="28"/>
          <w:szCs w:val="28"/>
        </w:rPr>
        <w:t xml:space="preserve">Проведение технической инвентаризации наружного освещения муниципального образования «Муринское городское поселение» с занесением в МГС. </w:t>
      </w:r>
    </w:p>
    <w:p w14:paraId="06CC5E4E" w14:textId="5167A908" w:rsidR="007B2B20" w:rsidRDefault="00916013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7B2B20" w:rsidRPr="007B2B20">
        <w:rPr>
          <w:rFonts w:ascii="Times New Roman" w:hAnsi="Times New Roman" w:cs="Times New Roman"/>
          <w:sz w:val="28"/>
          <w:szCs w:val="28"/>
        </w:rPr>
        <w:t>1.2</w:t>
      </w:r>
      <w:r w:rsidR="007B2B20">
        <w:rPr>
          <w:rFonts w:ascii="Times New Roman" w:hAnsi="Times New Roman" w:cs="Times New Roman"/>
          <w:sz w:val="28"/>
          <w:szCs w:val="28"/>
        </w:rPr>
        <w:t xml:space="preserve"> </w:t>
      </w:r>
      <w:r w:rsidR="007B2B20" w:rsidRPr="007B2B20">
        <w:rPr>
          <w:rFonts w:ascii="Times New Roman" w:hAnsi="Times New Roman" w:cs="Times New Roman"/>
          <w:sz w:val="28"/>
          <w:szCs w:val="28"/>
        </w:rPr>
        <w:t>«Содержание и обслуживания распределительного газопровода»</w:t>
      </w:r>
      <w:r w:rsidR="007B2B20">
        <w:rPr>
          <w:rFonts w:ascii="Times New Roman" w:hAnsi="Times New Roman" w:cs="Times New Roman"/>
          <w:sz w:val="28"/>
          <w:szCs w:val="28"/>
        </w:rPr>
        <w:t xml:space="preserve"> </w:t>
      </w:r>
      <w:r w:rsidR="00523ACF" w:rsidRPr="00523ACF">
        <w:rPr>
          <w:rFonts w:ascii="Times New Roman" w:hAnsi="Times New Roman" w:cs="Times New Roman"/>
          <w:sz w:val="28"/>
          <w:szCs w:val="28"/>
        </w:rPr>
        <w:t xml:space="preserve">- </w:t>
      </w:r>
      <w:r w:rsidR="00AA3E35">
        <w:rPr>
          <w:rFonts w:ascii="Times New Roman" w:hAnsi="Times New Roman" w:cs="Times New Roman"/>
          <w:sz w:val="28"/>
          <w:szCs w:val="28"/>
        </w:rPr>
        <w:t>з</w:t>
      </w:r>
      <w:r w:rsidR="00AA3E35" w:rsidRPr="00AA3E35">
        <w:rPr>
          <w:rFonts w:ascii="Times New Roman" w:hAnsi="Times New Roman" w:cs="Times New Roman"/>
          <w:sz w:val="28"/>
          <w:szCs w:val="28"/>
        </w:rPr>
        <w:t>аключены Контракты -</w:t>
      </w:r>
      <w:r w:rsidR="00AA3E35">
        <w:rPr>
          <w:rFonts w:ascii="Times New Roman" w:hAnsi="Times New Roman" w:cs="Times New Roman"/>
          <w:sz w:val="28"/>
          <w:szCs w:val="28"/>
        </w:rPr>
        <w:t xml:space="preserve"> </w:t>
      </w:r>
      <w:r w:rsidR="00AA3E35" w:rsidRPr="00AA3E35">
        <w:rPr>
          <w:rFonts w:ascii="Times New Roman" w:hAnsi="Times New Roman" w:cs="Times New Roman"/>
          <w:sz w:val="28"/>
          <w:szCs w:val="28"/>
        </w:rPr>
        <w:t>на аварийно-диспетчерское обслуживание и по техническому обслуживанию, оплата производиться по предоставленным акта обслуживающей организации</w:t>
      </w:r>
      <w:r w:rsidR="007B2B2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00E0549" w14:textId="6BDD75EF" w:rsidR="007B2B20" w:rsidRDefault="007B2B20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B20">
        <w:rPr>
          <w:rFonts w:ascii="Times New Roman" w:hAnsi="Times New Roman" w:cs="Times New Roman"/>
          <w:sz w:val="28"/>
          <w:szCs w:val="28"/>
        </w:rPr>
        <w:t>Мероприятие 1.3 «Услуга по созданию технической возможности технологического присоединения к электрическим сетям»</w:t>
      </w: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Pr="007B2B20">
        <w:rPr>
          <w:rFonts w:ascii="Times New Roman" w:hAnsi="Times New Roman" w:cs="Times New Roman"/>
          <w:sz w:val="28"/>
          <w:szCs w:val="28"/>
        </w:rPr>
        <w:t>олучены технические условия на присоединения к электрическим сетям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E99C997" w14:textId="7E470D0B" w:rsidR="00B45FB1" w:rsidRPr="007B2B20" w:rsidRDefault="004B1F98" w:rsidP="007B2B2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B20">
        <w:rPr>
          <w:rFonts w:ascii="Times New Roman" w:hAnsi="Times New Roman" w:cs="Times New Roman"/>
          <w:b/>
          <w:sz w:val="28"/>
          <w:szCs w:val="28"/>
        </w:rPr>
        <w:t xml:space="preserve">Комплекс процессных мероприятий </w:t>
      </w:r>
      <w:r w:rsidR="00B45FB1" w:rsidRPr="007B2B20">
        <w:rPr>
          <w:rFonts w:ascii="Times New Roman" w:hAnsi="Times New Roman" w:cs="Times New Roman"/>
          <w:b/>
          <w:sz w:val="28"/>
          <w:szCs w:val="28"/>
        </w:rPr>
        <w:t>2:</w:t>
      </w:r>
    </w:p>
    <w:p w14:paraId="0F0C9D04" w14:textId="76AEB2DD" w:rsidR="007B2B20" w:rsidRDefault="007B2B20" w:rsidP="00DB2F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B20">
        <w:rPr>
          <w:rFonts w:ascii="Times New Roman" w:hAnsi="Times New Roman" w:cs="Times New Roman"/>
          <w:sz w:val="28"/>
          <w:szCs w:val="28"/>
        </w:rPr>
        <w:t>Мероприятие 2.2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 13 в г. Мурино, кабельной линии </w:t>
      </w:r>
      <w:r>
        <w:rPr>
          <w:rFonts w:ascii="Times New Roman" w:hAnsi="Times New Roman" w:cs="Times New Roman"/>
          <w:sz w:val="28"/>
          <w:szCs w:val="28"/>
        </w:rPr>
        <w:t xml:space="preserve">10 кВ, кабельной линии 0,4 кВ» - </w:t>
      </w:r>
      <w:r w:rsidR="00AA3E35">
        <w:rPr>
          <w:rFonts w:ascii="Times New Roman" w:hAnsi="Times New Roman" w:cs="Times New Roman"/>
          <w:sz w:val="28"/>
          <w:szCs w:val="28"/>
        </w:rPr>
        <w:t>Контракт исполнен.</w:t>
      </w:r>
    </w:p>
    <w:p w14:paraId="4F89C61A" w14:textId="77777777" w:rsidR="007B2B20" w:rsidRDefault="007B2B20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B20">
        <w:rPr>
          <w:rFonts w:ascii="Times New Roman" w:hAnsi="Times New Roman" w:cs="Times New Roman"/>
          <w:sz w:val="28"/>
          <w:szCs w:val="28"/>
        </w:rPr>
        <w:t>Мероприятие 2.4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>«Актуализация схемы водоснабжения, теплоснабжения в 2022 году на 2023, 2024, 2025, 2026, 2027, 2028, 2029 годы»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48AB108" w14:textId="7D3A7DCD" w:rsidR="007B2B20" w:rsidRDefault="007B2B20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Pr="007B2B20">
        <w:rPr>
          <w:rFonts w:ascii="Times New Roman" w:hAnsi="Times New Roman" w:cs="Times New Roman"/>
          <w:sz w:val="28"/>
          <w:szCs w:val="28"/>
        </w:rPr>
        <w:t>Заключен Контракт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 xml:space="preserve">от 23.12.2024 №0145300025824000036 </w:t>
      </w:r>
      <w:r w:rsidR="002E2D84">
        <w:rPr>
          <w:rFonts w:ascii="Times New Roman" w:hAnsi="Times New Roman" w:cs="Times New Roman"/>
          <w:sz w:val="28"/>
          <w:szCs w:val="28"/>
        </w:rPr>
        <w:t>по схеме теплоснабжения</w:t>
      </w:r>
      <w:r w:rsidR="002E2D84" w:rsidRPr="007B2B20"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>-контракт исполнен;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823117" w14:textId="1EA4B94A" w:rsidR="007B2B20" w:rsidRDefault="007B2B20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2B20">
        <w:rPr>
          <w:rFonts w:ascii="Times New Roman" w:hAnsi="Times New Roman" w:cs="Times New Roman"/>
          <w:sz w:val="28"/>
          <w:szCs w:val="28"/>
        </w:rPr>
        <w:t>Заключен Контракт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>от 01.04.2025 №0145300025825000007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2D84">
        <w:rPr>
          <w:rFonts w:ascii="Times New Roman" w:hAnsi="Times New Roman" w:cs="Times New Roman"/>
          <w:sz w:val="28"/>
          <w:szCs w:val="28"/>
        </w:rPr>
        <w:t>по схеме водоснабжения и водоотведения</w:t>
      </w:r>
      <w:r w:rsidR="002E2D84" w:rsidRPr="007B2B20"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E35" w:rsidRPr="007B2B20">
        <w:rPr>
          <w:rFonts w:ascii="Times New Roman" w:hAnsi="Times New Roman" w:cs="Times New Roman"/>
          <w:sz w:val="28"/>
          <w:szCs w:val="28"/>
        </w:rPr>
        <w:t>контракт исполнен</w:t>
      </w:r>
      <w:r w:rsidRPr="007B2B2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B89561" w14:textId="1D040108" w:rsidR="009A0F2A" w:rsidRDefault="007B2B20" w:rsidP="007B2B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2B20">
        <w:rPr>
          <w:rFonts w:ascii="Times New Roman" w:hAnsi="Times New Roman" w:cs="Times New Roman"/>
          <w:sz w:val="28"/>
          <w:szCs w:val="28"/>
        </w:rPr>
        <w:t>Заключен Контракт</w:t>
      </w:r>
      <w:r w:rsidR="002E2D84">
        <w:rPr>
          <w:rFonts w:ascii="Times New Roman" w:hAnsi="Times New Roman" w:cs="Times New Roman"/>
          <w:sz w:val="28"/>
          <w:szCs w:val="28"/>
        </w:rPr>
        <w:t xml:space="preserve"> по разработке Порядка (плана) действий по ликвидации последствий аварийных ситуаций на системах теплоснабжения с применением электронного моделирования аварийных ситуаций</w:t>
      </w:r>
      <w:r w:rsidRPr="007B2B20">
        <w:rPr>
          <w:rFonts w:ascii="Times New Roman" w:hAnsi="Times New Roman" w:cs="Times New Roman"/>
          <w:sz w:val="28"/>
          <w:szCs w:val="28"/>
        </w:rPr>
        <w:t xml:space="preserve"> от</w:t>
      </w:r>
      <w:r w:rsidR="002E2D84">
        <w:rPr>
          <w:rFonts w:ascii="Times New Roman" w:hAnsi="Times New Roman" w:cs="Times New Roman"/>
          <w:sz w:val="28"/>
          <w:szCs w:val="28"/>
        </w:rPr>
        <w:t xml:space="preserve"> </w:t>
      </w:r>
      <w:r w:rsidRPr="007B2B20">
        <w:rPr>
          <w:rFonts w:ascii="Times New Roman" w:hAnsi="Times New Roman" w:cs="Times New Roman"/>
          <w:sz w:val="28"/>
          <w:szCs w:val="28"/>
        </w:rPr>
        <w:t>14.03.2025 №14-03/25- контракт исполнен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97AE92" w14:textId="292C801A" w:rsidR="00113070" w:rsidRDefault="002E2D84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2D84">
        <w:rPr>
          <w:rFonts w:ascii="Times New Roman" w:hAnsi="Times New Roman" w:cs="Times New Roman"/>
          <w:sz w:val="28"/>
          <w:szCs w:val="28"/>
        </w:rPr>
        <w:t>Мероприятие 2.5 «Разработка схемы электроснабжения муниципального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A3E35">
        <w:rPr>
          <w:rFonts w:ascii="Times New Roman" w:hAnsi="Times New Roman" w:cs="Times New Roman"/>
          <w:sz w:val="28"/>
          <w:szCs w:val="28"/>
        </w:rPr>
        <w:t>з</w:t>
      </w:r>
      <w:r w:rsidR="00AA3E35" w:rsidRPr="00AA3E35">
        <w:rPr>
          <w:rFonts w:ascii="Times New Roman" w:hAnsi="Times New Roman" w:cs="Times New Roman"/>
          <w:sz w:val="28"/>
          <w:szCs w:val="28"/>
        </w:rPr>
        <w:t xml:space="preserve">аключен переходящий на 2026 г. </w:t>
      </w:r>
      <w:r w:rsidR="00AA3E35">
        <w:rPr>
          <w:rFonts w:ascii="Times New Roman" w:hAnsi="Times New Roman" w:cs="Times New Roman"/>
          <w:sz w:val="28"/>
          <w:szCs w:val="28"/>
        </w:rPr>
        <w:t>К</w:t>
      </w:r>
      <w:r w:rsidR="00AA3E35" w:rsidRPr="00AA3E35">
        <w:rPr>
          <w:rFonts w:ascii="Times New Roman" w:hAnsi="Times New Roman" w:cs="Times New Roman"/>
          <w:sz w:val="28"/>
          <w:szCs w:val="28"/>
        </w:rPr>
        <w:t>онтракт по разработки схемы электроснабжения МО «Муринское городское поселение»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FBC9305" w14:textId="2060E42F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1EAFD9" w14:textId="744CEA53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C671D5" w14:textId="6909BFA2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09A017" w14:textId="2A4F5DF6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D46468" w14:textId="0C1CD2E9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8D3E20D" w14:textId="0393E96A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6E2F12" w14:textId="0A109BC9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A35241E" w14:textId="23B77249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A816C3" w14:textId="7E7E122D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8C324C" w14:textId="2E726175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51182CB" w14:textId="3BD395EA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2B08B3" w14:textId="70F99AEF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B9AFD9" w14:textId="189BD666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7CD43B" w14:textId="28E6B8B9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494A27" w14:textId="34AE95CE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B5DF4C" w14:textId="644429D1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AE0F28" w14:textId="77777777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113070" w:rsidSect="00113070">
          <w:pgSz w:w="11906" w:h="16838" w:code="9"/>
          <w:pgMar w:top="1134" w:right="851" w:bottom="1134" w:left="1701" w:header="709" w:footer="709" w:gutter="0"/>
          <w:paperSrc w:first="258" w:other="258"/>
          <w:cols w:space="708"/>
          <w:docGrid w:linePitch="360"/>
        </w:sectPr>
      </w:pPr>
    </w:p>
    <w:p w14:paraId="4AE07FBA" w14:textId="77777777" w:rsidR="00113070" w:rsidRPr="00FB1C32" w:rsidRDefault="00113070" w:rsidP="00113070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FB1C32">
        <w:rPr>
          <w:rFonts w:ascii="Times New Roman" w:hAnsi="Times New Roman" w:cs="Times New Roman"/>
          <w:sz w:val="24"/>
          <w:szCs w:val="24"/>
        </w:rPr>
        <w:lastRenderedPageBreak/>
        <w:t>Таблица 6</w:t>
      </w:r>
    </w:p>
    <w:p w14:paraId="2190F104" w14:textId="77777777" w:rsidR="00113070" w:rsidRPr="00F73ABC" w:rsidRDefault="00113070" w:rsidP="00113070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07AF640" w14:textId="77777777" w:rsidR="00113070" w:rsidRPr="00882D6E" w:rsidRDefault="00113070" w:rsidP="00113070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781"/>
      <w:bookmarkEnd w:id="0"/>
      <w:r w:rsidRPr="00882D6E">
        <w:rPr>
          <w:rFonts w:ascii="Times New Roman" w:hAnsi="Times New Roman" w:cs="Times New Roman"/>
          <w:sz w:val="24"/>
          <w:szCs w:val="24"/>
        </w:rPr>
        <w:t>Сведения</w:t>
      </w:r>
    </w:p>
    <w:p w14:paraId="1845E040" w14:textId="77777777" w:rsidR="00113070" w:rsidRPr="00882D6E" w:rsidRDefault="00113070" w:rsidP="00113070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82D6E">
        <w:rPr>
          <w:rFonts w:ascii="Times New Roman" w:hAnsi="Times New Roman" w:cs="Times New Roman"/>
          <w:sz w:val="24"/>
          <w:szCs w:val="24"/>
        </w:rPr>
        <w:t>о фактически достигнутых значениях показателей</w:t>
      </w:r>
    </w:p>
    <w:p w14:paraId="4BB8B969" w14:textId="77777777" w:rsidR="00113070" w:rsidRPr="00882D6E" w:rsidRDefault="00113070" w:rsidP="00113070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82D6E">
        <w:rPr>
          <w:rFonts w:ascii="Times New Roman" w:hAnsi="Times New Roman" w:cs="Times New Roman"/>
          <w:sz w:val="24"/>
          <w:szCs w:val="24"/>
        </w:rPr>
        <w:t xml:space="preserve">(индикаторов) муниципальной программы </w:t>
      </w:r>
      <w:r w:rsidRPr="007C119E">
        <w:rPr>
          <w:rFonts w:ascii="Times New Roman" w:hAnsi="Times New Roman" w:cs="Times New Roman"/>
          <w:sz w:val="24"/>
          <w:szCs w:val="24"/>
        </w:rPr>
        <w:t>«Устойчивое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 на 2021– 2029 годы»</w:t>
      </w:r>
    </w:p>
    <w:p w14:paraId="08ADD9E6" w14:textId="77777777" w:rsidR="00113070" w:rsidRPr="00F73ABC" w:rsidRDefault="00113070" w:rsidP="00113070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47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3175"/>
        <w:gridCol w:w="964"/>
        <w:gridCol w:w="1757"/>
        <w:gridCol w:w="3225"/>
        <w:gridCol w:w="2977"/>
        <w:gridCol w:w="1843"/>
      </w:tblGrid>
      <w:tr w:rsidR="00113070" w:rsidRPr="00F73ABC" w14:paraId="2BCBB956" w14:textId="77777777" w:rsidTr="00AA5867">
        <w:tc>
          <w:tcPr>
            <w:tcW w:w="784" w:type="dxa"/>
            <w:vMerge w:val="restart"/>
          </w:tcPr>
          <w:p w14:paraId="108CFD7C" w14:textId="77777777" w:rsidR="00113070" w:rsidRPr="00882D6E" w:rsidRDefault="00113070" w:rsidP="00AA5867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75" w:type="dxa"/>
            <w:vMerge w:val="restart"/>
          </w:tcPr>
          <w:p w14:paraId="0BE548FB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14:paraId="762D6ADF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7959" w:type="dxa"/>
            <w:gridSpan w:val="3"/>
          </w:tcPr>
          <w:p w14:paraId="4769D4DD" w14:textId="77777777" w:rsidR="00113070" w:rsidRPr="00882D6E" w:rsidRDefault="00113070" w:rsidP="00AA5867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843" w:type="dxa"/>
            <w:vMerge w:val="restart"/>
          </w:tcPr>
          <w:p w14:paraId="4217F2D5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</w:t>
            </w:r>
          </w:p>
        </w:tc>
      </w:tr>
      <w:tr w:rsidR="00113070" w:rsidRPr="00F73ABC" w14:paraId="60706559" w14:textId="77777777" w:rsidTr="00AA5867">
        <w:tc>
          <w:tcPr>
            <w:tcW w:w="784" w:type="dxa"/>
            <w:vMerge/>
          </w:tcPr>
          <w:p w14:paraId="4191D78F" w14:textId="77777777" w:rsidR="00113070" w:rsidRPr="00882D6E" w:rsidRDefault="00113070" w:rsidP="00AA5867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</w:tcPr>
          <w:p w14:paraId="13074F16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1A71B312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14:paraId="16EF763C" w14:textId="77777777" w:rsidR="00113070" w:rsidRDefault="00113070" w:rsidP="00AA5867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7B979437" w14:textId="042469AC" w:rsidR="00113070" w:rsidRPr="00882D6E" w:rsidRDefault="00113070" w:rsidP="00AA5867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(</w:t>
            </w:r>
            <w:hyperlink w:anchor="P1835" w:history="1">
              <w:r w:rsidR="00B80873">
                <w:rPr>
                  <w:rFonts w:ascii="Times New Roman" w:hAnsi="Times New Roman" w:cs="Times New Roman"/>
                  <w:sz w:val="24"/>
                  <w:szCs w:val="24"/>
                </w:rPr>
                <w:t>2024</w:t>
              </w:r>
              <w:bookmarkStart w:id="1" w:name="_GoBack"/>
              <w:bookmarkEnd w:id="1"/>
              <w:r>
                <w:rPr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</w:tc>
        <w:tc>
          <w:tcPr>
            <w:tcW w:w="6202" w:type="dxa"/>
            <w:gridSpan w:val="2"/>
          </w:tcPr>
          <w:p w14:paraId="011DF992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1843" w:type="dxa"/>
            <w:vMerge/>
          </w:tcPr>
          <w:p w14:paraId="75FC059E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070" w:rsidRPr="00F73ABC" w14:paraId="2C904176" w14:textId="77777777" w:rsidTr="00AA5867">
        <w:tc>
          <w:tcPr>
            <w:tcW w:w="784" w:type="dxa"/>
            <w:vMerge/>
          </w:tcPr>
          <w:p w14:paraId="52ED02BD" w14:textId="77777777" w:rsidR="00113070" w:rsidRPr="00882D6E" w:rsidRDefault="00113070" w:rsidP="00AA5867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</w:tcPr>
          <w:p w14:paraId="698EECB7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2B1C2370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71885C4C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1749BCEF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</w:tcPr>
          <w:p w14:paraId="02E1D0E7" w14:textId="77777777" w:rsidR="00113070" w:rsidRPr="00882D6E" w:rsidRDefault="00113070" w:rsidP="00AA5867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  <w:r w:rsidRPr="00882D6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vMerge/>
          </w:tcPr>
          <w:p w14:paraId="2C17EA9D" w14:textId="77777777" w:rsidR="00113070" w:rsidRPr="00882D6E" w:rsidRDefault="00113070" w:rsidP="00AA5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070" w:rsidRPr="00F73ABC" w14:paraId="158A3B3D" w14:textId="77777777" w:rsidTr="00AA5867">
        <w:tc>
          <w:tcPr>
            <w:tcW w:w="784" w:type="dxa"/>
          </w:tcPr>
          <w:p w14:paraId="352C0DBB" w14:textId="77777777" w:rsidR="00113070" w:rsidRPr="00882D6E" w:rsidRDefault="00113070" w:rsidP="00AA5867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14:paraId="76178BCF" w14:textId="77777777" w:rsidR="00113070" w:rsidRPr="00882D6E" w:rsidRDefault="00113070" w:rsidP="00AA5867">
            <w:pPr>
              <w:pStyle w:val="ConsPlusNormal"/>
              <w:ind w:firstLine="2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14:paraId="005B6BFB" w14:textId="77777777" w:rsidR="00113070" w:rsidRPr="00882D6E" w:rsidRDefault="00113070" w:rsidP="00AA5867">
            <w:pPr>
              <w:pStyle w:val="ConsPlusNormal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7" w:type="dxa"/>
          </w:tcPr>
          <w:p w14:paraId="4E4A1F53" w14:textId="77777777" w:rsidR="00113070" w:rsidRPr="00882D6E" w:rsidRDefault="00113070" w:rsidP="00AA5867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5" w:type="dxa"/>
          </w:tcPr>
          <w:p w14:paraId="0CA09444" w14:textId="77777777" w:rsidR="00113070" w:rsidRPr="00882D6E" w:rsidRDefault="00113070" w:rsidP="00AA5867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07649FCA" w14:textId="77777777" w:rsidR="00113070" w:rsidRPr="00882D6E" w:rsidRDefault="00113070" w:rsidP="00AA5867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3A52CCDE" w14:textId="77777777" w:rsidR="00113070" w:rsidRPr="00882D6E" w:rsidRDefault="00113070" w:rsidP="00AA5867">
            <w:pPr>
              <w:pStyle w:val="ConsPlusNormal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13070" w:rsidRPr="00F73ABC" w14:paraId="71942A24" w14:textId="77777777" w:rsidTr="00AA5867">
        <w:tc>
          <w:tcPr>
            <w:tcW w:w="784" w:type="dxa"/>
          </w:tcPr>
          <w:p w14:paraId="730F5DC9" w14:textId="77777777" w:rsidR="00113070" w:rsidRPr="00882D6E" w:rsidRDefault="00113070" w:rsidP="00AA5867">
            <w:pPr>
              <w:pStyle w:val="ConsPlusNormal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1" w:type="dxa"/>
            <w:gridSpan w:val="6"/>
          </w:tcPr>
          <w:p w14:paraId="2F8DE4ED" w14:textId="77777777" w:rsidR="00113070" w:rsidRPr="00882D6E" w:rsidRDefault="00113070" w:rsidP="00AA5867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DC">
              <w:rPr>
                <w:rFonts w:ascii="Times New Roman" w:hAnsi="Times New Roman" w:cs="Times New Roman"/>
                <w:bCs/>
                <w:sz w:val="24"/>
                <w:szCs w:val="24"/>
              </w:rPr>
              <w:t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</w:t>
            </w:r>
          </w:p>
        </w:tc>
      </w:tr>
      <w:tr w:rsidR="00113070" w:rsidRPr="00F73ABC" w14:paraId="2F457F45" w14:textId="77777777" w:rsidTr="00AA5867">
        <w:tc>
          <w:tcPr>
            <w:tcW w:w="784" w:type="dxa"/>
          </w:tcPr>
          <w:p w14:paraId="5C21A34F" w14:textId="77777777" w:rsidR="00113070" w:rsidRPr="00882D6E" w:rsidRDefault="00113070" w:rsidP="00AA5867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14:paraId="1182EDD6" w14:textId="77777777" w:rsidR="00113070" w:rsidRPr="00882D6E" w:rsidRDefault="00113070" w:rsidP="00AA586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40DC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Обеспеченность населения качественным теплоснабжением и горячим водоснабжением</w:t>
            </w:r>
          </w:p>
        </w:tc>
        <w:tc>
          <w:tcPr>
            <w:tcW w:w="964" w:type="dxa"/>
          </w:tcPr>
          <w:p w14:paraId="66EADFF0" w14:textId="77777777" w:rsidR="00113070" w:rsidRPr="00563B72" w:rsidRDefault="00113070" w:rsidP="00AA586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  <w:p w14:paraId="5B9DF90A" w14:textId="77777777" w:rsidR="00113070" w:rsidRPr="00882D6E" w:rsidRDefault="00113070" w:rsidP="00AA58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63B72">
              <w:rPr>
                <w:rFonts w:ascii="Times New Roman" w:hAnsi="Times New Roman" w:cs="Times New Roman"/>
                <w:sz w:val="20"/>
              </w:rPr>
              <w:t>(нарастающим итогом)</w:t>
            </w:r>
          </w:p>
        </w:tc>
        <w:tc>
          <w:tcPr>
            <w:tcW w:w="1757" w:type="dxa"/>
          </w:tcPr>
          <w:p w14:paraId="5667E254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25" w:type="dxa"/>
          </w:tcPr>
          <w:p w14:paraId="6A62875B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14:paraId="60EF9BE7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633CD1B2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070" w:rsidRPr="00F73ABC" w14:paraId="7D71A71B" w14:textId="77777777" w:rsidTr="00AA5867">
        <w:tc>
          <w:tcPr>
            <w:tcW w:w="784" w:type="dxa"/>
          </w:tcPr>
          <w:p w14:paraId="1830393C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5" w:type="dxa"/>
          </w:tcPr>
          <w:p w14:paraId="0D106AFF" w14:textId="77777777" w:rsidR="00113070" w:rsidRPr="00882D6E" w:rsidRDefault="00113070" w:rsidP="00AA58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DC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«Строительство распределительных газопроводов</w:t>
            </w:r>
          </w:p>
        </w:tc>
        <w:tc>
          <w:tcPr>
            <w:tcW w:w="964" w:type="dxa"/>
          </w:tcPr>
          <w:p w14:paraId="49E574F4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B7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757" w:type="dxa"/>
          </w:tcPr>
          <w:p w14:paraId="02C496F3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3225" w:type="dxa"/>
          </w:tcPr>
          <w:p w14:paraId="4ADFA7BE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14:paraId="0132F819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1B6499EC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070" w:rsidRPr="00F73ABC" w14:paraId="09E00585" w14:textId="77777777" w:rsidTr="00AA5867">
        <w:tc>
          <w:tcPr>
            <w:tcW w:w="784" w:type="dxa"/>
          </w:tcPr>
          <w:p w14:paraId="0C24C13E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5" w:type="dxa"/>
          </w:tcPr>
          <w:p w14:paraId="79161E25" w14:textId="77777777" w:rsidR="00113070" w:rsidRPr="00882D6E" w:rsidRDefault="00113070" w:rsidP="00AA58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563B72">
              <w:rPr>
                <w:rFonts w:ascii="Times New Roman" w:hAnsi="Times New Roman" w:cs="Times New Roman"/>
                <w:bCs/>
                <w:sz w:val="20"/>
              </w:rPr>
              <w:t xml:space="preserve">Обеспеченность населения качественным бесперебойным электроснабжением. </w:t>
            </w:r>
          </w:p>
        </w:tc>
        <w:tc>
          <w:tcPr>
            <w:tcW w:w="964" w:type="dxa"/>
          </w:tcPr>
          <w:p w14:paraId="608F5B3D" w14:textId="77777777" w:rsidR="00113070" w:rsidRPr="000340DC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0340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шт</w:t>
            </w:r>
            <w:proofErr w:type="spellEnd"/>
          </w:p>
        </w:tc>
        <w:tc>
          <w:tcPr>
            <w:tcW w:w="1757" w:type="dxa"/>
          </w:tcPr>
          <w:p w14:paraId="76AC1F47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5" w:type="dxa"/>
          </w:tcPr>
          <w:p w14:paraId="4438EB1E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56A0AF58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6D73ADD0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113070" w:rsidRPr="00F73ABC" w14:paraId="390E347C" w14:textId="77777777" w:rsidTr="00AA5867">
        <w:tc>
          <w:tcPr>
            <w:tcW w:w="784" w:type="dxa"/>
          </w:tcPr>
          <w:p w14:paraId="724063A7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5" w:type="dxa"/>
          </w:tcPr>
          <w:p w14:paraId="2B3C018B" w14:textId="77777777" w:rsidR="00113070" w:rsidRPr="00563B72" w:rsidRDefault="00113070" w:rsidP="00AA58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Cs/>
                <w:sz w:val="20"/>
              </w:rPr>
            </w:pPr>
            <w:r w:rsidRPr="00563B72">
              <w:rPr>
                <w:rFonts w:ascii="Times New Roman" w:hAnsi="Times New Roman" w:cs="Times New Roman"/>
                <w:bCs/>
                <w:sz w:val="20"/>
              </w:rPr>
              <w:t>Разработка нормативно-технической документации</w:t>
            </w:r>
          </w:p>
        </w:tc>
        <w:tc>
          <w:tcPr>
            <w:tcW w:w="964" w:type="dxa"/>
          </w:tcPr>
          <w:p w14:paraId="3813FF59" w14:textId="77777777" w:rsidR="00113070" w:rsidRPr="000340DC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63B72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757" w:type="dxa"/>
          </w:tcPr>
          <w:p w14:paraId="7237C89A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5" w:type="dxa"/>
          </w:tcPr>
          <w:p w14:paraId="6117C2E4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679C83E9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7A7D6EBD" w14:textId="77777777" w:rsidR="00113070" w:rsidRPr="00882D6E" w:rsidRDefault="00113070" w:rsidP="00AA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71003B35" w14:textId="77777777" w:rsidR="00113070" w:rsidRPr="00F73ABC" w:rsidRDefault="00113070" w:rsidP="00113070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14:paraId="26053482" w14:textId="0083E327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9EB89C" w14:textId="3AA63447" w:rsidR="00113070" w:rsidRDefault="00113070" w:rsidP="009D74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070">
        <w:rPr>
          <w:noProof/>
          <w:lang w:eastAsia="ru-RU"/>
        </w:rPr>
        <w:lastRenderedPageBreak/>
        <w:drawing>
          <wp:inline distT="0" distB="0" distL="0" distR="0" wp14:anchorId="7EC4323E" wp14:editId="3A9A85BD">
            <wp:extent cx="9251950" cy="7081601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08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3070" w:rsidSect="00113070">
      <w:pgSz w:w="16838" w:h="11906" w:orient="landscape" w:code="9"/>
      <w:pgMar w:top="426" w:right="1134" w:bottom="851" w:left="1134" w:header="709" w:footer="709" w:gutter="0"/>
      <w:paperSrc w:first="258" w:other="258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7494"/>
    <w:multiLevelType w:val="hybridMultilevel"/>
    <w:tmpl w:val="32A68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013"/>
    <w:rsid w:val="000D4F0E"/>
    <w:rsid w:val="00113070"/>
    <w:rsid w:val="00177632"/>
    <w:rsid w:val="001C6444"/>
    <w:rsid w:val="00203D14"/>
    <w:rsid w:val="00241463"/>
    <w:rsid w:val="002878FD"/>
    <w:rsid w:val="002E2D84"/>
    <w:rsid w:val="00413F55"/>
    <w:rsid w:val="004B1F98"/>
    <w:rsid w:val="004D3830"/>
    <w:rsid w:val="004F529E"/>
    <w:rsid w:val="00503CC4"/>
    <w:rsid w:val="00523ACF"/>
    <w:rsid w:val="006B0503"/>
    <w:rsid w:val="006D77AE"/>
    <w:rsid w:val="007B2B20"/>
    <w:rsid w:val="007D295D"/>
    <w:rsid w:val="00894989"/>
    <w:rsid w:val="00916013"/>
    <w:rsid w:val="009A0F2A"/>
    <w:rsid w:val="009C5806"/>
    <w:rsid w:val="009D7447"/>
    <w:rsid w:val="00AA3E35"/>
    <w:rsid w:val="00B45FB1"/>
    <w:rsid w:val="00B80873"/>
    <w:rsid w:val="00CC24F4"/>
    <w:rsid w:val="00CE79F8"/>
    <w:rsid w:val="00DB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F5BCF"/>
  <w15:docId w15:val="{41243F8F-04CD-4745-91BD-A5E0311F4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013"/>
  </w:style>
  <w:style w:type="paragraph" w:styleId="1">
    <w:name w:val="heading 1"/>
    <w:basedOn w:val="a"/>
    <w:next w:val="a"/>
    <w:link w:val="10"/>
    <w:uiPriority w:val="9"/>
    <w:qFormat/>
    <w:rsid w:val="009C58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C58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58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C58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C580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9C580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9C580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9C580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8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C58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58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C580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C580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C580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C580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C580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C58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9C58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C58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C58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9C5806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9C5806"/>
    <w:rPr>
      <w:i/>
      <w:iCs/>
      <w:color w:val="808080" w:themeColor="text1" w:themeTint="7F"/>
    </w:rPr>
  </w:style>
  <w:style w:type="paragraph" w:styleId="a9">
    <w:name w:val="List Paragraph"/>
    <w:basedOn w:val="a"/>
    <w:uiPriority w:val="34"/>
    <w:qFormat/>
    <w:rsid w:val="00CE79F8"/>
    <w:pPr>
      <w:ind w:left="720"/>
      <w:contextualSpacing/>
    </w:pPr>
  </w:style>
  <w:style w:type="paragraph" w:customStyle="1" w:styleId="ConsPlusNormal">
    <w:name w:val="ConsPlusNormal"/>
    <w:qFormat/>
    <w:rsid w:val="00113070"/>
    <w:pPr>
      <w:widowControl w:val="0"/>
      <w:autoSpaceDE w:val="0"/>
      <w:autoSpaceDN w:val="0"/>
      <w:spacing w:after="0" w:line="240" w:lineRule="auto"/>
      <w:ind w:firstLine="539"/>
      <w:jc w:val="both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8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Витальевна</dc:creator>
  <cp:lastModifiedBy>Пользователь</cp:lastModifiedBy>
  <cp:revision>3</cp:revision>
  <dcterms:created xsi:type="dcterms:W3CDTF">2026-04-27T13:32:00Z</dcterms:created>
  <dcterms:modified xsi:type="dcterms:W3CDTF">2026-04-28T05:35:00Z</dcterms:modified>
</cp:coreProperties>
</file>