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6403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388F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1DE4F3C" wp14:editId="589292E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4B5E4B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</w:p>
    <w:p w14:paraId="056D3FF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</w:t>
      </w:r>
    </w:p>
    <w:p w14:paraId="4B3A81C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1E9078FF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ВСЕВОЛОЖСКОГО МУНИЦИПАЛЬНОГО РАЙОНА</w:t>
      </w:r>
    </w:p>
    <w:p w14:paraId="277E84B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ЛЕНИНГРАДСКОЙ ОБЛАСТИ</w:t>
      </w:r>
    </w:p>
    <w:p w14:paraId="3BB6FFA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7B98D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14:paraId="7EA26543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13A55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388F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14:paraId="07BBBB87" w14:textId="77777777" w:rsidR="009F55B0" w:rsidRPr="003B4B13" w:rsidRDefault="009F55B0" w:rsidP="009F55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14:paraId="4815DC3F" w14:textId="5ABEC2F7" w:rsidR="009F55B0" w:rsidRPr="0098388F" w:rsidRDefault="00040334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27.01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  <w:u w:val="single"/>
        </w:rPr>
        <w:t>.202</w:t>
      </w:r>
      <w:r w:rsidR="00436D52">
        <w:rPr>
          <w:rFonts w:ascii="Times New Roman" w:eastAsia="Times New Roman" w:hAnsi="Times New Roman" w:cs="Times New Roman"/>
          <w:sz w:val="28"/>
          <w:szCs w:val="28"/>
          <w:u w:val="single"/>
        </w:rPr>
        <w:t>6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</w:t>
      </w:r>
      <w:r w:rsidR="00C92B19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>20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14:paraId="09AF2B31" w14:textId="77777777" w:rsidR="009F55B0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sz w:val="28"/>
          <w:szCs w:val="28"/>
        </w:rPr>
        <w:t>г. Мурино</w:t>
      </w:r>
    </w:p>
    <w:p w14:paraId="2018A329" w14:textId="77777777" w:rsidR="009F55B0" w:rsidRPr="0098388F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1"/>
        <w:gridCol w:w="413"/>
      </w:tblGrid>
      <w:tr w:rsidR="00ED72A9" w14:paraId="51C07903" w14:textId="77777777" w:rsidTr="00434BB4">
        <w:trPr>
          <w:trHeight w:val="2431"/>
        </w:trPr>
        <w:tc>
          <w:tcPr>
            <w:tcW w:w="9071" w:type="dxa"/>
            <w:vAlign w:val="center"/>
          </w:tcPr>
          <w:p w14:paraId="65C0B77B" w14:textId="0FBD0845" w:rsidR="00ED72A9" w:rsidRPr="006830CA" w:rsidRDefault="001A10E8" w:rsidP="009F55B0">
            <w:pPr>
              <w:suppressAutoHyphens/>
              <w:ind w:right="39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888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</w:t>
            </w:r>
            <w:r w:rsidR="00886B9E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</w:t>
            </w:r>
            <w:r w:rsidRPr="00C4188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03.06.2022</w:t>
            </w:r>
            <w:r w:rsidRPr="00C4188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  <w:r w:rsidR="00413F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63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13F0C" w:rsidRPr="00413F0C">
              <w:rPr>
                <w:rFonts w:ascii="Times New Roman" w:hAnsi="Times New Roman" w:cs="Times New Roman"/>
                <w:sz w:val="24"/>
                <w:szCs w:val="24"/>
              </w:rPr>
              <w:t>Об утверждении муниципальной программы «Обеспечение безопасности на территории муниципального образования «Муринское городское поселение» Всеволожского муниципального района Ленинградской области на 2021-202</w:t>
            </w:r>
            <w:r w:rsidR="00C92B1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13F0C" w:rsidRPr="00413F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13F0C" w:rsidRPr="00413F0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13F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13F0C" w:rsidRPr="00413F0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r w:rsidR="00ED72A9" w:rsidRPr="00413F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13F0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E763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1231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6830CA" w:rsidRPr="006830CA">
              <w:rPr>
                <w:rFonts w:ascii="Times New Roman" w:hAnsi="Times New Roman" w:cs="Times New Roman"/>
                <w:sz w:val="24"/>
                <w:szCs w:val="24"/>
              </w:rPr>
              <w:t>в редакции</w:t>
            </w:r>
            <w:r w:rsidR="00886B9E">
              <w:rPr>
                <w:rFonts w:ascii="Times New Roman" w:hAnsi="Times New Roman" w:cs="Times New Roman"/>
                <w:sz w:val="24"/>
                <w:szCs w:val="24"/>
              </w:rPr>
              <w:t xml:space="preserve"> от 23.12.2022 № 431,</w:t>
            </w:r>
            <w:r w:rsidR="006830CA" w:rsidRPr="006830CA">
              <w:rPr>
                <w:rFonts w:ascii="Times New Roman" w:hAnsi="Times New Roman" w:cs="Times New Roman"/>
                <w:sz w:val="24"/>
                <w:szCs w:val="24"/>
              </w:rPr>
              <w:t xml:space="preserve"> от 11.11.2025 № 564</w:t>
            </w:r>
            <w:r w:rsidR="00FB3CF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3" w:type="dxa"/>
            <w:vAlign w:val="center"/>
          </w:tcPr>
          <w:p w14:paraId="2D4BD894" w14:textId="77777777" w:rsidR="00ED72A9" w:rsidRDefault="00ED72A9" w:rsidP="009F55B0">
            <w:pPr>
              <w:suppressAutoHyphens/>
              <w:ind w:right="39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7A3499A9" w14:textId="77777777" w:rsidR="007127F7" w:rsidRDefault="007127F7" w:rsidP="009F55B0">
      <w:pPr>
        <w:suppressAutoHyphens/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FAFB759" w14:textId="66232CB6" w:rsidR="009F55B0" w:rsidRDefault="009F55B0" w:rsidP="00987938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A7A48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со ст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8A7A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постановлением </w:t>
      </w:r>
      <w:r w:rsidR="000928A8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дминистрации от </w:t>
      </w:r>
      <w:r w:rsidR="00597C82">
        <w:rPr>
          <w:rFonts w:ascii="Times New Roman" w:eastAsia="Times New Roman" w:hAnsi="Times New Roman" w:cs="Times New Roman"/>
          <w:sz w:val="28"/>
          <w:szCs w:val="28"/>
          <w:lang w:eastAsia="ar-SA"/>
        </w:rPr>
        <w:t>03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 w:rsidR="00597C82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>.202</w:t>
      </w:r>
      <w:r w:rsidR="00597C82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 </w:t>
      </w:r>
      <w:r w:rsidR="00597C82">
        <w:rPr>
          <w:rFonts w:ascii="Times New Roman" w:eastAsia="Times New Roman" w:hAnsi="Times New Roman" w:cs="Times New Roman"/>
          <w:sz w:val="28"/>
          <w:szCs w:val="28"/>
          <w:lang w:eastAsia="ar-SA"/>
        </w:rPr>
        <w:t>74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</w:t>
      </w:r>
      <w:r w:rsidR="00546E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Ленинградской области</w:t>
      </w:r>
      <w:r w:rsid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7127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администрация </w:t>
      </w:r>
      <w:r w:rsidR="007127F7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образования «Муринское городское поселение» Всеволожского </w:t>
      </w:r>
      <w:r w:rsidR="000928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</w:t>
      </w:r>
      <w:r w:rsidR="007127F7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>района Ленинградской области</w:t>
      </w:r>
    </w:p>
    <w:p w14:paraId="14539624" w14:textId="77777777" w:rsidR="00BB0EEC" w:rsidRDefault="00BB0EEC" w:rsidP="00BB0E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0DDD27AF" w14:textId="65B38F49" w:rsidR="00BB0EEC" w:rsidRDefault="00BB0EEC" w:rsidP="00BB0E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8388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ПОСТАНОВЛЯЕТ:</w:t>
      </w:r>
    </w:p>
    <w:p w14:paraId="3FA32AED" w14:textId="77777777" w:rsidR="00434BB4" w:rsidRDefault="00434BB4" w:rsidP="00434BB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280150C4" w14:textId="66D04B43" w:rsidR="006E02D2" w:rsidRDefault="00C92B19" w:rsidP="006830C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A334B" w:rsidRPr="004E53F0">
        <w:rPr>
          <w:rFonts w:ascii="Times New Roman" w:hAnsi="Times New Roman" w:cs="Times New Roman"/>
          <w:sz w:val="28"/>
          <w:szCs w:val="28"/>
        </w:rPr>
        <w:t>Внести</w:t>
      </w:r>
      <w:r w:rsidR="00B756C7">
        <w:rPr>
          <w:rFonts w:ascii="Times New Roman" w:hAnsi="Times New Roman" w:cs="Times New Roman"/>
          <w:sz w:val="28"/>
          <w:szCs w:val="28"/>
        </w:rPr>
        <w:t xml:space="preserve"> изменение </w:t>
      </w:r>
      <w:r w:rsidR="006830CA">
        <w:rPr>
          <w:rFonts w:ascii="Times New Roman" w:hAnsi="Times New Roman" w:cs="Times New Roman"/>
          <w:sz w:val="28"/>
          <w:szCs w:val="28"/>
        </w:rPr>
        <w:t>в</w:t>
      </w:r>
      <w:r w:rsidR="00B756C7">
        <w:rPr>
          <w:rFonts w:ascii="Times New Roman" w:hAnsi="Times New Roman" w:cs="Times New Roman"/>
          <w:sz w:val="28"/>
          <w:szCs w:val="28"/>
        </w:rPr>
        <w:t xml:space="preserve"> </w:t>
      </w:r>
      <w:r w:rsidR="006830CA" w:rsidRPr="006830CA">
        <w:rPr>
          <w:rFonts w:ascii="Times New Roman" w:hAnsi="Times New Roman" w:cs="Times New Roman"/>
          <w:sz w:val="28"/>
          <w:szCs w:val="28"/>
        </w:rPr>
        <w:t>муниципальн</w:t>
      </w:r>
      <w:r w:rsidR="006830CA">
        <w:rPr>
          <w:rFonts w:ascii="Times New Roman" w:hAnsi="Times New Roman" w:cs="Times New Roman"/>
          <w:sz w:val="28"/>
          <w:szCs w:val="28"/>
        </w:rPr>
        <w:t>ую</w:t>
      </w:r>
      <w:r w:rsidR="006830CA" w:rsidRPr="006830CA">
        <w:rPr>
          <w:rFonts w:ascii="Times New Roman" w:hAnsi="Times New Roman" w:cs="Times New Roman"/>
          <w:sz w:val="28"/>
          <w:szCs w:val="28"/>
        </w:rPr>
        <w:t xml:space="preserve"> програм</w:t>
      </w:r>
      <w:r w:rsidR="006830CA">
        <w:rPr>
          <w:rFonts w:ascii="Times New Roman" w:hAnsi="Times New Roman" w:cs="Times New Roman"/>
          <w:sz w:val="28"/>
          <w:szCs w:val="28"/>
        </w:rPr>
        <w:t>му</w:t>
      </w:r>
      <w:r w:rsidR="006830CA" w:rsidRPr="006830CA">
        <w:rPr>
          <w:rFonts w:ascii="Times New Roman" w:hAnsi="Times New Roman" w:cs="Times New Roman"/>
          <w:sz w:val="28"/>
          <w:szCs w:val="28"/>
        </w:rPr>
        <w:t xml:space="preserve"> «Обеспечение безопасности на территории муниципального образования «Муринское городское поселение» Всеволожского муниципального района Ленинградской области на 2021-2029 </w:t>
      </w:r>
      <w:proofErr w:type="spellStart"/>
      <w:r w:rsidR="006830CA" w:rsidRPr="006830CA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="006830CA" w:rsidRPr="006830CA">
        <w:rPr>
          <w:rFonts w:ascii="Times New Roman" w:hAnsi="Times New Roman" w:cs="Times New Roman"/>
          <w:sz w:val="28"/>
          <w:szCs w:val="28"/>
        </w:rPr>
        <w:t>.»»</w:t>
      </w:r>
      <w:r w:rsidR="00B756C7">
        <w:rPr>
          <w:rFonts w:ascii="Times New Roman" w:hAnsi="Times New Roman" w:cs="Times New Roman"/>
          <w:sz w:val="28"/>
          <w:szCs w:val="28"/>
        </w:rPr>
        <w:t>, утвержденн</w:t>
      </w:r>
      <w:r w:rsidR="006830CA">
        <w:rPr>
          <w:rFonts w:ascii="Times New Roman" w:hAnsi="Times New Roman" w:cs="Times New Roman"/>
          <w:sz w:val="28"/>
          <w:szCs w:val="28"/>
        </w:rPr>
        <w:t>ую</w:t>
      </w:r>
      <w:r w:rsidR="00A61ECC">
        <w:rPr>
          <w:rFonts w:ascii="Times New Roman" w:hAnsi="Times New Roman" w:cs="Times New Roman"/>
          <w:sz w:val="28"/>
          <w:szCs w:val="28"/>
        </w:rPr>
        <w:t xml:space="preserve"> постановление</w:t>
      </w:r>
      <w:r w:rsidR="00B756C7">
        <w:rPr>
          <w:rFonts w:ascii="Times New Roman" w:hAnsi="Times New Roman" w:cs="Times New Roman"/>
          <w:sz w:val="28"/>
          <w:szCs w:val="28"/>
        </w:rPr>
        <w:t>м</w:t>
      </w:r>
      <w:r w:rsidR="00A61ECC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«Муринское городское поселение» </w:t>
      </w:r>
      <w:r w:rsidR="00A61ECC">
        <w:rPr>
          <w:rFonts w:ascii="Times New Roman" w:hAnsi="Times New Roman" w:cs="Times New Roman"/>
          <w:sz w:val="28"/>
          <w:szCs w:val="28"/>
        </w:rPr>
        <w:lastRenderedPageBreak/>
        <w:t>Всеволожского муниципального района Ленинградской области от 03.06.2022 № 144</w:t>
      </w:r>
      <w:r w:rsidR="006830CA">
        <w:rPr>
          <w:rFonts w:ascii="Times New Roman" w:hAnsi="Times New Roman" w:cs="Times New Roman"/>
          <w:sz w:val="28"/>
          <w:szCs w:val="28"/>
        </w:rPr>
        <w:t xml:space="preserve"> (в редакции от </w:t>
      </w:r>
      <w:r w:rsidR="00886B9E" w:rsidRPr="00886B9E">
        <w:rPr>
          <w:rFonts w:ascii="Times New Roman" w:hAnsi="Times New Roman" w:cs="Times New Roman"/>
          <w:sz w:val="28"/>
          <w:szCs w:val="28"/>
        </w:rPr>
        <w:t>23.12.2022 № 431, от 11.11.2025 № 564</w:t>
      </w:r>
      <w:r w:rsidR="006830CA">
        <w:rPr>
          <w:rFonts w:ascii="Times New Roman" w:hAnsi="Times New Roman" w:cs="Times New Roman"/>
          <w:sz w:val="28"/>
          <w:szCs w:val="28"/>
        </w:rPr>
        <w:t>),</w:t>
      </w:r>
      <w:r w:rsidR="00B756C7">
        <w:rPr>
          <w:rFonts w:ascii="Times New Roman" w:hAnsi="Times New Roman" w:cs="Times New Roman"/>
          <w:sz w:val="28"/>
          <w:szCs w:val="28"/>
        </w:rPr>
        <w:t xml:space="preserve"> изложив </w:t>
      </w:r>
      <w:r w:rsidR="006830CA">
        <w:rPr>
          <w:rFonts w:ascii="Times New Roman" w:hAnsi="Times New Roman" w:cs="Times New Roman"/>
          <w:sz w:val="28"/>
          <w:szCs w:val="28"/>
        </w:rPr>
        <w:t>её</w:t>
      </w:r>
      <w:r w:rsidR="00B756C7">
        <w:rPr>
          <w:rFonts w:ascii="Times New Roman" w:hAnsi="Times New Roman" w:cs="Times New Roman"/>
          <w:sz w:val="28"/>
          <w:szCs w:val="28"/>
        </w:rPr>
        <w:t xml:space="preserve"> в новой редакции</w:t>
      </w:r>
      <w:r w:rsidR="00A61ECC">
        <w:rPr>
          <w:rFonts w:ascii="Times New Roman" w:hAnsi="Times New Roman" w:cs="Times New Roman"/>
          <w:sz w:val="28"/>
          <w:szCs w:val="28"/>
        </w:rPr>
        <w:t xml:space="preserve"> </w:t>
      </w:r>
      <w:r w:rsidR="001A334B" w:rsidRPr="00BB0EEC">
        <w:rPr>
          <w:rFonts w:ascii="Times New Roman" w:hAnsi="Times New Roman" w:cs="Times New Roman"/>
          <w:sz w:val="28"/>
          <w:szCs w:val="28"/>
        </w:rPr>
        <w:t>согласно приложению к настоящему постановлению</w:t>
      </w:r>
      <w:r w:rsidR="001A0DD9">
        <w:rPr>
          <w:rFonts w:ascii="Times New Roman" w:hAnsi="Times New Roman" w:cs="Times New Roman"/>
          <w:sz w:val="28"/>
          <w:szCs w:val="28"/>
        </w:rPr>
        <w:t>.</w:t>
      </w:r>
    </w:p>
    <w:p w14:paraId="1F65C874" w14:textId="60054CA2" w:rsidR="006E02D2" w:rsidRDefault="003A74AC" w:rsidP="006E02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E02D2">
        <w:rPr>
          <w:rFonts w:ascii="Times New Roman" w:hAnsi="Times New Roman" w:cs="Times New Roman"/>
          <w:sz w:val="28"/>
          <w:szCs w:val="28"/>
        </w:rPr>
        <w:t xml:space="preserve">. 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>Опубликовать настоящее постановление в газете «Муринская панорама</w:t>
      </w:r>
      <w:r w:rsidR="001A334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и 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официальном сайте муниципального образования</w:t>
      </w:r>
      <w:r w:rsidR="00A61E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61ECC" w:rsidRPr="00B81068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информационно-телекоммуникационной сети Интернет.</w:t>
      </w:r>
    </w:p>
    <w:p w14:paraId="79593A61" w14:textId="2A77AA68" w:rsidR="006E02D2" w:rsidRPr="00D06C46" w:rsidRDefault="003A74AC" w:rsidP="006E02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6E02D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вступает</w:t>
      </w:r>
      <w:r w:rsidR="006830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силу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36D52">
        <w:rPr>
          <w:rFonts w:ascii="Times New Roman" w:eastAsia="Times New Roman" w:hAnsi="Times New Roman" w:cs="Times New Roman"/>
          <w:sz w:val="28"/>
          <w:szCs w:val="28"/>
          <w:lang w:eastAsia="ar-SA"/>
        </w:rPr>
        <w:t>с момента подписания</w:t>
      </w:r>
      <w:r w:rsid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18F07C32" w14:textId="45EBC44C" w:rsidR="001A334B" w:rsidRPr="006E02D2" w:rsidRDefault="003A74AC" w:rsidP="006E02D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6E02D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Контроль за исполнением настоящего постановления </w:t>
      </w:r>
      <w:r w:rsidR="003E23DD"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оставляю за собой.</w:t>
      </w:r>
    </w:p>
    <w:p w14:paraId="389740C6" w14:textId="249859C7" w:rsidR="00BB0EEC" w:rsidRDefault="00BB0EEC" w:rsidP="00BB0EEC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3B8EBC8" w14:textId="77777777" w:rsidR="00EE27CB" w:rsidRDefault="00EE27CB" w:rsidP="00BB0EEC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D9CB5E3" w14:textId="77777777" w:rsidR="00BB0EEC" w:rsidRDefault="00BB0EEC" w:rsidP="00BB0EEC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E805179" w14:textId="15A811BF" w:rsidR="00624EE2" w:rsidRDefault="003B3D33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</w:t>
      </w:r>
      <w:r w:rsidR="00D06C46" w:rsidRP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</w:t>
      </w:r>
      <w:r w:rsidR="00D06C46" w:rsidRP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="00D06C46" w:rsidRP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А.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Ю. Белов</w:t>
      </w:r>
    </w:p>
    <w:p w14:paraId="7BCAFAAE" w14:textId="0C8D3FF1" w:rsidR="00D06C46" w:rsidRDefault="00D06C46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1DAB574" w14:textId="5E6FDFC2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4E7ED4C" w14:textId="50872B97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CA0156C" w14:textId="5462BAB5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AA18FF0" w14:textId="531BD064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D165CE0" w14:textId="0DF5E155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CD23958" w14:textId="17EEB90B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C3D86D4" w14:textId="1F6A56D3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D918E08" w14:textId="64029748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2727ED8" w14:textId="0D790E92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830B24E" w14:textId="7F354E2C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B04E74B" w14:textId="004B2294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D7A2835" w14:textId="32656C0C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7EED4B5" w14:textId="2063277B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6EE59C0" w14:textId="50F5D9D7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2B2E4B3" w14:textId="77777777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511D27D" w14:textId="27C4F9C7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AAEFE24" w14:textId="3658836B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CB67FA0" w14:textId="77777777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FFA83A8" w14:textId="23FC6778" w:rsidR="00BB0EEC" w:rsidRDefault="00624EE2" w:rsidP="00BB0EEC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663"/>
      </w:tblGrid>
      <w:tr w:rsidR="001301EC" w14:paraId="693D3488" w14:textId="77777777" w:rsidTr="001301EC">
        <w:tc>
          <w:tcPr>
            <w:tcW w:w="3823" w:type="dxa"/>
          </w:tcPr>
          <w:p w14:paraId="48EA644A" w14:textId="77777777" w:rsidR="001301EC" w:rsidRDefault="001301EC" w:rsidP="001301EC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63" w:type="dxa"/>
          </w:tcPr>
          <w:p w14:paraId="229C070D" w14:textId="6794568F" w:rsidR="001301EC" w:rsidRPr="001301EC" w:rsidRDefault="001301EC" w:rsidP="001301EC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301EC">
              <w:rPr>
                <w:rFonts w:ascii="Times New Roman" w:hAnsi="Times New Roman" w:cs="Times New Roman"/>
                <w:bCs/>
              </w:rPr>
              <w:t>Приложение к постановлению</w:t>
            </w:r>
          </w:p>
          <w:p w14:paraId="56C74C2C" w14:textId="77777777" w:rsidR="001301EC" w:rsidRPr="001301EC" w:rsidRDefault="001301EC" w:rsidP="001301EC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301EC">
              <w:rPr>
                <w:rFonts w:ascii="Times New Roman" w:hAnsi="Times New Roman" w:cs="Times New Roman"/>
                <w:bCs/>
              </w:rPr>
              <w:t>администрации МО «Муринское городское поселение»</w:t>
            </w:r>
          </w:p>
          <w:p w14:paraId="36C214A5" w14:textId="77777777" w:rsidR="001301EC" w:rsidRPr="001301EC" w:rsidRDefault="001301EC" w:rsidP="001301EC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301EC">
              <w:rPr>
                <w:rFonts w:ascii="Times New Roman" w:hAnsi="Times New Roman" w:cs="Times New Roman"/>
                <w:bCs/>
              </w:rPr>
              <w:t>Всеволожского муниципального района</w:t>
            </w:r>
          </w:p>
          <w:p w14:paraId="4E9EBD8E" w14:textId="77777777" w:rsidR="001301EC" w:rsidRPr="001301EC" w:rsidRDefault="001301EC" w:rsidP="001301EC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301EC">
              <w:rPr>
                <w:rFonts w:ascii="Times New Roman" w:hAnsi="Times New Roman" w:cs="Times New Roman"/>
                <w:bCs/>
              </w:rPr>
              <w:t>Ленинградской области</w:t>
            </w:r>
          </w:p>
          <w:p w14:paraId="3ADAD298" w14:textId="29B21A1D" w:rsidR="001301EC" w:rsidRPr="00040334" w:rsidRDefault="001301EC" w:rsidP="001301EC">
            <w:pPr>
              <w:jc w:val="right"/>
              <w:rPr>
                <w:rFonts w:ascii="Times New Roman" w:hAnsi="Times New Roman" w:cs="Times New Roman"/>
                <w:bCs/>
                <w:u w:val="single"/>
              </w:rPr>
            </w:pPr>
            <w:r w:rsidRPr="00040334">
              <w:rPr>
                <w:rFonts w:ascii="Times New Roman" w:hAnsi="Times New Roman" w:cs="Times New Roman"/>
                <w:bCs/>
                <w:u w:val="single"/>
              </w:rPr>
              <w:t>№</w:t>
            </w:r>
            <w:r w:rsidR="00040334" w:rsidRPr="00040334">
              <w:rPr>
                <w:rFonts w:ascii="Times New Roman" w:hAnsi="Times New Roman" w:cs="Times New Roman"/>
                <w:bCs/>
                <w:u w:val="single"/>
              </w:rPr>
              <w:t xml:space="preserve"> 20</w:t>
            </w:r>
            <w:r w:rsidRPr="00040334">
              <w:rPr>
                <w:rFonts w:ascii="Times New Roman" w:hAnsi="Times New Roman" w:cs="Times New Roman"/>
                <w:bCs/>
                <w:u w:val="single"/>
              </w:rPr>
              <w:t xml:space="preserve"> от </w:t>
            </w:r>
            <w:r w:rsidR="00040334" w:rsidRPr="00040334">
              <w:rPr>
                <w:rFonts w:ascii="Times New Roman" w:hAnsi="Times New Roman" w:cs="Times New Roman"/>
                <w:bCs/>
                <w:u w:val="single"/>
              </w:rPr>
              <w:t>27.01.</w:t>
            </w:r>
            <w:r w:rsidRPr="00040334">
              <w:rPr>
                <w:rFonts w:ascii="Times New Roman" w:hAnsi="Times New Roman" w:cs="Times New Roman"/>
                <w:bCs/>
                <w:u w:val="single"/>
              </w:rPr>
              <w:t>202</w:t>
            </w:r>
            <w:r w:rsidR="00436D52" w:rsidRPr="00040334">
              <w:rPr>
                <w:rFonts w:ascii="Times New Roman" w:hAnsi="Times New Roman" w:cs="Times New Roman"/>
                <w:bCs/>
                <w:u w:val="single"/>
              </w:rPr>
              <w:t>6</w:t>
            </w:r>
          </w:p>
          <w:p w14:paraId="63164AB7" w14:textId="77777777" w:rsidR="001301EC" w:rsidRDefault="001301EC" w:rsidP="001301EC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02986E5" w14:textId="77777777" w:rsidR="001301EC" w:rsidRDefault="001301EC" w:rsidP="001301EC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FF16072" w14:textId="77777777" w:rsidR="000D4F03" w:rsidRDefault="000D4F03" w:rsidP="000D4F03">
      <w:pPr>
        <w:pStyle w:val="af2"/>
        <w:spacing w:before="0"/>
        <w:ind w:firstLine="0"/>
        <w:jc w:val="center"/>
        <w:rPr>
          <w:b/>
          <w:sz w:val="28"/>
          <w:szCs w:val="28"/>
        </w:rPr>
      </w:pPr>
      <w:r w:rsidRPr="00EC568C">
        <w:rPr>
          <w:b/>
          <w:sz w:val="28"/>
          <w:szCs w:val="28"/>
        </w:rPr>
        <w:t>ПАСПОРТ</w:t>
      </w:r>
    </w:p>
    <w:p w14:paraId="3A0DC0B8" w14:textId="77777777" w:rsidR="000D4F03" w:rsidRDefault="000D4F03" w:rsidP="000D4F03">
      <w:pPr>
        <w:pStyle w:val="af2"/>
        <w:spacing w:before="0"/>
        <w:ind w:firstLine="0"/>
        <w:jc w:val="center"/>
        <w:rPr>
          <w:b/>
          <w:sz w:val="28"/>
          <w:szCs w:val="28"/>
        </w:rPr>
      </w:pPr>
      <w:r w:rsidRPr="00EC568C">
        <w:rPr>
          <w:b/>
          <w:sz w:val="28"/>
          <w:szCs w:val="28"/>
        </w:rPr>
        <w:t xml:space="preserve">муниципальной программы </w:t>
      </w:r>
      <w:r>
        <w:rPr>
          <w:b/>
          <w:sz w:val="28"/>
          <w:szCs w:val="28"/>
        </w:rPr>
        <w:t>муниципального образования</w:t>
      </w:r>
    </w:p>
    <w:p w14:paraId="3CA71B60" w14:textId="77777777" w:rsidR="000D4F03" w:rsidRDefault="000D4F03" w:rsidP="000D4F03">
      <w:pPr>
        <w:pStyle w:val="af2"/>
        <w:spacing w:before="0"/>
        <w:ind w:firstLine="0"/>
        <w:jc w:val="center"/>
        <w:rPr>
          <w:b/>
          <w:sz w:val="28"/>
          <w:szCs w:val="28"/>
        </w:rPr>
      </w:pPr>
      <w:r w:rsidRPr="00EC568C">
        <w:rPr>
          <w:b/>
          <w:sz w:val="28"/>
          <w:szCs w:val="28"/>
        </w:rPr>
        <w:t xml:space="preserve">«Муринское городское поселение» </w:t>
      </w:r>
      <w:r>
        <w:rPr>
          <w:b/>
          <w:sz w:val="28"/>
          <w:szCs w:val="28"/>
        </w:rPr>
        <w:t>Всеволожского муниципального района Ленинградской области</w:t>
      </w:r>
    </w:p>
    <w:p w14:paraId="71D2051E" w14:textId="77777777" w:rsidR="000D4F03" w:rsidRDefault="000D4F03" w:rsidP="000D4F03">
      <w:pPr>
        <w:pStyle w:val="af2"/>
        <w:spacing w:before="0"/>
        <w:ind w:firstLine="567"/>
        <w:jc w:val="center"/>
        <w:rPr>
          <w:b/>
          <w:sz w:val="28"/>
          <w:szCs w:val="28"/>
        </w:rPr>
      </w:pPr>
    </w:p>
    <w:p w14:paraId="211B4889" w14:textId="77777777" w:rsidR="000D4F03" w:rsidRDefault="000D4F03" w:rsidP="000D4F03">
      <w:pPr>
        <w:pStyle w:val="af2"/>
        <w:spacing w:before="0"/>
        <w:ind w:firstLine="567"/>
        <w:jc w:val="center"/>
        <w:rPr>
          <w:b/>
          <w:sz w:val="28"/>
          <w:szCs w:val="28"/>
        </w:rPr>
      </w:pPr>
      <w:r w:rsidRPr="00EC568C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Обеспечение безопасности на территории МО</w:t>
      </w:r>
      <w:r w:rsidRPr="00EC568C">
        <w:rPr>
          <w:b/>
          <w:sz w:val="28"/>
          <w:szCs w:val="28"/>
        </w:rPr>
        <w:t xml:space="preserve"> «Муринское городское поселение» </w:t>
      </w:r>
      <w:r>
        <w:rPr>
          <w:b/>
          <w:sz w:val="28"/>
          <w:szCs w:val="28"/>
        </w:rPr>
        <w:t xml:space="preserve">Всеволожского муниципального района Ленинградской области </w:t>
      </w:r>
      <w:r w:rsidRPr="00EC568C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1-</w:t>
      </w:r>
      <w:r w:rsidRPr="00EC568C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9</w:t>
      </w:r>
      <w:r w:rsidRPr="00EC568C">
        <w:rPr>
          <w:b/>
          <w:sz w:val="28"/>
          <w:szCs w:val="28"/>
        </w:rPr>
        <w:t xml:space="preserve"> </w:t>
      </w:r>
      <w:proofErr w:type="spellStart"/>
      <w:r w:rsidRPr="00EC568C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.г</w:t>
      </w:r>
      <w:proofErr w:type="spellEnd"/>
      <w:r>
        <w:rPr>
          <w:b/>
          <w:sz w:val="28"/>
          <w:szCs w:val="28"/>
        </w:rPr>
        <w:t>.»</w:t>
      </w:r>
    </w:p>
    <w:p w14:paraId="2EBA7455" w14:textId="77777777" w:rsidR="000D4F03" w:rsidRPr="00EC568C" w:rsidRDefault="000D4F03" w:rsidP="000D4F03">
      <w:pPr>
        <w:pStyle w:val="af2"/>
        <w:spacing w:before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(далее – муниципальная программа)</w:t>
      </w:r>
    </w:p>
    <w:p w14:paraId="420D9C13" w14:textId="77777777" w:rsidR="000D4F03" w:rsidRPr="00EC568C" w:rsidRDefault="000D4F03" w:rsidP="000D4F03">
      <w:pPr>
        <w:pStyle w:val="af2"/>
        <w:spacing w:before="0"/>
        <w:ind w:firstLine="567"/>
        <w:jc w:val="center"/>
        <w:rPr>
          <w:sz w:val="28"/>
          <w:szCs w:val="28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0"/>
        <w:gridCol w:w="6706"/>
      </w:tblGrid>
      <w:tr w:rsidR="000D4F03" w:rsidRPr="00EC568C" w14:paraId="1B0D7E44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4B6A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Сроки реализации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D211" w14:textId="77777777" w:rsidR="000D4F03" w:rsidRDefault="000D4F03" w:rsidP="000D4F03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2021-2029 </w:t>
            </w:r>
            <w:proofErr w:type="spellStart"/>
            <w:r>
              <w:rPr>
                <w:sz w:val="28"/>
                <w:szCs w:val="28"/>
                <w:lang w:eastAsia="en-US"/>
              </w:rPr>
              <w:t>г.г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0D4F03" w:rsidRPr="00EC568C" w14:paraId="4450C51E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B0FF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 w:rsidRPr="00EC568C">
              <w:rPr>
                <w:sz w:val="28"/>
                <w:szCs w:val="28"/>
                <w:lang w:eastAsia="en-US"/>
              </w:rPr>
              <w:t xml:space="preserve">Ответственный исполнитель </w:t>
            </w:r>
            <w:r>
              <w:rPr>
                <w:sz w:val="28"/>
                <w:szCs w:val="28"/>
                <w:lang w:eastAsia="en-US"/>
              </w:rPr>
              <w:t xml:space="preserve">муниципальной </w:t>
            </w:r>
            <w:r w:rsidRPr="00EC568C">
              <w:rPr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0C9E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Отдел территориальной безопасности администрации МО «Муринское </w:t>
            </w:r>
            <w:r w:rsidRPr="00EC568C">
              <w:rPr>
                <w:sz w:val="28"/>
                <w:szCs w:val="28"/>
                <w:lang w:eastAsia="en-US"/>
              </w:rPr>
              <w:t>городское поселение» Всеволожского муниципального района Ленинградской области</w:t>
            </w:r>
            <w:r>
              <w:rPr>
                <w:sz w:val="28"/>
                <w:szCs w:val="28"/>
                <w:lang w:eastAsia="en-US"/>
              </w:rPr>
              <w:t xml:space="preserve"> (далее – отдел безопасности)</w:t>
            </w:r>
          </w:p>
        </w:tc>
      </w:tr>
      <w:tr w:rsidR="000D4F03" w:rsidRPr="00EC568C" w14:paraId="56BA6247" w14:textId="77777777" w:rsidTr="000D4F03">
        <w:trPr>
          <w:trHeight w:val="555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E0D2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B8B9" w14:textId="77777777" w:rsidR="000D4F03" w:rsidRDefault="000D4F03" w:rsidP="000D4F03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D4F03" w:rsidRPr="00EC568C" w14:paraId="74760B1C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92C2A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Участники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1017" w14:textId="056E95F8" w:rsidR="000D4F03" w:rsidRDefault="000D4F03" w:rsidP="000D4F03">
            <w:pPr>
              <w:pStyle w:val="af2"/>
              <w:spacing w:before="0" w:line="256" w:lineRule="auto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Отдел безопасности; Муниципальное бюджетное учреждение «Содержание и развитие территории» МО «Муринское </w:t>
            </w:r>
            <w:r w:rsidRPr="00EC568C">
              <w:rPr>
                <w:sz w:val="28"/>
                <w:szCs w:val="28"/>
                <w:lang w:eastAsia="en-US"/>
              </w:rPr>
              <w:t>городское поселение» Всеволожского муниципального района Ленинградской области</w:t>
            </w:r>
            <w:r>
              <w:rPr>
                <w:sz w:val="28"/>
                <w:szCs w:val="28"/>
                <w:lang w:eastAsia="en-US"/>
              </w:rPr>
              <w:t xml:space="preserve"> (далее – МБУ «СРТ»).</w:t>
            </w:r>
          </w:p>
        </w:tc>
      </w:tr>
      <w:tr w:rsidR="000D4F03" w:rsidRPr="00EC568C" w14:paraId="07C72A2A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1952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 w:rsidRPr="00EC568C">
              <w:rPr>
                <w:sz w:val="28"/>
                <w:szCs w:val="28"/>
                <w:lang w:eastAsia="en-US"/>
              </w:rPr>
              <w:t xml:space="preserve">Цель </w:t>
            </w:r>
            <w:r>
              <w:rPr>
                <w:sz w:val="28"/>
                <w:szCs w:val="28"/>
                <w:lang w:eastAsia="en-US"/>
              </w:rPr>
              <w:t>муниципальной п</w:t>
            </w:r>
            <w:r w:rsidRPr="00EC568C">
              <w:rPr>
                <w:sz w:val="28"/>
                <w:szCs w:val="28"/>
                <w:lang w:eastAsia="en-US"/>
              </w:rPr>
              <w:t>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4B36" w14:textId="6A4293B1" w:rsidR="000D4F03" w:rsidRDefault="000D4F03" w:rsidP="000D4F03">
            <w:pPr>
              <w:pStyle w:val="af2"/>
              <w:spacing w:before="0" w:line="256" w:lineRule="auto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Обеспечение </w:t>
            </w:r>
            <w:r w:rsidR="00384468">
              <w:rPr>
                <w:sz w:val="28"/>
                <w:szCs w:val="28"/>
                <w:lang w:eastAsia="en-US"/>
              </w:rPr>
              <w:t xml:space="preserve">национальной и </w:t>
            </w:r>
            <w:r>
              <w:rPr>
                <w:sz w:val="28"/>
                <w:szCs w:val="28"/>
                <w:lang w:eastAsia="en-US"/>
              </w:rPr>
              <w:t xml:space="preserve">общественной безопасности </w:t>
            </w:r>
            <w:r w:rsidRPr="00EC568C">
              <w:rPr>
                <w:sz w:val="28"/>
                <w:szCs w:val="28"/>
                <w:lang w:eastAsia="en-US"/>
              </w:rPr>
              <w:t>на территории МО «Муринское городское поселение» Всеволожского муниципального района Ленинградской области.</w:t>
            </w:r>
          </w:p>
        </w:tc>
      </w:tr>
      <w:tr w:rsidR="000D4F03" w:rsidRPr="00EC568C" w14:paraId="725144ED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5509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 w:rsidRPr="00EC568C">
              <w:rPr>
                <w:sz w:val="28"/>
                <w:szCs w:val="28"/>
                <w:lang w:eastAsia="en-US"/>
              </w:rPr>
              <w:t xml:space="preserve">Задачи </w:t>
            </w:r>
            <w:r>
              <w:rPr>
                <w:sz w:val="28"/>
                <w:szCs w:val="28"/>
                <w:lang w:eastAsia="en-US"/>
              </w:rPr>
              <w:t>муниципальной п</w:t>
            </w:r>
            <w:r w:rsidRPr="00EC568C">
              <w:rPr>
                <w:sz w:val="28"/>
                <w:szCs w:val="28"/>
                <w:lang w:eastAsia="en-US"/>
              </w:rPr>
              <w:t>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3AEC" w14:textId="43C4E7B5" w:rsidR="000D4F03" w:rsidRDefault="000D4F03" w:rsidP="000D4F03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Обеспечение выполнения мероприятий по пожарной безопасности, гражданской обороне, предупреждению и ликвидации чрезвычайных ситуаций </w:t>
            </w:r>
            <w:r w:rsidRPr="004574C3">
              <w:rPr>
                <w:sz w:val="28"/>
                <w:szCs w:val="28"/>
                <w:lang w:eastAsia="en-US"/>
              </w:rPr>
              <w:t>природного и техногенного характера</w:t>
            </w:r>
            <w:r>
              <w:rPr>
                <w:sz w:val="28"/>
                <w:szCs w:val="28"/>
                <w:lang w:eastAsia="en-US"/>
              </w:rPr>
              <w:t xml:space="preserve">, происшествий на водных объектах, соблюдению земельного законодательства, </w:t>
            </w:r>
            <w:r w:rsidRPr="00F862B1">
              <w:rPr>
                <w:sz w:val="28"/>
                <w:szCs w:val="28"/>
              </w:rPr>
              <w:t>профилактике террористических угроз и проявлений экстремизма</w:t>
            </w:r>
            <w:r>
              <w:rPr>
                <w:sz w:val="28"/>
                <w:szCs w:val="28"/>
              </w:rPr>
              <w:t xml:space="preserve">, </w:t>
            </w:r>
            <w:r w:rsidRPr="0008755C">
              <w:rPr>
                <w:sz w:val="28"/>
                <w:szCs w:val="28"/>
              </w:rPr>
              <w:t>обеспечени</w:t>
            </w:r>
            <w:r>
              <w:rPr>
                <w:sz w:val="28"/>
                <w:szCs w:val="28"/>
              </w:rPr>
              <w:t>и</w:t>
            </w:r>
            <w:r w:rsidRPr="0008755C">
              <w:rPr>
                <w:sz w:val="28"/>
                <w:szCs w:val="28"/>
              </w:rPr>
              <w:t xml:space="preserve"> общественной безопасности</w:t>
            </w:r>
            <w:r>
              <w:rPr>
                <w:sz w:val="28"/>
                <w:szCs w:val="28"/>
              </w:rPr>
              <w:t xml:space="preserve">, в том числе </w:t>
            </w:r>
            <w:r>
              <w:rPr>
                <w:sz w:val="28"/>
                <w:szCs w:val="28"/>
              </w:rPr>
              <w:lastRenderedPageBreak/>
              <w:t>о</w:t>
            </w:r>
            <w:r w:rsidRPr="0008755C">
              <w:rPr>
                <w:sz w:val="28"/>
                <w:szCs w:val="28"/>
              </w:rPr>
              <w:t>существлени</w:t>
            </w:r>
            <w:r>
              <w:rPr>
                <w:sz w:val="28"/>
                <w:szCs w:val="28"/>
              </w:rPr>
              <w:t>и</w:t>
            </w:r>
            <w:r w:rsidRPr="0008755C">
              <w:rPr>
                <w:sz w:val="28"/>
                <w:szCs w:val="28"/>
              </w:rPr>
              <w:t xml:space="preserve"> деятельности общественных объединений правоохранительной направленности</w:t>
            </w:r>
            <w:r>
              <w:rPr>
                <w:sz w:val="28"/>
                <w:szCs w:val="28"/>
              </w:rPr>
              <w:t>,</w:t>
            </w:r>
            <w:r w:rsidRPr="0008755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</w:t>
            </w:r>
            <w:r w:rsidRPr="00F862B1">
              <w:rPr>
                <w:sz w:val="28"/>
                <w:szCs w:val="28"/>
              </w:rPr>
              <w:t>азвити</w:t>
            </w:r>
            <w:r>
              <w:rPr>
                <w:sz w:val="28"/>
                <w:szCs w:val="28"/>
              </w:rPr>
              <w:t>ю</w:t>
            </w:r>
            <w:r w:rsidRPr="00F862B1">
              <w:rPr>
                <w:sz w:val="28"/>
                <w:szCs w:val="28"/>
              </w:rPr>
              <w:t xml:space="preserve"> и модернизаци</w:t>
            </w:r>
            <w:r>
              <w:rPr>
                <w:sz w:val="28"/>
                <w:szCs w:val="28"/>
              </w:rPr>
              <w:t>и</w:t>
            </w:r>
            <w:r w:rsidRPr="00F862B1">
              <w:rPr>
                <w:sz w:val="28"/>
                <w:szCs w:val="28"/>
              </w:rPr>
              <w:t xml:space="preserve"> системы видеонаблюдения</w:t>
            </w:r>
            <w:r>
              <w:rPr>
                <w:sz w:val="28"/>
                <w:szCs w:val="28"/>
              </w:rPr>
              <w:t>, профилактике наркомании.</w:t>
            </w:r>
          </w:p>
        </w:tc>
      </w:tr>
      <w:tr w:rsidR="000D4F03" w:rsidRPr="00EC568C" w14:paraId="2A830739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2618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 w:rsidRPr="000A201D">
              <w:rPr>
                <w:sz w:val="28"/>
                <w:szCs w:val="28"/>
              </w:rPr>
              <w:lastRenderedPageBreak/>
              <w:t xml:space="preserve">Ожидаемые результаты реализации </w:t>
            </w:r>
            <w:r>
              <w:rPr>
                <w:sz w:val="28"/>
                <w:szCs w:val="28"/>
              </w:rPr>
              <w:t xml:space="preserve">муниципальной </w:t>
            </w:r>
            <w:r w:rsidRPr="000A201D">
              <w:rPr>
                <w:sz w:val="28"/>
                <w:szCs w:val="28"/>
              </w:rPr>
              <w:t>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3313" w14:textId="77777777" w:rsidR="000D4F03" w:rsidRDefault="000D4F03" w:rsidP="000D4F03">
            <w:pPr>
              <w:pStyle w:val="ConsPlusNormal"/>
              <w:ind w:firstLine="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муниципальной программы позволит достичь к концу 2029 года:</w:t>
            </w:r>
          </w:p>
          <w:p w14:paraId="4EEC16E6" w14:textId="77777777" w:rsidR="000D4F03" w:rsidRPr="00EC568C" w:rsidRDefault="000D4F03" w:rsidP="000D4F03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 w:rsidRPr="004F5E70">
              <w:rPr>
                <w:sz w:val="28"/>
                <w:szCs w:val="28"/>
                <w:lang w:eastAsia="en-US"/>
              </w:rPr>
              <w:t xml:space="preserve">- Снижение количества пожаров </w:t>
            </w:r>
            <w:r>
              <w:rPr>
                <w:sz w:val="28"/>
                <w:szCs w:val="28"/>
                <w:lang w:eastAsia="en-US"/>
              </w:rPr>
              <w:t xml:space="preserve">на 30 % </w:t>
            </w:r>
            <w:r w:rsidRPr="004F5E70">
              <w:rPr>
                <w:sz w:val="28"/>
                <w:szCs w:val="28"/>
                <w:lang w:eastAsia="en-US"/>
              </w:rPr>
              <w:t>на территории МО «Муринское городское поселение», а также количества погибших и травмированных людей на пожарах.</w:t>
            </w:r>
          </w:p>
          <w:p w14:paraId="52375BD5" w14:textId="77777777" w:rsidR="000D4F03" w:rsidRPr="00EC568C" w:rsidRDefault="000D4F03" w:rsidP="000D4F03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 w:rsidRPr="00EC568C">
              <w:rPr>
                <w:sz w:val="28"/>
                <w:szCs w:val="28"/>
                <w:lang w:eastAsia="en-US"/>
              </w:rPr>
              <w:t>-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Pr="00EC568C">
              <w:rPr>
                <w:sz w:val="28"/>
                <w:szCs w:val="28"/>
                <w:lang w:eastAsia="en-US"/>
              </w:rPr>
              <w:t>Повы</w:t>
            </w:r>
            <w:r>
              <w:rPr>
                <w:sz w:val="28"/>
                <w:szCs w:val="28"/>
                <w:lang w:eastAsia="en-US"/>
              </w:rPr>
              <w:t>шение</w:t>
            </w:r>
            <w:r w:rsidRPr="00EC568C">
              <w:rPr>
                <w:sz w:val="28"/>
                <w:szCs w:val="28"/>
                <w:lang w:eastAsia="en-US"/>
              </w:rPr>
              <w:t xml:space="preserve"> уров</w:t>
            </w:r>
            <w:r>
              <w:rPr>
                <w:sz w:val="28"/>
                <w:szCs w:val="28"/>
                <w:lang w:eastAsia="en-US"/>
              </w:rPr>
              <w:t>ня</w:t>
            </w:r>
            <w:r w:rsidRPr="00EC568C">
              <w:rPr>
                <w:sz w:val="28"/>
                <w:szCs w:val="28"/>
                <w:lang w:eastAsia="en-US"/>
              </w:rPr>
              <w:t xml:space="preserve"> пожарной безопасности в </w:t>
            </w:r>
            <w:r>
              <w:rPr>
                <w:sz w:val="28"/>
                <w:szCs w:val="28"/>
                <w:lang w:eastAsia="en-US"/>
              </w:rPr>
              <w:t xml:space="preserve">частных жилых </w:t>
            </w:r>
            <w:r w:rsidRPr="00EC568C">
              <w:rPr>
                <w:sz w:val="28"/>
                <w:szCs w:val="28"/>
                <w:lang w:eastAsia="en-US"/>
              </w:rPr>
              <w:t>домах, жилых помещениях многоквартирных домов, общественных зданиях поселения и предприятий</w:t>
            </w:r>
            <w:r>
              <w:rPr>
                <w:sz w:val="28"/>
                <w:szCs w:val="28"/>
                <w:lang w:eastAsia="en-US"/>
              </w:rPr>
              <w:t xml:space="preserve"> на 40%</w:t>
            </w:r>
            <w:r w:rsidRPr="00EC568C">
              <w:rPr>
                <w:sz w:val="28"/>
                <w:szCs w:val="28"/>
                <w:lang w:eastAsia="en-US"/>
              </w:rPr>
              <w:t>.</w:t>
            </w:r>
          </w:p>
          <w:p w14:paraId="30CAD1E5" w14:textId="77777777" w:rsidR="000D4F03" w:rsidRPr="00EC568C" w:rsidRDefault="000D4F03" w:rsidP="000D4F03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 w:rsidRPr="00EC568C">
              <w:rPr>
                <w:sz w:val="28"/>
                <w:szCs w:val="28"/>
                <w:lang w:eastAsia="en-US"/>
              </w:rPr>
              <w:t>-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Pr="00EC568C">
              <w:rPr>
                <w:sz w:val="28"/>
                <w:szCs w:val="28"/>
                <w:lang w:eastAsia="en-US"/>
              </w:rPr>
              <w:t>Повы</w:t>
            </w:r>
            <w:r>
              <w:rPr>
                <w:sz w:val="28"/>
                <w:szCs w:val="28"/>
                <w:lang w:eastAsia="en-US"/>
              </w:rPr>
              <w:t>шение</w:t>
            </w:r>
            <w:r w:rsidRPr="00EC568C">
              <w:rPr>
                <w:sz w:val="28"/>
                <w:szCs w:val="28"/>
                <w:lang w:eastAsia="en-US"/>
              </w:rPr>
              <w:t xml:space="preserve"> уров</w:t>
            </w:r>
            <w:r>
              <w:rPr>
                <w:sz w:val="28"/>
                <w:szCs w:val="28"/>
                <w:lang w:eastAsia="en-US"/>
              </w:rPr>
              <w:t>ня</w:t>
            </w:r>
            <w:r w:rsidRPr="00EC568C">
              <w:rPr>
                <w:sz w:val="28"/>
                <w:szCs w:val="28"/>
                <w:lang w:eastAsia="en-US"/>
              </w:rPr>
              <w:t xml:space="preserve"> знаний населения поселения по вопросам соблюдения мер пожарной безопасности</w:t>
            </w:r>
            <w:r>
              <w:rPr>
                <w:sz w:val="28"/>
                <w:szCs w:val="28"/>
                <w:lang w:eastAsia="en-US"/>
              </w:rPr>
              <w:t xml:space="preserve"> на 20%</w:t>
            </w:r>
            <w:r w:rsidRPr="00EC568C">
              <w:rPr>
                <w:sz w:val="28"/>
                <w:szCs w:val="28"/>
                <w:lang w:eastAsia="en-US"/>
              </w:rPr>
              <w:t>.</w:t>
            </w:r>
          </w:p>
          <w:p w14:paraId="6FE31E06" w14:textId="77777777" w:rsidR="000D4F03" w:rsidRPr="00EC568C" w:rsidRDefault="000D4F03" w:rsidP="000D4F03">
            <w:pPr>
              <w:spacing w:after="0" w:line="256" w:lineRule="auto"/>
              <w:ind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Повышение эффективности ведения гражданской обороны и защиты населения и территории МО «Муринское городское поселение» от угроз военных конфликтов и чрезвычайных ситуаций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35%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7703B23B" w14:textId="77777777" w:rsidR="000D4F03" w:rsidRDefault="000D4F03" w:rsidP="000D4F03">
            <w:pPr>
              <w:widowControl w:val="0"/>
              <w:shd w:val="clear" w:color="auto" w:fill="FFFFFF"/>
              <w:tabs>
                <w:tab w:val="left" w:pos="898"/>
              </w:tabs>
              <w:autoSpaceDE w:val="0"/>
              <w:autoSpaceDN w:val="0"/>
              <w:adjustRightInd w:val="0"/>
              <w:spacing w:after="0" w:line="256" w:lineRule="auto"/>
              <w:ind w:firstLine="2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 и пополнение запасов средств индивидуальной защиты, материально – технических, медицинских и других средств, создание резервов и запасов материальных ресурсов в целях предупреждения и ликвидации возможных чрезвычайных ситуаций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 100 % от объемов, утвержденных номенклатурой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26D9C3CC" w14:textId="77777777" w:rsidR="000D4F03" w:rsidRDefault="000D4F03" w:rsidP="000D4F03">
            <w:pPr>
              <w:widowControl w:val="0"/>
              <w:shd w:val="clear" w:color="auto" w:fill="FFFFFF"/>
              <w:tabs>
                <w:tab w:val="left" w:pos="898"/>
              </w:tabs>
              <w:autoSpaceDE w:val="0"/>
              <w:autoSpaceDN w:val="0"/>
              <w:adjustRightInd w:val="0"/>
              <w:spacing w:after="0" w:line="256" w:lineRule="auto"/>
              <w:ind w:firstLine="2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C568C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Обеспечение жителям поселения условий для безопасной жизнедеятельности, повышение уровня профилактики правонарушений и снижение террористических и экстремистских угроз, создание, техническое обслуживание и дальнейшее развитие в этих целях муниципальных систем видеонаблюдения в населенных пунктах поселения, материальное стимулирование, дальнейшее развитие и оснащение ДНД необходимым имуществом.</w:t>
            </w:r>
          </w:p>
          <w:p w14:paraId="0B392667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>- Снижение количества наркозависимых лиц, проживающих на территории поселения на 20%.</w:t>
            </w:r>
          </w:p>
        </w:tc>
      </w:tr>
      <w:tr w:rsidR="000D4F03" w:rsidRPr="00EC568C" w14:paraId="16833493" w14:textId="77777777" w:rsidTr="000D4F03">
        <w:trPr>
          <w:trHeight w:val="1067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EC52" w14:textId="77777777" w:rsidR="000D4F03" w:rsidRPr="0090596E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4273A6">
              <w:rPr>
                <w:color w:val="000000" w:themeColor="text1"/>
                <w:sz w:val="28"/>
                <w:szCs w:val="28"/>
              </w:rPr>
              <w:t>Подпрограммы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0517" w14:textId="77777777" w:rsidR="000D4F03" w:rsidRPr="00CB0F48" w:rsidRDefault="000D4F03" w:rsidP="000D4F03">
            <w:pPr>
              <w:pStyle w:val="af2"/>
              <w:spacing w:before="0" w:line="256" w:lineRule="auto"/>
              <w:ind w:firstLine="29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Муниципальная программа не делится на подпрограммы.</w:t>
            </w:r>
          </w:p>
        </w:tc>
      </w:tr>
      <w:tr w:rsidR="000D4F03" w:rsidRPr="00EC568C" w14:paraId="110A06BC" w14:textId="77777777" w:rsidTr="000D4F03">
        <w:trPr>
          <w:trHeight w:val="1960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B090" w14:textId="77777777" w:rsidR="000D4F03" w:rsidRPr="0090596E" w:rsidRDefault="000D4F03" w:rsidP="000D4F03">
            <w:pPr>
              <w:pStyle w:val="af2"/>
              <w:spacing w:line="256" w:lineRule="auto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223D51">
              <w:rPr>
                <w:color w:val="000000" w:themeColor="text1"/>
                <w:sz w:val="28"/>
                <w:szCs w:val="28"/>
              </w:rPr>
              <w:lastRenderedPageBreak/>
              <w:t xml:space="preserve">Проекты, реализуемые в рамках </w:t>
            </w:r>
            <w:r>
              <w:rPr>
                <w:color w:val="000000" w:themeColor="text1"/>
                <w:sz w:val="28"/>
                <w:szCs w:val="28"/>
              </w:rPr>
              <w:t>муниципальной</w:t>
            </w:r>
            <w:r w:rsidRPr="00223D51">
              <w:rPr>
                <w:color w:val="000000" w:themeColor="text1"/>
                <w:sz w:val="28"/>
                <w:szCs w:val="28"/>
              </w:rPr>
              <w:t xml:space="preserve">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50E3" w14:textId="77777777" w:rsidR="000D4F03" w:rsidRPr="00BF27C2" w:rsidRDefault="000D4F03" w:rsidP="000D4F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Отсутствуют.</w:t>
            </w:r>
          </w:p>
        </w:tc>
      </w:tr>
      <w:tr w:rsidR="000D4F03" w:rsidRPr="00EC568C" w14:paraId="45A2459A" w14:textId="77777777" w:rsidTr="000D4F03">
        <w:trPr>
          <w:trHeight w:val="212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0DEC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 w:rsidRPr="00223D51">
              <w:rPr>
                <w:color w:val="000000" w:themeColor="text1"/>
                <w:sz w:val="28"/>
                <w:szCs w:val="28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F658" w14:textId="3DA53C6B" w:rsidR="000D4F03" w:rsidRPr="000A3432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 w:rsidRPr="00CB0F48">
              <w:rPr>
                <w:color w:val="000000" w:themeColor="text1"/>
                <w:sz w:val="28"/>
                <w:szCs w:val="28"/>
              </w:rPr>
              <w:t xml:space="preserve">Общий объем средств финансирования программы – </w:t>
            </w:r>
            <w:r>
              <w:rPr>
                <w:color w:val="000000" w:themeColor="text1"/>
                <w:sz w:val="28"/>
                <w:szCs w:val="28"/>
              </w:rPr>
              <w:t>115 </w:t>
            </w:r>
            <w:r w:rsidR="00752FBA">
              <w:rPr>
                <w:color w:val="000000" w:themeColor="text1"/>
                <w:sz w:val="28"/>
                <w:szCs w:val="28"/>
              </w:rPr>
              <w:t>132</w:t>
            </w:r>
            <w:r>
              <w:rPr>
                <w:color w:val="000000" w:themeColor="text1"/>
                <w:sz w:val="28"/>
                <w:szCs w:val="28"/>
              </w:rPr>
              <w:t>,</w:t>
            </w:r>
            <w:r w:rsidR="00752FBA">
              <w:rPr>
                <w:color w:val="000000" w:themeColor="text1"/>
                <w:sz w:val="28"/>
                <w:szCs w:val="28"/>
              </w:rPr>
              <w:t>5</w:t>
            </w:r>
            <w:r w:rsidRPr="000A3432">
              <w:rPr>
                <w:color w:val="000000" w:themeColor="text1"/>
                <w:sz w:val="28"/>
                <w:szCs w:val="28"/>
              </w:rPr>
              <w:t xml:space="preserve"> тыс. руб., в том числе:</w:t>
            </w:r>
          </w:p>
          <w:p w14:paraId="214A5F1E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 w:rsidRPr="007766FC">
              <w:rPr>
                <w:color w:val="000000" w:themeColor="text1"/>
                <w:sz w:val="28"/>
                <w:szCs w:val="28"/>
              </w:rPr>
              <w:t>202</w:t>
            </w:r>
            <w:r>
              <w:rPr>
                <w:color w:val="000000" w:themeColor="text1"/>
                <w:sz w:val="28"/>
                <w:szCs w:val="28"/>
              </w:rPr>
              <w:t>1</w:t>
            </w:r>
            <w:r w:rsidRPr="007766FC">
              <w:rPr>
                <w:color w:val="000000" w:themeColor="text1"/>
                <w:sz w:val="28"/>
                <w:szCs w:val="28"/>
              </w:rPr>
              <w:t xml:space="preserve"> год – </w:t>
            </w:r>
            <w:r>
              <w:rPr>
                <w:color w:val="000000" w:themeColor="text1"/>
                <w:sz w:val="28"/>
                <w:szCs w:val="28"/>
              </w:rPr>
              <w:t>17 038,0</w:t>
            </w:r>
            <w:r w:rsidRPr="007766FC">
              <w:rPr>
                <w:color w:val="000000" w:themeColor="text1"/>
                <w:sz w:val="28"/>
                <w:szCs w:val="28"/>
              </w:rPr>
              <w:t xml:space="preserve"> тыс. руб.</w:t>
            </w:r>
          </w:p>
          <w:p w14:paraId="3D2FD0E0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 w:rsidRPr="007766FC">
              <w:rPr>
                <w:color w:val="000000" w:themeColor="text1"/>
                <w:sz w:val="28"/>
                <w:szCs w:val="28"/>
              </w:rPr>
              <w:t>2022 год – 9</w:t>
            </w:r>
            <w:r>
              <w:rPr>
                <w:color w:val="000000" w:themeColor="text1"/>
                <w:sz w:val="28"/>
                <w:szCs w:val="28"/>
              </w:rPr>
              <w:t> 296,1</w:t>
            </w:r>
            <w:r w:rsidRPr="007766FC">
              <w:rPr>
                <w:color w:val="000000" w:themeColor="text1"/>
                <w:sz w:val="28"/>
                <w:szCs w:val="28"/>
              </w:rPr>
              <w:t xml:space="preserve"> тыс. руб.</w:t>
            </w:r>
          </w:p>
          <w:p w14:paraId="6E6CE615" w14:textId="77777777" w:rsidR="000D4F03" w:rsidRPr="007766FC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 w:rsidRPr="007766FC">
              <w:rPr>
                <w:color w:val="000000" w:themeColor="text1"/>
                <w:sz w:val="28"/>
                <w:szCs w:val="28"/>
              </w:rPr>
              <w:t>2023 год – 3</w:t>
            </w:r>
            <w:r>
              <w:rPr>
                <w:color w:val="000000" w:themeColor="text1"/>
                <w:sz w:val="28"/>
                <w:szCs w:val="28"/>
              </w:rPr>
              <w:t>7 985,5</w:t>
            </w:r>
            <w:r w:rsidRPr="007766FC">
              <w:rPr>
                <w:color w:val="000000" w:themeColor="text1"/>
                <w:sz w:val="28"/>
                <w:szCs w:val="28"/>
              </w:rPr>
              <w:t xml:space="preserve"> тыс. руб.</w:t>
            </w:r>
          </w:p>
          <w:p w14:paraId="62C3A31F" w14:textId="77777777" w:rsidR="000D4F03" w:rsidRDefault="000D4F03" w:rsidP="000D4F0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766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13 054,7</w:t>
            </w:r>
            <w:r w:rsidRPr="007766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тыс. руб.</w:t>
            </w:r>
          </w:p>
          <w:p w14:paraId="0655C0E5" w14:textId="794F45B9" w:rsidR="000D4F03" w:rsidRPr="002E2859" w:rsidRDefault="000D4F03" w:rsidP="000D4F0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2025 год – </w:t>
            </w:r>
            <w:r w:rsidR="00436D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436D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996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436D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тыс. руб.</w:t>
            </w:r>
          </w:p>
          <w:p w14:paraId="22D5C27F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 xml:space="preserve">2026 год – </w:t>
            </w:r>
            <w:r>
              <w:rPr>
                <w:sz w:val="28"/>
                <w:szCs w:val="28"/>
              </w:rPr>
              <w:t>8</w:t>
            </w:r>
            <w:r>
              <w:rPr>
                <w:color w:val="000000" w:themeColor="text1"/>
                <w:sz w:val="28"/>
                <w:szCs w:val="28"/>
              </w:rPr>
              <w:t xml:space="preserve"> 558,4 тыс. руб.</w:t>
            </w:r>
          </w:p>
          <w:p w14:paraId="7D93498A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2027 год – 11 440,2 тыс. руб.</w:t>
            </w:r>
          </w:p>
          <w:p w14:paraId="1679374F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2028 год – 8 763,2 тыс. руб.</w:t>
            </w:r>
          </w:p>
          <w:p w14:paraId="434B950F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</w:rPr>
              <w:t>2029 год – 0,0 тыс. руб.</w:t>
            </w:r>
          </w:p>
        </w:tc>
      </w:tr>
      <w:tr w:rsidR="000D4F03" w:rsidRPr="00EC568C" w14:paraId="64E37DA9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0706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Размер налоговых расходов, направленных на достижение цели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6877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Программой не предусмотрено</w:t>
            </w:r>
          </w:p>
        </w:tc>
      </w:tr>
    </w:tbl>
    <w:p w14:paraId="0658B3D6" w14:textId="77777777" w:rsidR="000D4F03" w:rsidRDefault="000D4F03" w:rsidP="000D4F03">
      <w:pPr>
        <w:pStyle w:val="af2"/>
        <w:spacing w:before="0"/>
        <w:ind w:firstLine="567"/>
        <w:jc w:val="center"/>
        <w:rPr>
          <w:b/>
          <w:sz w:val="28"/>
          <w:szCs w:val="28"/>
        </w:rPr>
      </w:pPr>
    </w:p>
    <w:p w14:paraId="13F7BA63" w14:textId="77777777" w:rsidR="000D4F03" w:rsidRPr="009B4C9D" w:rsidRDefault="000D4F03" w:rsidP="000D4F03">
      <w:pPr>
        <w:pStyle w:val="af2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9B4C9D">
        <w:rPr>
          <w:b/>
          <w:sz w:val="28"/>
          <w:szCs w:val="28"/>
        </w:rPr>
        <w:t>Общая характеристика, основные проблемы и прогноз</w:t>
      </w:r>
    </w:p>
    <w:p w14:paraId="21B630CC" w14:textId="77777777" w:rsidR="000D4F03" w:rsidRPr="00EC568C" w:rsidRDefault="000D4F03" w:rsidP="000D4F03">
      <w:pPr>
        <w:pStyle w:val="af2"/>
        <w:spacing w:before="0"/>
        <w:ind w:firstLine="567"/>
        <w:jc w:val="center"/>
        <w:rPr>
          <w:b/>
          <w:sz w:val="28"/>
          <w:szCs w:val="28"/>
        </w:rPr>
      </w:pPr>
      <w:r w:rsidRPr="009B4C9D">
        <w:rPr>
          <w:b/>
          <w:sz w:val="28"/>
          <w:szCs w:val="28"/>
        </w:rPr>
        <w:t>развития сферы реализации</w:t>
      </w:r>
      <w:r>
        <w:rPr>
          <w:b/>
          <w:sz w:val="28"/>
          <w:szCs w:val="28"/>
        </w:rPr>
        <w:t xml:space="preserve"> муниципальной программы</w:t>
      </w:r>
    </w:p>
    <w:p w14:paraId="657ACADD" w14:textId="77777777" w:rsidR="000D4F03" w:rsidRDefault="000D4F03" w:rsidP="000D4F03">
      <w:pPr>
        <w:spacing w:after="0"/>
        <w:ind w:left="-907" w:right="-283"/>
        <w:jc w:val="both"/>
        <w:rPr>
          <w:rFonts w:ascii="Times New Roman" w:hAnsi="Times New Roman" w:cs="Times New Roman"/>
          <w:sz w:val="28"/>
          <w:szCs w:val="28"/>
        </w:rPr>
      </w:pPr>
    </w:p>
    <w:p w14:paraId="32C56870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</w:t>
      </w:r>
      <w:r w:rsidRPr="009B4C9D">
        <w:rPr>
          <w:rFonts w:ascii="Times New Roman" w:hAnsi="Times New Roman" w:cs="Times New Roman"/>
          <w:sz w:val="28"/>
          <w:szCs w:val="28"/>
        </w:rPr>
        <w:t xml:space="preserve"> реализации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 </w:t>
      </w:r>
      <w:r w:rsidRPr="009B4C9D">
        <w:rPr>
          <w:rFonts w:ascii="Times New Roman" w:hAnsi="Times New Roman" w:cs="Times New Roman"/>
          <w:sz w:val="28"/>
          <w:szCs w:val="28"/>
        </w:rPr>
        <w:t>является организация эффективной деятельности в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A10">
        <w:rPr>
          <w:rFonts w:ascii="Times New Roman" w:hAnsi="Times New Roman" w:cs="Times New Roman"/>
          <w:sz w:val="28"/>
          <w:szCs w:val="28"/>
        </w:rPr>
        <w:t>пожарной безопасности,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904EB7">
        <w:rPr>
          <w:rFonts w:ascii="Times New Roman" w:hAnsi="Times New Roman" w:cs="Times New Roman"/>
          <w:sz w:val="28"/>
          <w:szCs w:val="28"/>
        </w:rPr>
        <w:t>редупреждени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04EB7">
        <w:rPr>
          <w:rFonts w:ascii="Times New Roman" w:hAnsi="Times New Roman" w:cs="Times New Roman"/>
          <w:sz w:val="28"/>
          <w:szCs w:val="28"/>
        </w:rPr>
        <w:t xml:space="preserve"> и ликвидаци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04EB7">
        <w:rPr>
          <w:rFonts w:ascii="Times New Roman" w:hAnsi="Times New Roman" w:cs="Times New Roman"/>
          <w:sz w:val="28"/>
          <w:szCs w:val="28"/>
        </w:rPr>
        <w:t xml:space="preserve"> последствий чрезвычайных ситуаций и безопасности людей на водных объектах</w:t>
      </w:r>
      <w:r w:rsidRPr="00954A1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A10">
        <w:rPr>
          <w:rFonts w:ascii="Times New Roman" w:hAnsi="Times New Roman" w:cs="Times New Roman"/>
          <w:sz w:val="28"/>
          <w:szCs w:val="28"/>
        </w:rPr>
        <w:t>гражданской обороны</w:t>
      </w:r>
      <w:r>
        <w:rPr>
          <w:rFonts w:ascii="Times New Roman" w:hAnsi="Times New Roman" w:cs="Times New Roman"/>
          <w:sz w:val="28"/>
          <w:szCs w:val="28"/>
        </w:rPr>
        <w:t>, экологической безопасности</w:t>
      </w:r>
      <w:r w:rsidRPr="00954A10">
        <w:rPr>
          <w:rFonts w:ascii="Times New Roman" w:hAnsi="Times New Roman" w:cs="Times New Roman"/>
          <w:sz w:val="28"/>
          <w:szCs w:val="28"/>
        </w:rPr>
        <w:t>, соблюдени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4A10">
        <w:rPr>
          <w:rFonts w:ascii="Times New Roman" w:hAnsi="Times New Roman" w:cs="Times New Roman"/>
          <w:sz w:val="28"/>
          <w:szCs w:val="28"/>
        </w:rPr>
        <w:t xml:space="preserve"> земельного законодательства, профилактик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54A10">
        <w:rPr>
          <w:rFonts w:ascii="Times New Roman" w:hAnsi="Times New Roman" w:cs="Times New Roman"/>
          <w:sz w:val="28"/>
          <w:szCs w:val="28"/>
        </w:rPr>
        <w:t xml:space="preserve"> террористических угроз и проявлений экстремизма, обеспечени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4A10">
        <w:rPr>
          <w:rFonts w:ascii="Times New Roman" w:hAnsi="Times New Roman" w:cs="Times New Roman"/>
          <w:sz w:val="28"/>
          <w:szCs w:val="28"/>
        </w:rPr>
        <w:t xml:space="preserve"> общественной безопасности, в том числе осуществлени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4A10">
        <w:rPr>
          <w:rFonts w:ascii="Times New Roman" w:hAnsi="Times New Roman" w:cs="Times New Roman"/>
          <w:sz w:val="28"/>
          <w:szCs w:val="28"/>
        </w:rPr>
        <w:t xml:space="preserve"> деятельности общественных объединений правоохранительной направленности, развити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4A10">
        <w:rPr>
          <w:rFonts w:ascii="Times New Roman" w:hAnsi="Times New Roman" w:cs="Times New Roman"/>
          <w:sz w:val="28"/>
          <w:szCs w:val="28"/>
        </w:rPr>
        <w:t xml:space="preserve"> и модернизации системы видеонаблюдения, профилактик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54A10">
        <w:rPr>
          <w:rFonts w:ascii="Times New Roman" w:hAnsi="Times New Roman" w:cs="Times New Roman"/>
          <w:sz w:val="28"/>
          <w:szCs w:val="28"/>
        </w:rPr>
        <w:t xml:space="preserve"> наркомании.</w:t>
      </w:r>
    </w:p>
    <w:p w14:paraId="5A445698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68C">
        <w:rPr>
          <w:rFonts w:ascii="Times New Roman" w:hAnsi="Times New Roman" w:cs="Times New Roman"/>
          <w:sz w:val="28"/>
          <w:szCs w:val="28"/>
        </w:rPr>
        <w:t>Согласно статье 19 Федерального закона «О</w:t>
      </w:r>
      <w:bookmarkStart w:id="0" w:name="YANDEX_38"/>
      <w:bookmarkEnd w:id="0"/>
      <w:r w:rsidRPr="00EC568C">
        <w:rPr>
          <w:rFonts w:ascii="Times New Roman" w:hAnsi="Times New Roman" w:cs="Times New Roman"/>
          <w:sz w:val="28"/>
          <w:szCs w:val="28"/>
        </w:rPr>
        <w:t xml:space="preserve"> пожарной</w:t>
      </w:r>
      <w:r>
        <w:rPr>
          <w:rFonts w:ascii="Times New Roman" w:hAnsi="Times New Roman" w:cs="Times New Roman"/>
          <w:sz w:val="28"/>
          <w:szCs w:val="28"/>
        </w:rPr>
        <w:t xml:space="preserve"> безопасности» № 69-ФЗ, пункта</w:t>
      </w:r>
      <w:r w:rsidRPr="009F55B0">
        <w:rPr>
          <w:rFonts w:ascii="Times New Roman" w:hAnsi="Times New Roman" w:cs="Times New Roman"/>
          <w:sz w:val="28"/>
          <w:szCs w:val="28"/>
        </w:rPr>
        <w:t xml:space="preserve"> 9 </w:t>
      </w:r>
      <w:r>
        <w:rPr>
          <w:rFonts w:ascii="Times New Roman" w:hAnsi="Times New Roman" w:cs="Times New Roman"/>
          <w:sz w:val="28"/>
          <w:szCs w:val="28"/>
        </w:rPr>
        <w:t>части 1</w:t>
      </w:r>
      <w:r w:rsidRPr="00EC568C">
        <w:rPr>
          <w:rFonts w:ascii="Times New Roman" w:hAnsi="Times New Roman" w:cs="Times New Roman"/>
          <w:sz w:val="28"/>
          <w:szCs w:val="28"/>
        </w:rPr>
        <w:t xml:space="preserve"> статьи 1</w:t>
      </w:r>
      <w:r w:rsidRPr="009F55B0">
        <w:rPr>
          <w:rFonts w:ascii="Times New Roman" w:hAnsi="Times New Roman" w:cs="Times New Roman"/>
          <w:sz w:val="28"/>
          <w:szCs w:val="28"/>
        </w:rPr>
        <w:t>4</w:t>
      </w:r>
      <w:r w:rsidRPr="00EC568C">
        <w:rPr>
          <w:rFonts w:ascii="Times New Roman" w:hAnsi="Times New Roman" w:cs="Times New Roman"/>
          <w:sz w:val="28"/>
          <w:szCs w:val="28"/>
        </w:rPr>
        <w:t xml:space="preserve"> Федерального закона «Об общих принципах организации местного самоуправления» № 131-ФЗ к полномочиям органов местного самоуправления в области</w:t>
      </w:r>
      <w:bookmarkStart w:id="1" w:name="YANDEX_40"/>
      <w:bookmarkEnd w:id="1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 относится обеспечение первичных мер</w:t>
      </w:r>
      <w:bookmarkStart w:id="2" w:name="YANDEX_42"/>
      <w:bookmarkEnd w:id="2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 в границах поселения. В соответствии со статьей 21 Федерального закона «О</w:t>
      </w:r>
      <w:bookmarkStart w:id="3" w:name="YANDEX_44"/>
      <w:bookmarkEnd w:id="3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безопасности» № 69-ФЗ меры</w:t>
      </w:r>
      <w:bookmarkStart w:id="4" w:name="YANDEX_46"/>
      <w:bookmarkEnd w:id="4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 для населенных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568C">
        <w:rPr>
          <w:rFonts w:ascii="Times New Roman" w:hAnsi="Times New Roman" w:cs="Times New Roman"/>
          <w:sz w:val="28"/>
          <w:szCs w:val="28"/>
        </w:rPr>
        <w:t xml:space="preserve">пунктов и территорий </w:t>
      </w:r>
      <w:r w:rsidRPr="00EC568C">
        <w:rPr>
          <w:rFonts w:ascii="Times New Roman" w:hAnsi="Times New Roman" w:cs="Times New Roman"/>
          <w:sz w:val="28"/>
          <w:szCs w:val="28"/>
        </w:rPr>
        <w:lastRenderedPageBreak/>
        <w:t>административных образований разрабатываются и реализуются соответствующими органами государственной власти, органами местного самоуправления.</w:t>
      </w:r>
    </w:p>
    <w:p w14:paraId="0ABAF11E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68C">
        <w:rPr>
          <w:rFonts w:ascii="Times New Roman" w:hAnsi="Times New Roman" w:cs="Times New Roman"/>
          <w:sz w:val="28"/>
          <w:szCs w:val="28"/>
        </w:rPr>
        <w:t>Первичные меры</w:t>
      </w:r>
      <w:bookmarkStart w:id="5" w:name="YANDEX_48"/>
      <w:bookmarkEnd w:id="5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 –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 (статья 1 Федерального закона № 69-ФЗ).</w:t>
      </w:r>
    </w:p>
    <w:p w14:paraId="40C0D4F4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E70">
        <w:rPr>
          <w:rFonts w:ascii="Times New Roman" w:hAnsi="Times New Roman" w:cs="Times New Roman"/>
          <w:sz w:val="28"/>
          <w:szCs w:val="28"/>
        </w:rPr>
        <w:t>К первичным мерам</w:t>
      </w:r>
      <w:bookmarkStart w:id="6" w:name="YANDEX_50"/>
      <w:bookmarkEnd w:id="6"/>
      <w:r w:rsidRPr="004F5E70">
        <w:rPr>
          <w:rFonts w:ascii="Times New Roman" w:hAnsi="Times New Roman" w:cs="Times New Roman"/>
          <w:sz w:val="28"/>
          <w:szCs w:val="28"/>
        </w:rPr>
        <w:t xml:space="preserve"> пожарной безопасности </w:t>
      </w:r>
      <w:r>
        <w:rPr>
          <w:rFonts w:ascii="Times New Roman" w:hAnsi="Times New Roman" w:cs="Times New Roman"/>
          <w:sz w:val="28"/>
          <w:szCs w:val="28"/>
        </w:rPr>
        <w:t xml:space="preserve">в границах поселения </w:t>
      </w:r>
      <w:r w:rsidRPr="004F5E70">
        <w:rPr>
          <w:rFonts w:ascii="Times New Roman" w:hAnsi="Times New Roman" w:cs="Times New Roman"/>
          <w:sz w:val="28"/>
          <w:szCs w:val="28"/>
        </w:rPr>
        <w:t>относятся:</w:t>
      </w:r>
    </w:p>
    <w:p w14:paraId="40B6724D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91667F">
        <w:rPr>
          <w:rFonts w:ascii="Times New Roman" w:hAnsi="Times New Roman" w:cs="Times New Roman"/>
          <w:sz w:val="28"/>
          <w:szCs w:val="28"/>
        </w:rPr>
        <w:t>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14:paraId="324BCFC3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91667F">
        <w:rPr>
          <w:rFonts w:ascii="Times New Roman" w:hAnsi="Times New Roman" w:cs="Times New Roman"/>
          <w:sz w:val="28"/>
          <w:szCs w:val="28"/>
        </w:rPr>
        <w:t>включение мероприятий по обеспечению пожарной безопасности в планы, схемы и программы развития территори</w:t>
      </w:r>
      <w:r>
        <w:rPr>
          <w:rFonts w:ascii="Times New Roman" w:hAnsi="Times New Roman" w:cs="Times New Roman"/>
          <w:sz w:val="28"/>
          <w:szCs w:val="28"/>
        </w:rPr>
        <w:t>и поселения;</w:t>
      </w:r>
    </w:p>
    <w:p w14:paraId="216E32E0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22436C">
        <w:rPr>
          <w:rFonts w:ascii="Times New Roman" w:hAnsi="Times New Roman" w:cs="Times New Roman"/>
          <w:sz w:val="28"/>
          <w:szCs w:val="28"/>
        </w:rPr>
        <w:t>оказание содействия органам государственной власти</w:t>
      </w:r>
      <w:r>
        <w:rPr>
          <w:rFonts w:ascii="Times New Roman" w:hAnsi="Times New Roman" w:cs="Times New Roman"/>
          <w:sz w:val="28"/>
          <w:szCs w:val="28"/>
        </w:rPr>
        <w:t xml:space="preserve"> субъектов </w:t>
      </w:r>
      <w:r w:rsidRPr="00653BDB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Pr="0022436C">
        <w:rPr>
          <w:rFonts w:ascii="Times New Roman" w:hAnsi="Times New Roman" w:cs="Times New Roman"/>
          <w:sz w:val="28"/>
          <w:szCs w:val="28"/>
        </w:rPr>
        <w:t>в информировании населения о мерах пожарной безопасности, в том числе посредством организации и проведения собраний населения;</w:t>
      </w:r>
    </w:p>
    <w:p w14:paraId="1BA27659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22436C">
        <w:rPr>
          <w:rFonts w:ascii="Times New Roman" w:hAnsi="Times New Roman" w:cs="Times New Roman"/>
          <w:sz w:val="28"/>
          <w:szCs w:val="28"/>
        </w:rPr>
        <w:t>установление особого противопожарного режима в случае повышения пожарной опасности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2A2E5EF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22436C">
        <w:rPr>
          <w:rFonts w:ascii="Times New Roman" w:hAnsi="Times New Roman" w:cs="Times New Roman"/>
          <w:sz w:val="28"/>
          <w:szCs w:val="28"/>
        </w:rPr>
        <w:t>создание в целях пожаротушения условий для забора в любое время года воды из источников наружного водоснабжения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E5BE51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22436C">
        <w:rPr>
          <w:rFonts w:ascii="Times New Roman" w:hAnsi="Times New Roman" w:cs="Times New Roman"/>
          <w:sz w:val="28"/>
          <w:szCs w:val="28"/>
        </w:rPr>
        <w:t>оснащение территорий общего пользования первичными средствами тушения пожаров и противопожарным инвентарем;</w:t>
      </w:r>
    </w:p>
    <w:p w14:paraId="26710A23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Pr="0022436C">
        <w:rPr>
          <w:rFonts w:ascii="Times New Roman" w:hAnsi="Times New Roman" w:cs="Times New Roman"/>
          <w:sz w:val="28"/>
          <w:szCs w:val="28"/>
        </w:rPr>
        <w:t>организация и принятие мер по оповещению населения и подразделений Государственной противопожарной службы о пожаре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99EA593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Pr="0022436C">
        <w:rPr>
          <w:rFonts w:ascii="Times New Roman" w:hAnsi="Times New Roman" w:cs="Times New Roman"/>
          <w:sz w:val="28"/>
          <w:szCs w:val="28"/>
        </w:rPr>
        <w:t>принятие мер по локализации пожара и спасению людей и имущества до прибытия подразделений Государственной противопожарной службы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642CF78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68C">
        <w:rPr>
          <w:rFonts w:ascii="Times New Roman" w:hAnsi="Times New Roman" w:cs="Times New Roman"/>
          <w:sz w:val="28"/>
          <w:szCs w:val="28"/>
        </w:rPr>
        <w:t>Финансовое обеспечение мер первичной</w:t>
      </w:r>
      <w:bookmarkStart w:id="7" w:name="YANDEX_58"/>
      <w:bookmarkEnd w:id="7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 в границах муниципального образования в соответствии с положениями статьи 10 Федерального закона «О</w:t>
      </w:r>
      <w:bookmarkStart w:id="8" w:name="YANDEX_60"/>
      <w:bookmarkEnd w:id="8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безопасности» № 69-ФЗ является расходным обязательством муниципального образовани</w:t>
      </w:r>
      <w:r>
        <w:rPr>
          <w:rFonts w:ascii="Times New Roman" w:hAnsi="Times New Roman" w:cs="Times New Roman"/>
          <w:sz w:val="28"/>
          <w:szCs w:val="28"/>
        </w:rPr>
        <w:t>я.</w:t>
      </w:r>
    </w:p>
    <w:p w14:paraId="3C1E0AFB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пунктам 8 и 23 части 1 статьи 14 </w:t>
      </w:r>
      <w:r w:rsidRPr="006646A8">
        <w:rPr>
          <w:rFonts w:ascii="Times New Roman" w:hAnsi="Times New Roman" w:cs="Times New Roman"/>
          <w:sz w:val="28"/>
          <w:szCs w:val="28"/>
        </w:rPr>
        <w:t xml:space="preserve">Федерального закона «Об общих принципах организации местного самоуправления» № 131-ФЗ к полномочиям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относятся:</w:t>
      </w:r>
    </w:p>
    <w:p w14:paraId="67981799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65B53">
        <w:rPr>
          <w:rFonts w:ascii="Times New Roman" w:hAnsi="Times New Roman" w:cs="Times New Roman"/>
          <w:sz w:val="28"/>
          <w:szCs w:val="28"/>
        </w:rPr>
        <w:t>участие в предупреждении и ликвидации последствий чрезвычайных ситуаций в границах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0CE2F4F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065B53">
        <w:rPr>
          <w:rFonts w:ascii="Times New Roman" w:hAnsi="Times New Roman" w:cs="Times New Roman"/>
          <w:sz w:val="28"/>
          <w:szCs w:val="28"/>
        </w:rPr>
        <w:t>организация и осуществление мероприятий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5B53">
        <w:rPr>
          <w:rFonts w:ascii="Times New Roman" w:hAnsi="Times New Roman" w:cs="Times New Roman"/>
          <w:sz w:val="28"/>
          <w:szCs w:val="28"/>
        </w:rPr>
        <w:t>защите населения и территории поселения от чрезвычайных ситуаций природного и техногенного характера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F9C4A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2 статьи 11 Федерального закона </w:t>
      </w:r>
      <w:r w:rsidRPr="00065B53">
        <w:rPr>
          <w:rFonts w:ascii="Times New Roman" w:hAnsi="Times New Roman" w:cs="Times New Roman"/>
          <w:sz w:val="28"/>
          <w:szCs w:val="28"/>
        </w:rPr>
        <w:t xml:space="preserve">"О защите населения и территорий от чрезвычайных ситуаций природного и техногенного </w:t>
      </w:r>
      <w:r w:rsidRPr="00065B53">
        <w:rPr>
          <w:rFonts w:ascii="Times New Roman" w:hAnsi="Times New Roman" w:cs="Times New Roman"/>
          <w:sz w:val="28"/>
          <w:szCs w:val="28"/>
        </w:rPr>
        <w:lastRenderedPageBreak/>
        <w:t>характера"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5B53">
        <w:rPr>
          <w:rFonts w:ascii="Times New Roman" w:hAnsi="Times New Roman" w:cs="Times New Roman"/>
          <w:sz w:val="28"/>
          <w:szCs w:val="28"/>
        </w:rPr>
        <w:t xml:space="preserve">от 21.12.1994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65B53">
        <w:rPr>
          <w:rFonts w:ascii="Times New Roman" w:hAnsi="Times New Roman" w:cs="Times New Roman"/>
          <w:sz w:val="28"/>
          <w:szCs w:val="28"/>
        </w:rPr>
        <w:t xml:space="preserve"> 68-ФЗ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065B53">
        <w:rPr>
          <w:rFonts w:ascii="Times New Roman" w:hAnsi="Times New Roman" w:cs="Times New Roman"/>
          <w:sz w:val="28"/>
          <w:szCs w:val="28"/>
        </w:rPr>
        <w:t>рганы местного самоуправления самостоятельно:</w:t>
      </w:r>
    </w:p>
    <w:p w14:paraId="58FA74DD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65B53">
        <w:rPr>
          <w:rFonts w:ascii="Times New Roman" w:hAnsi="Times New Roman" w:cs="Times New Roman"/>
          <w:sz w:val="28"/>
          <w:szCs w:val="28"/>
        </w:rPr>
        <w:t>осуществляют подготовку и содержание в готовности необходимых сил и средств для защиты населения и территорий от чрезвычайных ситуаций, а также подготовку населения в области защиты от чрезвычайных ситуаций;</w:t>
      </w:r>
    </w:p>
    <w:p w14:paraId="1B622A97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065B53">
        <w:rPr>
          <w:rFonts w:ascii="Times New Roman" w:hAnsi="Times New Roman" w:cs="Times New Roman"/>
          <w:sz w:val="28"/>
          <w:szCs w:val="28"/>
        </w:rPr>
        <w:t>принимают решения об отнесении возникших чрезвычайных ситуаций к чрезвычайным ситуациям муниципального характера, организуют и осуществляют проведение эвакуационных мероприятий при угрозе возникновения или возникновении чрезвычайных ситуаций;</w:t>
      </w:r>
    </w:p>
    <w:p w14:paraId="20089057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065B53">
        <w:rPr>
          <w:rFonts w:ascii="Times New Roman" w:hAnsi="Times New Roman" w:cs="Times New Roman"/>
          <w:sz w:val="28"/>
          <w:szCs w:val="28"/>
        </w:rPr>
        <w:t>осуществляют информирование населения о чрезвычайных ситуациях;</w:t>
      </w:r>
    </w:p>
    <w:p w14:paraId="039616E7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065B53">
        <w:rPr>
          <w:rFonts w:ascii="Times New Roman" w:hAnsi="Times New Roman" w:cs="Times New Roman"/>
          <w:sz w:val="28"/>
          <w:szCs w:val="28"/>
        </w:rPr>
        <w:t>осуществляют финансирование мероприятий в области защиты населения и территорий от чрезвычайных ситуаций;</w:t>
      </w:r>
    </w:p>
    <w:p w14:paraId="2FF93F5C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065B53">
        <w:rPr>
          <w:rFonts w:ascii="Times New Roman" w:hAnsi="Times New Roman" w:cs="Times New Roman"/>
          <w:sz w:val="28"/>
          <w:szCs w:val="28"/>
        </w:rPr>
        <w:t>создают резервы финансовых и материальных ресурсов для ликвидации чрезвычайных ситуаций;</w:t>
      </w:r>
    </w:p>
    <w:p w14:paraId="0800830B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065B53">
        <w:rPr>
          <w:rFonts w:ascii="Times New Roman" w:hAnsi="Times New Roman" w:cs="Times New Roman"/>
          <w:sz w:val="28"/>
          <w:szCs w:val="28"/>
        </w:rPr>
        <w:t>организуют и проводят аварийно-спасательные и другие неотложные работы, а также поддерживают общественный порядок при их проведении; при недостаточности собственных сил и средств обращаются за помощью к органам исполнительной власти субъектов Российской Федерации;</w:t>
      </w:r>
    </w:p>
    <w:p w14:paraId="16AFEF93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Pr="00653BDB">
        <w:rPr>
          <w:rFonts w:ascii="Times New Roman" w:hAnsi="Times New Roman" w:cs="Times New Roman"/>
          <w:sz w:val="28"/>
          <w:szCs w:val="28"/>
        </w:rPr>
        <w:t>содействуют устойчивому функционированию организаций в чрезвычайных ситуациях;</w:t>
      </w:r>
    </w:p>
    <w:p w14:paraId="7686A52E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Pr="00653BDB">
        <w:rPr>
          <w:rFonts w:ascii="Times New Roman" w:hAnsi="Times New Roman" w:cs="Times New Roman"/>
          <w:sz w:val="28"/>
          <w:szCs w:val="28"/>
        </w:rPr>
        <w:t>создают при органах местного самоуправления постоянно действующие органы управления, специально уполномоченные на решение задач в области защиты населения и территорий от чрезвычайных ситуаций;</w:t>
      </w:r>
    </w:p>
    <w:p w14:paraId="267BBA31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</w:t>
      </w:r>
      <w:r w:rsidRPr="00653BDB">
        <w:rPr>
          <w:rFonts w:ascii="Times New Roman" w:hAnsi="Times New Roman" w:cs="Times New Roman"/>
          <w:sz w:val="28"/>
          <w:szCs w:val="28"/>
        </w:rPr>
        <w:t>вводят режим повышенной готовности или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14:paraId="73A2B39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</w:t>
      </w:r>
      <w:r w:rsidRPr="00653BDB">
        <w:rPr>
          <w:rFonts w:ascii="Times New Roman" w:hAnsi="Times New Roman" w:cs="Times New Roman"/>
          <w:sz w:val="28"/>
          <w:szCs w:val="28"/>
        </w:rPr>
        <w:t>устанавливают местный уровень реагирования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3D117ED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 </w:t>
      </w:r>
      <w:r w:rsidRPr="00653BDB">
        <w:rPr>
          <w:rFonts w:ascii="Times New Roman" w:hAnsi="Times New Roman" w:cs="Times New Roman"/>
          <w:sz w:val="28"/>
          <w:szCs w:val="28"/>
        </w:rPr>
        <w:t>участвуют в создании, эксплуатации и развитии системы обеспечения вызова экстренных оперативных служб по единому номеру "112"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78FB80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12) </w:t>
      </w:r>
      <w:r w:rsidRPr="00653BDB">
        <w:rPr>
          <w:rFonts w:ascii="Times New Roman" w:hAnsi="Times New Roman" w:cs="Times New Roman"/>
          <w:sz w:val="28"/>
          <w:szCs w:val="28"/>
        </w:rPr>
        <w:t>создают и поддерживают в постоянной готовности муниципальные системы оповещения и информирования населения о чрезвычайных ситуациях;</w:t>
      </w:r>
    </w:p>
    <w:p w14:paraId="6F942269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13) </w:t>
      </w:r>
      <w:r w:rsidRPr="00653BDB">
        <w:rPr>
          <w:rFonts w:ascii="Times New Roman" w:hAnsi="Times New Roman" w:cs="Times New Roman"/>
          <w:sz w:val="28"/>
          <w:szCs w:val="28"/>
        </w:rPr>
        <w:t>осуществляют сбор информации в области защиты населения и территорий от чрезвычайных ситуаций и обмен такой информацией, обеспечивают, в том числе с использованием комплексной системы экстренного оповещения населения об угрозе возникновения или о возникновении чрезвычайных ситуаций, своевременное оповещение населения об угрозе возникновения или о возникновении чрезвычайных ситуаций;</w:t>
      </w:r>
    </w:p>
    <w:p w14:paraId="20F8FAA0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14) </w:t>
      </w:r>
      <w:r w:rsidRPr="00653BDB">
        <w:rPr>
          <w:rFonts w:ascii="Times New Roman" w:hAnsi="Times New Roman" w:cs="Times New Roman"/>
          <w:sz w:val="28"/>
          <w:szCs w:val="28"/>
        </w:rPr>
        <w:t>разрабатывают и утверждают планы действий по предупреждению и ликвидации чрезвычайных ситуаций на территориях муниципальных образований;</w:t>
      </w:r>
    </w:p>
    <w:p w14:paraId="0AB395EF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15) </w:t>
      </w:r>
      <w:r w:rsidRPr="00653BDB">
        <w:rPr>
          <w:rFonts w:ascii="Times New Roman" w:hAnsi="Times New Roman" w:cs="Times New Roman"/>
          <w:sz w:val="28"/>
          <w:szCs w:val="28"/>
        </w:rPr>
        <w:t xml:space="preserve">устанавливают при ликвидации чрезвычайных ситуаций федерального, межрегионального, регионального, межмуниципального и муниципального </w:t>
      </w:r>
      <w:r w:rsidRPr="00653BDB">
        <w:rPr>
          <w:rFonts w:ascii="Times New Roman" w:hAnsi="Times New Roman" w:cs="Times New Roman"/>
          <w:sz w:val="28"/>
          <w:szCs w:val="28"/>
        </w:rPr>
        <w:lastRenderedPageBreak/>
        <w:t>характера факты проживания граждан Российской Федерации, иностранных граждан и лиц без гражданства в жилых помещениях, находящихся в зоне чрезвычайной ситуации, нарушения условий их жизнедеятельности и утраты ими имущества в результате чрезвычайной ситуации.</w:t>
      </w:r>
    </w:p>
    <w:p w14:paraId="268BA214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BDB">
        <w:rPr>
          <w:rFonts w:ascii="Times New Roman" w:hAnsi="Times New Roman" w:cs="Times New Roman"/>
          <w:sz w:val="28"/>
          <w:szCs w:val="28"/>
        </w:rPr>
        <w:t>Финансовое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3BDB">
        <w:rPr>
          <w:rFonts w:ascii="Times New Roman" w:hAnsi="Times New Roman" w:cs="Times New Roman"/>
          <w:sz w:val="28"/>
          <w:szCs w:val="28"/>
        </w:rPr>
        <w:t>мер по предупреждению и ликвидации последствий чрезвычайных ситуаций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5F6A">
        <w:rPr>
          <w:rFonts w:ascii="Times New Roman" w:hAnsi="Times New Roman" w:cs="Times New Roman"/>
          <w:sz w:val="28"/>
          <w:szCs w:val="28"/>
        </w:rPr>
        <w:t>муниципального характера (за исключением чрезвычайных ситуаций в лесах, возникших вследствие лесных пожаров)</w:t>
      </w:r>
      <w:r>
        <w:rPr>
          <w:rFonts w:ascii="Times New Roman" w:hAnsi="Times New Roman" w:cs="Times New Roman"/>
          <w:sz w:val="28"/>
          <w:szCs w:val="28"/>
        </w:rPr>
        <w:t xml:space="preserve"> согласно абзацу 3 пункта 1 статьи 24 Федерального закона </w:t>
      </w:r>
      <w:r w:rsidRPr="000E5F6A">
        <w:rPr>
          <w:rFonts w:ascii="Times New Roman" w:hAnsi="Times New Roman" w:cs="Times New Roman"/>
          <w:sz w:val="28"/>
          <w:szCs w:val="28"/>
        </w:rPr>
        <w:t>"О защите населения и территорий от чрезвычайных ситуаций природного и техногенного характера"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5F6A">
        <w:rPr>
          <w:rFonts w:ascii="Times New Roman" w:hAnsi="Times New Roman" w:cs="Times New Roman"/>
          <w:sz w:val="28"/>
          <w:szCs w:val="28"/>
        </w:rPr>
        <w:t xml:space="preserve">от 21.12.1994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E5F6A">
        <w:rPr>
          <w:rFonts w:ascii="Times New Roman" w:hAnsi="Times New Roman" w:cs="Times New Roman"/>
          <w:sz w:val="28"/>
          <w:szCs w:val="28"/>
        </w:rPr>
        <w:t xml:space="preserve"> 68-ФЗ является расходным обязательством муниципального образования.</w:t>
      </w:r>
    </w:p>
    <w:p w14:paraId="55D5B234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6A8"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46A8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646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6646A8">
        <w:rPr>
          <w:rFonts w:ascii="Times New Roman" w:hAnsi="Times New Roman" w:cs="Times New Roman"/>
          <w:sz w:val="28"/>
          <w:szCs w:val="28"/>
        </w:rPr>
        <w:t xml:space="preserve"> части 1 статьи 14 Федерального закона «Об общих принципах организации местного самоуправления» № 131-ФЗ к полномочиям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относится организация и осуществление мероприятий по территориальной и гражданской обороне.</w:t>
      </w:r>
    </w:p>
    <w:p w14:paraId="02226609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2 статьи 8 </w:t>
      </w:r>
      <w:r w:rsidRPr="006646A8">
        <w:rPr>
          <w:rFonts w:ascii="Times New Roman" w:hAnsi="Times New Roman" w:cs="Times New Roman"/>
          <w:sz w:val="28"/>
          <w:szCs w:val="28"/>
        </w:rPr>
        <w:t>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B66">
        <w:rPr>
          <w:rFonts w:ascii="Times New Roman" w:hAnsi="Times New Roman" w:cs="Times New Roman"/>
          <w:sz w:val="28"/>
          <w:szCs w:val="28"/>
        </w:rPr>
        <w:t>"О гражданской обороне"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B66">
        <w:rPr>
          <w:rFonts w:ascii="Times New Roman" w:hAnsi="Times New Roman" w:cs="Times New Roman"/>
          <w:sz w:val="28"/>
          <w:szCs w:val="28"/>
        </w:rPr>
        <w:t xml:space="preserve">от 12.02.1998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73B66">
        <w:rPr>
          <w:rFonts w:ascii="Times New Roman" w:hAnsi="Times New Roman" w:cs="Times New Roman"/>
          <w:sz w:val="28"/>
          <w:szCs w:val="28"/>
        </w:rPr>
        <w:t xml:space="preserve"> 28-ФЗ</w:t>
      </w:r>
      <w:r>
        <w:rPr>
          <w:rFonts w:ascii="Times New Roman" w:hAnsi="Times New Roman" w:cs="Times New Roman"/>
          <w:sz w:val="28"/>
          <w:szCs w:val="28"/>
        </w:rPr>
        <w:t xml:space="preserve"> к полномочиям органов местного самоуправления в области гражданской обороны в пределах муниципального образования относится:</w:t>
      </w:r>
    </w:p>
    <w:p w14:paraId="7CB12562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473B66">
        <w:rPr>
          <w:rFonts w:ascii="Times New Roman" w:hAnsi="Times New Roman" w:cs="Times New Roman"/>
          <w:sz w:val="28"/>
          <w:szCs w:val="28"/>
        </w:rPr>
        <w:t>пров</w:t>
      </w:r>
      <w:r>
        <w:rPr>
          <w:rFonts w:ascii="Times New Roman" w:hAnsi="Times New Roman" w:cs="Times New Roman"/>
          <w:sz w:val="28"/>
          <w:szCs w:val="28"/>
        </w:rPr>
        <w:t>едение</w:t>
      </w:r>
      <w:r w:rsidRPr="00473B66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73B66">
        <w:rPr>
          <w:rFonts w:ascii="Times New Roman" w:hAnsi="Times New Roman" w:cs="Times New Roman"/>
          <w:sz w:val="28"/>
          <w:szCs w:val="28"/>
        </w:rPr>
        <w:t xml:space="preserve"> по гражданской обороне, разраб</w:t>
      </w:r>
      <w:r>
        <w:rPr>
          <w:rFonts w:ascii="Times New Roman" w:hAnsi="Times New Roman" w:cs="Times New Roman"/>
          <w:sz w:val="28"/>
          <w:szCs w:val="28"/>
        </w:rPr>
        <w:t>отка</w:t>
      </w:r>
      <w:r w:rsidRPr="00473B66">
        <w:rPr>
          <w:rFonts w:ascii="Times New Roman" w:hAnsi="Times New Roman" w:cs="Times New Roman"/>
          <w:sz w:val="28"/>
          <w:szCs w:val="28"/>
        </w:rPr>
        <w:t xml:space="preserve"> и реализ</w:t>
      </w:r>
      <w:r>
        <w:rPr>
          <w:rFonts w:ascii="Times New Roman" w:hAnsi="Times New Roman" w:cs="Times New Roman"/>
          <w:sz w:val="28"/>
          <w:szCs w:val="28"/>
        </w:rPr>
        <w:t>ация</w:t>
      </w:r>
      <w:r w:rsidRPr="00473B66">
        <w:rPr>
          <w:rFonts w:ascii="Times New Roman" w:hAnsi="Times New Roman" w:cs="Times New Roman"/>
          <w:sz w:val="28"/>
          <w:szCs w:val="28"/>
        </w:rPr>
        <w:t xml:space="preserve"> план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473B66">
        <w:rPr>
          <w:rFonts w:ascii="Times New Roman" w:hAnsi="Times New Roman" w:cs="Times New Roman"/>
          <w:sz w:val="28"/>
          <w:szCs w:val="28"/>
        </w:rPr>
        <w:t xml:space="preserve"> гражданской обороны и защиты населения;</w:t>
      </w:r>
    </w:p>
    <w:p w14:paraId="32F410B3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473B66">
        <w:rPr>
          <w:rFonts w:ascii="Times New Roman" w:hAnsi="Times New Roman" w:cs="Times New Roman"/>
          <w:sz w:val="28"/>
          <w:szCs w:val="28"/>
        </w:rPr>
        <w:t>пров</w:t>
      </w:r>
      <w:r>
        <w:rPr>
          <w:rFonts w:ascii="Times New Roman" w:hAnsi="Times New Roman" w:cs="Times New Roman"/>
          <w:sz w:val="28"/>
          <w:szCs w:val="28"/>
        </w:rPr>
        <w:t>едение</w:t>
      </w:r>
      <w:r w:rsidRPr="00473B66">
        <w:rPr>
          <w:rFonts w:ascii="Times New Roman" w:hAnsi="Times New Roman" w:cs="Times New Roman"/>
          <w:sz w:val="28"/>
          <w:szCs w:val="28"/>
        </w:rPr>
        <w:t xml:space="preserve"> подготовк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73B66">
        <w:rPr>
          <w:rFonts w:ascii="Times New Roman" w:hAnsi="Times New Roman" w:cs="Times New Roman"/>
          <w:sz w:val="28"/>
          <w:szCs w:val="28"/>
        </w:rPr>
        <w:t xml:space="preserve"> населения в области гражданской обороны;</w:t>
      </w:r>
    </w:p>
    <w:p w14:paraId="58316364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9673E4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9673E4">
        <w:rPr>
          <w:rFonts w:ascii="Times New Roman" w:hAnsi="Times New Roman" w:cs="Times New Roman"/>
          <w:sz w:val="28"/>
          <w:szCs w:val="28"/>
        </w:rPr>
        <w:t>, реконстру</w:t>
      </w:r>
      <w:r>
        <w:rPr>
          <w:rFonts w:ascii="Times New Roman" w:hAnsi="Times New Roman" w:cs="Times New Roman"/>
          <w:sz w:val="28"/>
          <w:szCs w:val="28"/>
        </w:rPr>
        <w:t>кция</w:t>
      </w:r>
      <w:r w:rsidRPr="009673E4">
        <w:rPr>
          <w:rFonts w:ascii="Times New Roman" w:hAnsi="Times New Roman" w:cs="Times New Roman"/>
          <w:sz w:val="28"/>
          <w:szCs w:val="28"/>
        </w:rPr>
        <w:t xml:space="preserve"> и поддерж</w:t>
      </w:r>
      <w:r>
        <w:rPr>
          <w:rFonts w:ascii="Times New Roman" w:hAnsi="Times New Roman" w:cs="Times New Roman"/>
          <w:sz w:val="28"/>
          <w:szCs w:val="28"/>
        </w:rPr>
        <w:t>ание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в состоянии постоянной готовности к использованию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673E4">
        <w:rPr>
          <w:rFonts w:ascii="Times New Roman" w:hAnsi="Times New Roman" w:cs="Times New Roman"/>
          <w:sz w:val="28"/>
          <w:szCs w:val="28"/>
        </w:rPr>
        <w:t xml:space="preserve"> системы оповещения населения, защитны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673E4">
        <w:rPr>
          <w:rFonts w:ascii="Times New Roman" w:hAnsi="Times New Roman" w:cs="Times New Roman"/>
          <w:sz w:val="28"/>
          <w:szCs w:val="28"/>
        </w:rPr>
        <w:t xml:space="preserve"> сооружени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673E4">
        <w:rPr>
          <w:rFonts w:ascii="Times New Roman" w:hAnsi="Times New Roman" w:cs="Times New Roman"/>
          <w:sz w:val="28"/>
          <w:szCs w:val="28"/>
        </w:rPr>
        <w:t xml:space="preserve"> и други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673E4">
        <w:rPr>
          <w:rFonts w:ascii="Times New Roman" w:hAnsi="Times New Roman" w:cs="Times New Roman"/>
          <w:sz w:val="28"/>
          <w:szCs w:val="28"/>
        </w:rPr>
        <w:t xml:space="preserve"> объект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673E4">
        <w:rPr>
          <w:rFonts w:ascii="Times New Roman" w:hAnsi="Times New Roman" w:cs="Times New Roman"/>
          <w:sz w:val="28"/>
          <w:szCs w:val="28"/>
        </w:rPr>
        <w:t xml:space="preserve"> гражданской обороны;</w:t>
      </w:r>
    </w:p>
    <w:p w14:paraId="79BECE4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9673E4">
        <w:rPr>
          <w:rFonts w:ascii="Times New Roman" w:hAnsi="Times New Roman" w:cs="Times New Roman"/>
          <w:sz w:val="28"/>
          <w:szCs w:val="28"/>
        </w:rPr>
        <w:t>пров</w:t>
      </w:r>
      <w:r>
        <w:rPr>
          <w:rFonts w:ascii="Times New Roman" w:hAnsi="Times New Roman" w:cs="Times New Roman"/>
          <w:sz w:val="28"/>
          <w:szCs w:val="28"/>
        </w:rPr>
        <w:t>едение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673E4">
        <w:rPr>
          <w:rFonts w:ascii="Times New Roman" w:hAnsi="Times New Roman" w:cs="Times New Roman"/>
          <w:sz w:val="28"/>
          <w:szCs w:val="28"/>
        </w:rPr>
        <w:t xml:space="preserve"> по подготовке к эвакуации населения, материальных и культурных ценностей в безопасные районы;</w:t>
      </w:r>
    </w:p>
    <w:p w14:paraId="27FCDA5B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9673E4">
        <w:rPr>
          <w:rFonts w:ascii="Times New Roman" w:hAnsi="Times New Roman" w:cs="Times New Roman"/>
          <w:sz w:val="28"/>
          <w:szCs w:val="28"/>
        </w:rPr>
        <w:t>пров</w:t>
      </w:r>
      <w:r>
        <w:rPr>
          <w:rFonts w:ascii="Times New Roman" w:hAnsi="Times New Roman" w:cs="Times New Roman"/>
          <w:sz w:val="28"/>
          <w:szCs w:val="28"/>
        </w:rPr>
        <w:t>едение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первоочередны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673E4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673E4">
        <w:rPr>
          <w:rFonts w:ascii="Times New Roman" w:hAnsi="Times New Roman" w:cs="Times New Roman"/>
          <w:sz w:val="28"/>
          <w:szCs w:val="28"/>
        </w:rPr>
        <w:t xml:space="preserve"> по поддержанию устойчивого функционирования организаций в военное время;</w:t>
      </w:r>
    </w:p>
    <w:p w14:paraId="2A519712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9673E4">
        <w:rPr>
          <w:rFonts w:ascii="Times New Roman" w:hAnsi="Times New Roman" w:cs="Times New Roman"/>
          <w:sz w:val="28"/>
          <w:szCs w:val="28"/>
        </w:rPr>
        <w:t>созд</w:t>
      </w:r>
      <w:r>
        <w:rPr>
          <w:rFonts w:ascii="Times New Roman" w:hAnsi="Times New Roman" w:cs="Times New Roman"/>
          <w:sz w:val="28"/>
          <w:szCs w:val="28"/>
        </w:rPr>
        <w:t>ание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и содержа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в целях гражданской обороны запас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673E4">
        <w:rPr>
          <w:rFonts w:ascii="Times New Roman" w:hAnsi="Times New Roman" w:cs="Times New Roman"/>
          <w:sz w:val="28"/>
          <w:szCs w:val="28"/>
        </w:rPr>
        <w:t xml:space="preserve"> продовольствия, медицинских средств индивидуальной защиты и иных средств;</w:t>
      </w:r>
    </w:p>
    <w:p w14:paraId="171D685B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Pr="009673E4">
        <w:rPr>
          <w:rFonts w:ascii="Times New Roman" w:hAnsi="Times New Roman" w:cs="Times New Roman"/>
          <w:sz w:val="28"/>
          <w:szCs w:val="28"/>
        </w:rPr>
        <w:t>обеспеч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и осуществл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своевременно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673E4">
        <w:rPr>
          <w:rFonts w:ascii="Times New Roman" w:hAnsi="Times New Roman" w:cs="Times New Roman"/>
          <w:sz w:val="28"/>
          <w:szCs w:val="28"/>
        </w:rPr>
        <w:t xml:space="preserve"> оповещени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673E4">
        <w:rPr>
          <w:rFonts w:ascii="Times New Roman" w:hAnsi="Times New Roman" w:cs="Times New Roman"/>
          <w:sz w:val="28"/>
          <w:szCs w:val="28"/>
        </w:rPr>
        <w:t xml:space="preserve"> населения;</w:t>
      </w:r>
    </w:p>
    <w:p w14:paraId="5E39243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Pr="009673E4">
        <w:rPr>
          <w:rFonts w:ascii="Times New Roman" w:hAnsi="Times New Roman" w:cs="Times New Roman"/>
          <w:sz w:val="28"/>
          <w:szCs w:val="28"/>
        </w:rPr>
        <w:t>в пределах полномочий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673E4">
        <w:rPr>
          <w:rFonts w:ascii="Times New Roman" w:hAnsi="Times New Roman" w:cs="Times New Roman"/>
          <w:sz w:val="28"/>
          <w:szCs w:val="28"/>
        </w:rPr>
        <w:t xml:space="preserve"> созда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и поддерж</w:t>
      </w:r>
      <w:r>
        <w:rPr>
          <w:rFonts w:ascii="Times New Roman" w:hAnsi="Times New Roman" w:cs="Times New Roman"/>
          <w:sz w:val="28"/>
          <w:szCs w:val="28"/>
        </w:rPr>
        <w:t xml:space="preserve">ание </w:t>
      </w:r>
      <w:r w:rsidRPr="009673E4">
        <w:rPr>
          <w:rFonts w:ascii="Times New Roman" w:hAnsi="Times New Roman" w:cs="Times New Roman"/>
          <w:sz w:val="28"/>
          <w:szCs w:val="28"/>
        </w:rPr>
        <w:t>в состоянии готовности сил и средств гражданской обороны, необходимы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673E4">
        <w:rPr>
          <w:rFonts w:ascii="Times New Roman" w:hAnsi="Times New Roman" w:cs="Times New Roman"/>
          <w:sz w:val="28"/>
          <w:szCs w:val="28"/>
        </w:rPr>
        <w:t xml:space="preserve"> для решения вопросов местного значения;</w:t>
      </w:r>
    </w:p>
    <w:p w14:paraId="512FB59D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</w:t>
      </w:r>
      <w:r w:rsidRPr="009673E4">
        <w:rPr>
          <w:rFonts w:ascii="Times New Roman" w:hAnsi="Times New Roman" w:cs="Times New Roman"/>
          <w:sz w:val="28"/>
          <w:szCs w:val="28"/>
        </w:rPr>
        <w:t>определ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переч</w:t>
      </w:r>
      <w:r>
        <w:rPr>
          <w:rFonts w:ascii="Times New Roman" w:hAnsi="Times New Roman" w:cs="Times New Roman"/>
          <w:sz w:val="28"/>
          <w:szCs w:val="28"/>
        </w:rPr>
        <w:t>ня</w:t>
      </w:r>
      <w:r w:rsidRPr="009673E4">
        <w:rPr>
          <w:rFonts w:ascii="Times New Roman" w:hAnsi="Times New Roman" w:cs="Times New Roman"/>
          <w:sz w:val="28"/>
          <w:szCs w:val="28"/>
        </w:rPr>
        <w:t xml:space="preserve"> организаций, обеспечивающих выполнение мероприятий местного уровня по гражданской обороне.</w:t>
      </w:r>
    </w:p>
    <w:p w14:paraId="2E571B22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28D">
        <w:rPr>
          <w:rFonts w:ascii="Times New Roman" w:hAnsi="Times New Roman" w:cs="Times New Roman"/>
          <w:sz w:val="28"/>
          <w:szCs w:val="28"/>
        </w:rPr>
        <w:t>Финансовое</w:t>
      </w:r>
      <w:r>
        <w:rPr>
          <w:rFonts w:ascii="Times New Roman" w:hAnsi="Times New Roman" w:cs="Times New Roman"/>
          <w:sz w:val="28"/>
          <w:szCs w:val="28"/>
        </w:rPr>
        <w:t xml:space="preserve"> обеспечение мероприятий </w:t>
      </w:r>
      <w:r w:rsidRPr="0095428D">
        <w:rPr>
          <w:rFonts w:ascii="Times New Roman" w:hAnsi="Times New Roman" w:cs="Times New Roman"/>
          <w:sz w:val="28"/>
          <w:szCs w:val="28"/>
        </w:rPr>
        <w:t>местного уровня</w:t>
      </w:r>
      <w:r>
        <w:rPr>
          <w:rFonts w:ascii="Times New Roman" w:hAnsi="Times New Roman" w:cs="Times New Roman"/>
          <w:sz w:val="28"/>
          <w:szCs w:val="28"/>
        </w:rPr>
        <w:t xml:space="preserve"> по гражданской обороне</w:t>
      </w:r>
      <w:r w:rsidRPr="0095428D">
        <w:rPr>
          <w:rFonts w:ascii="Times New Roman" w:hAnsi="Times New Roman" w:cs="Times New Roman"/>
          <w:sz w:val="28"/>
          <w:szCs w:val="28"/>
        </w:rPr>
        <w:t>, защите населения и территорий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пунктом 3 статьи 18 Федерального закона </w:t>
      </w:r>
      <w:r w:rsidRPr="0095428D">
        <w:rPr>
          <w:rFonts w:ascii="Times New Roman" w:hAnsi="Times New Roman" w:cs="Times New Roman"/>
          <w:sz w:val="28"/>
          <w:szCs w:val="28"/>
        </w:rPr>
        <w:t>"О гражданской обороне"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28D">
        <w:rPr>
          <w:rFonts w:ascii="Times New Roman" w:hAnsi="Times New Roman" w:cs="Times New Roman"/>
          <w:sz w:val="28"/>
          <w:szCs w:val="28"/>
        </w:rPr>
        <w:t xml:space="preserve">от 12.02.1998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5428D">
        <w:rPr>
          <w:rFonts w:ascii="Times New Roman" w:hAnsi="Times New Roman" w:cs="Times New Roman"/>
          <w:sz w:val="28"/>
          <w:szCs w:val="28"/>
        </w:rPr>
        <w:t xml:space="preserve"> 28-ФЗ является расходным обязательством муниципального образования.</w:t>
      </w:r>
    </w:p>
    <w:p w14:paraId="5EB8ABAF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lastRenderedPageBreak/>
        <w:t xml:space="preserve">Силы гражданской обороны объектов и поселения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характера. Решение о привлечении в мирное время сил и средств гражданской обороны для ликвидации последствий чрезвычайных ситуаций принимает руководитель гражданской обороны МО «Муринское городское поселение». </w:t>
      </w:r>
    </w:p>
    <w:p w14:paraId="761295A3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6646A8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6646A8">
        <w:rPr>
          <w:sz w:val="28"/>
          <w:szCs w:val="28"/>
        </w:rPr>
        <w:t>пункт</w:t>
      </w:r>
      <w:r>
        <w:rPr>
          <w:sz w:val="28"/>
          <w:szCs w:val="28"/>
        </w:rPr>
        <w:t xml:space="preserve">у 20 </w:t>
      </w:r>
      <w:r w:rsidRPr="006646A8">
        <w:rPr>
          <w:sz w:val="28"/>
          <w:szCs w:val="28"/>
        </w:rPr>
        <w:t xml:space="preserve">части 1 статьи 14 Федерального закона «Об общих принципах организации местного самоуправления» № 131-ФЗ к полномочиям органов местного самоуправления </w:t>
      </w:r>
      <w:r>
        <w:rPr>
          <w:sz w:val="28"/>
          <w:szCs w:val="28"/>
        </w:rPr>
        <w:t xml:space="preserve">относится </w:t>
      </w:r>
      <w:r w:rsidRPr="00870C68">
        <w:rPr>
          <w:sz w:val="28"/>
          <w:szCs w:val="28"/>
        </w:rPr>
        <w:t>осуществление муниципального земельного контроля в границах поселения</w:t>
      </w:r>
      <w:r>
        <w:rPr>
          <w:sz w:val="28"/>
          <w:szCs w:val="28"/>
        </w:rPr>
        <w:t>.</w:t>
      </w:r>
    </w:p>
    <w:p w14:paraId="42038B7F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6646A8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6646A8">
        <w:rPr>
          <w:sz w:val="28"/>
          <w:szCs w:val="28"/>
        </w:rPr>
        <w:t>пункт</w:t>
      </w:r>
      <w:r>
        <w:rPr>
          <w:sz w:val="28"/>
          <w:szCs w:val="28"/>
        </w:rPr>
        <w:t xml:space="preserve">у 7.1 части </w:t>
      </w:r>
      <w:r w:rsidRPr="006646A8">
        <w:rPr>
          <w:sz w:val="28"/>
          <w:szCs w:val="28"/>
        </w:rPr>
        <w:t xml:space="preserve">1 статьи 14 Федерального закона «Об общих принципах организации местного самоуправления» № 131-ФЗ к полномочиям органов местного самоуправления </w:t>
      </w:r>
      <w:r>
        <w:rPr>
          <w:sz w:val="28"/>
          <w:szCs w:val="28"/>
        </w:rPr>
        <w:t xml:space="preserve">относится </w:t>
      </w:r>
      <w:r w:rsidRPr="00D80375">
        <w:rPr>
          <w:sz w:val="28"/>
          <w:szCs w:val="28"/>
        </w:rPr>
        <w:t>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</w:t>
      </w:r>
      <w:r>
        <w:rPr>
          <w:sz w:val="28"/>
          <w:szCs w:val="28"/>
        </w:rPr>
        <w:t>.</w:t>
      </w:r>
    </w:p>
    <w:p w14:paraId="1D0B5597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t>Защита населения от террористических воздействий — одна из основных задач государства.</w:t>
      </w:r>
    </w:p>
    <w:p w14:paraId="56DF3C26" w14:textId="77777777" w:rsidR="000D4F03" w:rsidRPr="00752FBA" w:rsidRDefault="000D4F03" w:rsidP="000D4F03">
      <w:pPr>
        <w:spacing w:after="0"/>
        <w:ind w:firstLine="708"/>
        <w:jc w:val="both"/>
        <w:rPr>
          <w:rStyle w:val="af3"/>
          <w:rFonts w:ascii="Times New Roman" w:hAnsi="Times New Roman" w:cs="Times New Roman"/>
          <w:b w:val="0"/>
          <w:bCs w:val="0"/>
          <w:sz w:val="28"/>
          <w:szCs w:val="28"/>
        </w:rPr>
      </w:pPr>
      <w:r w:rsidRPr="00752FBA">
        <w:rPr>
          <w:rStyle w:val="af3"/>
          <w:rFonts w:ascii="Times New Roman" w:hAnsi="Times New Roman" w:cs="Times New Roman"/>
          <w:b w:val="0"/>
          <w:bCs w:val="0"/>
          <w:sz w:val="28"/>
          <w:szCs w:val="28"/>
        </w:rPr>
        <w:t>Угрозы терроризма против мирного населения и меры противодействия.</w:t>
      </w:r>
    </w:p>
    <w:p w14:paraId="4D1363C8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t>Международный и внутренни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Pr="00A802E0">
        <w:rPr>
          <w:rFonts w:ascii="Times New Roman" w:hAnsi="Times New Roman" w:cs="Times New Roman"/>
          <w:sz w:val="28"/>
          <w:szCs w:val="28"/>
        </w:rPr>
        <w:t xml:space="preserve">терроризм, стремительный рост которого приносит страдания и гибель большому количеству людей, представляет реальную угрозу. </w:t>
      </w:r>
    </w:p>
    <w:p w14:paraId="7BE7D1A9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t xml:space="preserve">Организаторы террористических актов стремятся посеять страх среди населения, дестабилизировать обстановку, нанести ущерб государству, образовательным учреждениям, устранить конкурентов, затруднить работу правоохранительных органов. Довольно часты покушения с применением взрывных устройств, против бизнесменов, государственных чиновников. </w:t>
      </w:r>
    </w:p>
    <w:p w14:paraId="076330B7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t xml:space="preserve">К особо опасным угрозам террористического характера относятся: </w:t>
      </w:r>
    </w:p>
    <w:p w14:paraId="03509AC0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02E0">
        <w:rPr>
          <w:rFonts w:ascii="Times New Roman" w:hAnsi="Times New Roman" w:cs="Times New Roman"/>
          <w:sz w:val="28"/>
          <w:szCs w:val="28"/>
        </w:rPr>
        <w:t xml:space="preserve">взрывы в местах массового скопления людей; </w:t>
      </w:r>
    </w:p>
    <w:p w14:paraId="464D690E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02E0">
        <w:rPr>
          <w:rFonts w:ascii="Times New Roman" w:hAnsi="Times New Roman" w:cs="Times New Roman"/>
          <w:sz w:val="28"/>
          <w:szCs w:val="28"/>
        </w:rPr>
        <w:t xml:space="preserve">захват воздушных судов и других транспортных средств для перевозки людей, похищение людей, захват заложников; </w:t>
      </w:r>
    </w:p>
    <w:p w14:paraId="22C4057F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02E0">
        <w:rPr>
          <w:rFonts w:ascii="Times New Roman" w:hAnsi="Times New Roman" w:cs="Times New Roman"/>
          <w:sz w:val="28"/>
          <w:szCs w:val="28"/>
        </w:rPr>
        <w:t xml:space="preserve">нападение на объекты, потенциально опасные для жизни населения в случае их разрушения или нарушения технологического режима; </w:t>
      </w:r>
    </w:p>
    <w:p w14:paraId="5513A796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02E0">
        <w:rPr>
          <w:rFonts w:ascii="Times New Roman" w:hAnsi="Times New Roman" w:cs="Times New Roman"/>
          <w:sz w:val="28"/>
          <w:szCs w:val="28"/>
        </w:rPr>
        <w:t xml:space="preserve">отравление систем водоснабжения, продуктов питания, искусственное распространение возбудителей инфекционных болезней; </w:t>
      </w:r>
    </w:p>
    <w:p w14:paraId="6E110626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t>- проникновение в информационные сети и телекоммуникационные системы с целью дезорганизации их работы вплоть до вывода из строя.</w:t>
      </w:r>
    </w:p>
    <w:p w14:paraId="1E25C5C9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0375">
        <w:rPr>
          <w:rFonts w:ascii="Times New Roman" w:hAnsi="Times New Roman" w:cs="Times New Roman"/>
          <w:sz w:val="28"/>
          <w:szCs w:val="28"/>
        </w:rPr>
        <w:t>Согласно статье 5.2. Федерального закона "О противодействии терроризму" от 06.03.2006 № 35-ФЗ 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проявлений:</w:t>
      </w:r>
    </w:p>
    <w:p w14:paraId="2A216BBD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0375">
        <w:rPr>
          <w:rFonts w:ascii="Times New Roman" w:hAnsi="Times New Roman" w:cs="Times New Roman"/>
          <w:sz w:val="28"/>
          <w:szCs w:val="28"/>
        </w:rPr>
        <w:lastRenderedPageBreak/>
        <w:t>1) разрабатывают и реализуют муниципальные программы в области профилактики терроризма, а также минимизации и (или) ликвидации последствий его проявлений;</w:t>
      </w:r>
    </w:p>
    <w:p w14:paraId="5F2F0295" w14:textId="77777777" w:rsidR="000D4F03" w:rsidRPr="00D80375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0375">
        <w:rPr>
          <w:rFonts w:ascii="Times New Roman" w:hAnsi="Times New Roman" w:cs="Times New Roman"/>
          <w:sz w:val="28"/>
          <w:szCs w:val="28"/>
        </w:rPr>
        <w:t>2) 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14:paraId="2982EE90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D80375">
        <w:rPr>
          <w:sz w:val="28"/>
          <w:szCs w:val="28"/>
        </w:rPr>
        <w:t>3) участвуют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субъекта Российской Федерации;</w:t>
      </w:r>
    </w:p>
    <w:p w14:paraId="1F06DB63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D80375">
        <w:rPr>
          <w:sz w:val="28"/>
          <w:szCs w:val="28"/>
        </w:rPr>
        <w:t>4)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14:paraId="651B2CF8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D80375">
        <w:rPr>
          <w:sz w:val="28"/>
          <w:szCs w:val="28"/>
        </w:rPr>
        <w:t>5) направляют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субъекта Российской Федерации;</w:t>
      </w:r>
    </w:p>
    <w:p w14:paraId="5E991549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D80375">
        <w:rPr>
          <w:sz w:val="28"/>
          <w:szCs w:val="28"/>
        </w:rPr>
        <w:t>6) осуществляют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проявлений.</w:t>
      </w:r>
    </w:p>
    <w:p w14:paraId="31D280A4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>В России очаги напряженности как внутри страны, так и вблизи ее границ способствуют нарастанию угрозы крупномасштабных террористических актов. Вот почему уже сегодня необходима всеобъемлющая системная стратегия противодействия, нацеленная на своевременное предупреждение и предотвращение терроризма, ликвидацию связанных с ним чрезвычайных ситуаций, снижения масштаба бедствий для мирного населения.</w:t>
      </w:r>
    </w:p>
    <w:p w14:paraId="739DD55D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>Прежде всего, необходимо определить наиболее уязвимые объекты, для которых следует разработать и осуществить дополнительный комплекс мероприятий:</w:t>
      </w:r>
    </w:p>
    <w:p w14:paraId="090F3D0F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- заблаговременно создать необходимые ресурсы для оперативного реагирования на разные варианты террористических действий; </w:t>
      </w:r>
    </w:p>
    <w:p w14:paraId="28A62E0F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- обеспечить органы управления самой современной базой данных; </w:t>
      </w:r>
    </w:p>
    <w:p w14:paraId="0A41C57A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- наладить эффективное взаимодействие объектовых формирований с органами и силами по ликвидации чрезвычайных ситуаций, правоохранительными органами, службами пожарной охраны и жизнеобеспечения; </w:t>
      </w:r>
    </w:p>
    <w:p w14:paraId="18418C80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- отработать систему управления спасательными и другими неотложными работами при применении террористами химического или биологического оружия. </w:t>
      </w:r>
    </w:p>
    <w:p w14:paraId="25B7C04D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Специальное внимание обращено на обучение всех групп населения правилам поведения и порядку действий в условиях угрозы и применения террористами взрывчатых, химических, биологических и иных опасных для </w:t>
      </w:r>
      <w:r w:rsidRPr="00A802E0">
        <w:rPr>
          <w:sz w:val="28"/>
          <w:szCs w:val="28"/>
        </w:rPr>
        <w:lastRenderedPageBreak/>
        <w:t xml:space="preserve">жизни веществ, проведение разъяснительной работы среди населения по правилам безопасности и поведения при очистке местности (объектов) от взрывоопасных предметов. </w:t>
      </w:r>
    </w:p>
    <w:p w14:paraId="15590D7C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Разъяснительная работа среди населения по правилам безопасности и поведения направлена на исключение или сведение к минимуму человеческих жертв, нанесения ущерба здоровью людей и материальных потерь. Проводится она на государственном, региональном и местном уровнях. </w:t>
      </w:r>
    </w:p>
    <w:p w14:paraId="14671AC7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На местном уровне — представителями местных органов власти, МЧС, МВД России, военных комиссариатов и специальных подразделений, назначенных для очистки местности (объектов) от взрывоопасных предметов на данной территории в период выполнения плановых задач по сплошной очистке и срочных заявок. </w:t>
      </w:r>
    </w:p>
    <w:p w14:paraId="527AF7C5" w14:textId="3902871E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Разъяснительная работа среди населения ведется путем проведения совещаний с сотрудниками администрации муниципального образования, выступлений по радио, телевидению, в печати; проведения бесед и информации; издания специальных плакатов, литературы, памяток; демонстрации кинофильмов по правилам безопасности при обнаружении взрывоопасных предметов (далее </w:t>
      </w:r>
      <w:r w:rsidR="00D0728D">
        <w:rPr>
          <w:sz w:val="28"/>
          <w:szCs w:val="28"/>
        </w:rPr>
        <w:t xml:space="preserve">- </w:t>
      </w:r>
      <w:r w:rsidRPr="00A802E0">
        <w:rPr>
          <w:sz w:val="28"/>
          <w:szCs w:val="28"/>
        </w:rPr>
        <w:t xml:space="preserve">ВОП); оформления фотостендов; проведения индивидуальных бесед; информирования населения о правилах безопасности при обнаружении подозрительных предметов, сумок, игрушек и т.д. </w:t>
      </w:r>
    </w:p>
    <w:p w14:paraId="5280123D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Создание аппаратно-программный комплекс «Безопасный город».</w:t>
      </w:r>
    </w:p>
    <w:p w14:paraId="1648878D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Аппаратно-программный комплекс (АПК) «Безопасный город» предназначен для решения комплексных задач обеспечения безопасности, правопорядка и безопасности среды обитания на территории МО «Муринское городское поселение» Всеволожского муниципального района Ленинградской области.</w:t>
      </w:r>
    </w:p>
    <w:p w14:paraId="7784FA72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Целью создания АПК «Безопасный город» является повышение общего уровня общественной безопасности, правопорядка и безопасности среды обитания, за счет улучшения координации деятельности сил и служб, ответственных за решение этих задач.</w:t>
      </w:r>
    </w:p>
    <w:p w14:paraId="4388D988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2274F9">
        <w:rPr>
          <w:rFonts w:eastAsiaTheme="minorHAnsi"/>
          <w:sz w:val="28"/>
          <w:szCs w:val="28"/>
          <w:lang w:eastAsia="en-US"/>
        </w:rPr>
        <w:t>Проблема наркологических заболеваний приобрела исключительную остроту, представляет угрозу жизни и здоровью всему населению, является причиной беспрецедентной преждевременной смертности, демографического кризиса, основным источником преступной деятельности, фактором, подрывающим экономическую безопасность и все устои нашего общества. Согласно последним статистическим данным до 1 процента взрослого населения страдает от той или иной формы наркотической зависимости.</w:t>
      </w:r>
    </w:p>
    <w:p w14:paraId="740E0275" w14:textId="77777777" w:rsidR="000D4F03" w:rsidRPr="00D80375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2274F9">
        <w:rPr>
          <w:rFonts w:eastAsiaTheme="minorHAnsi"/>
          <w:sz w:val="28"/>
          <w:szCs w:val="28"/>
          <w:lang w:eastAsia="en-US"/>
        </w:rPr>
        <w:t>Профилактика (превенция) наркомании – деятельность, направленная на предупреждение приобщения к наркотикам и преодоление последствий наркопотребления. На государственном уровне профилактика наркотической зависимости декларируется как двухкомпонентная система, включающая меры по ограничению распространения наркотиков и антинаркотическую пропаганду, обеспечиваемую средствами массовой информации и социальными институтами.</w:t>
      </w:r>
    </w:p>
    <w:p w14:paraId="58812A5A" w14:textId="77777777" w:rsidR="000D4F03" w:rsidRDefault="000D4F03" w:rsidP="000D4F03">
      <w:pPr>
        <w:pStyle w:val="af2"/>
        <w:spacing w:before="0"/>
        <w:ind w:firstLine="851"/>
        <w:rPr>
          <w:rFonts w:eastAsiaTheme="minorHAnsi"/>
          <w:sz w:val="28"/>
          <w:szCs w:val="28"/>
          <w:lang w:eastAsia="en-US"/>
        </w:rPr>
      </w:pPr>
    </w:p>
    <w:p w14:paraId="6E42B59B" w14:textId="77777777" w:rsidR="000D4F03" w:rsidRDefault="000D4F03" w:rsidP="000D4F03">
      <w:pPr>
        <w:pStyle w:val="af2"/>
        <w:spacing w:before="0" w:after="240"/>
        <w:ind w:firstLine="851"/>
        <w:jc w:val="center"/>
        <w:rPr>
          <w:rFonts w:eastAsiaTheme="minorHAnsi"/>
          <w:sz w:val="28"/>
          <w:szCs w:val="28"/>
          <w:lang w:eastAsia="en-US"/>
        </w:rPr>
      </w:pPr>
      <w:r>
        <w:rPr>
          <w:b/>
          <w:sz w:val="28"/>
          <w:szCs w:val="28"/>
        </w:rPr>
        <w:t>2</w:t>
      </w:r>
      <w:r w:rsidRPr="00CE4A3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П</w:t>
      </w:r>
      <w:r w:rsidRPr="007958D2">
        <w:rPr>
          <w:b/>
          <w:sz w:val="28"/>
          <w:szCs w:val="28"/>
        </w:rPr>
        <w:t>риоритеты и цели государственной (муниципальной) политики в сфере реализации муниципальной программы</w:t>
      </w:r>
    </w:p>
    <w:p w14:paraId="103DDF44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Приоритеты и цели государственной (муниципальной) политики в сфере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реализации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муниципальной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программы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сформированы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исходя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из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принципиальных подходов к развитию Российской Федерации, изложенных 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следующих нормативных документах в сфере стратегического планирования:</w:t>
      </w:r>
    </w:p>
    <w:p w14:paraId="30AAF32B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 Федеральном законе от 28 июня 2014 года № 172-ФЗ «О стратегическом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планировании в Российской Федерации»;</w:t>
      </w:r>
    </w:p>
    <w:p w14:paraId="293F8CB1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Стратегии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национальной безопасности Российской Федерации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(утверждена Указом Президента Российской Федерации от 02 июля 2021 года №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400), в соответствии с которой стратегическими целями государственной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общественной безопасности являются защита основных прав и свобод человека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и гражданина, сохранение гражданского мира, политической и социальной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стабильности в обществе;</w:t>
      </w:r>
    </w:p>
    <w:p w14:paraId="06053480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 Стратегия в области развития гражданской обороны, защиты населения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территорий от чрезвычайных ситуаций, обеспечения пожарной безопасности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безопасности людей на водных объектах на период до 2030 года, утвержденная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Указом Президента Российской Федерации от 16 октября 2019 г. № 501 «О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Стратегии в области развития гражданской обороны, защиты населения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территорий от чрезвычайных ситуаций, обеспечения пожарной безопасности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безопасности людей на водных объектах на период до 2030 года»;</w:t>
      </w:r>
    </w:p>
    <w:p w14:paraId="10BBCFF2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 Основы государственной политики Российской Федерации в области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гражданской обороны на период до 2030 года (утверждены Указом Президента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Российской Федерации от 20 декабря 2016 года № 696 «Об утверждении Основ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государственной политики Российской Федерации в области гражданской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обороны на период до 2030 года»);</w:t>
      </w:r>
    </w:p>
    <w:p w14:paraId="1025284C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 Основы государственной политики Российской Федерации в области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пожарной безопасности на период до 2030 года, утвержденные Указом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Президента Российской Федерации от 1 января 2018 г. № 2 «Об утверждении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Основ государственной политики Российской Федерации в области пожарной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безопасности на период до 2030 года»;</w:t>
      </w:r>
    </w:p>
    <w:p w14:paraId="7C87939E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 Стратегии социально-экономического развития Ленинградской области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до 2030 года (утверждена областным законом от 8 августа 2016 года № 76-оз)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(далее - Стратегия).</w:t>
      </w:r>
    </w:p>
    <w:p w14:paraId="78371473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Основными целями программы являются:</w:t>
      </w:r>
    </w:p>
    <w:p w14:paraId="741869F3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- обеспечение поселения </w:t>
      </w:r>
      <w:r w:rsidRPr="004F5E70">
        <w:rPr>
          <w:sz w:val="28"/>
          <w:szCs w:val="28"/>
        </w:rPr>
        <w:t>первичным</w:t>
      </w:r>
      <w:r>
        <w:rPr>
          <w:sz w:val="28"/>
          <w:szCs w:val="28"/>
        </w:rPr>
        <w:t>и</w:t>
      </w:r>
      <w:r w:rsidRPr="004F5E70">
        <w:rPr>
          <w:sz w:val="28"/>
          <w:szCs w:val="28"/>
        </w:rPr>
        <w:t xml:space="preserve"> мерам</w:t>
      </w:r>
      <w:r>
        <w:rPr>
          <w:sz w:val="28"/>
          <w:szCs w:val="28"/>
        </w:rPr>
        <w:t>и</w:t>
      </w:r>
      <w:r w:rsidRPr="004F5E70">
        <w:rPr>
          <w:sz w:val="28"/>
          <w:szCs w:val="28"/>
        </w:rPr>
        <w:t xml:space="preserve"> пожарной безопасности</w:t>
      </w:r>
      <w:r>
        <w:rPr>
          <w:sz w:val="28"/>
          <w:szCs w:val="28"/>
        </w:rPr>
        <w:t>;</w:t>
      </w:r>
    </w:p>
    <w:p w14:paraId="67A577F3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- оповещение населения о чрезвычайной ситуации;</w:t>
      </w:r>
    </w:p>
    <w:p w14:paraId="51F79C0A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30AE">
        <w:rPr>
          <w:sz w:val="28"/>
          <w:szCs w:val="28"/>
        </w:rPr>
        <w:t>рганизация и проведение аварийно-спасательных и других неотложных работ</w:t>
      </w:r>
      <w:r>
        <w:rPr>
          <w:sz w:val="28"/>
          <w:szCs w:val="28"/>
        </w:rPr>
        <w:t>;</w:t>
      </w:r>
    </w:p>
    <w:p w14:paraId="232A01A7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- обеспечение населения продовольствием, материальными и иными запасами в случае возникновения чрезвычайной ситуации;</w:t>
      </w:r>
    </w:p>
    <w:p w14:paraId="1D8E2B3A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- создание, расширение, </w:t>
      </w:r>
      <w:r w:rsidRPr="007130AE">
        <w:rPr>
          <w:sz w:val="28"/>
          <w:szCs w:val="28"/>
        </w:rPr>
        <w:t>оборудован</w:t>
      </w:r>
      <w:r>
        <w:rPr>
          <w:sz w:val="28"/>
          <w:szCs w:val="28"/>
        </w:rPr>
        <w:t>ие</w:t>
      </w:r>
      <w:r w:rsidRPr="007130AE">
        <w:rPr>
          <w:sz w:val="28"/>
          <w:szCs w:val="28"/>
        </w:rPr>
        <w:t xml:space="preserve"> системы видеонаблюдения</w:t>
      </w:r>
      <w:r>
        <w:rPr>
          <w:sz w:val="28"/>
          <w:szCs w:val="28"/>
        </w:rPr>
        <w:t xml:space="preserve"> на территории поселения;</w:t>
      </w:r>
    </w:p>
    <w:p w14:paraId="721D1574" w14:textId="77777777" w:rsidR="000D4F03" w:rsidRPr="004F6C32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4F6C32">
        <w:rPr>
          <w:sz w:val="28"/>
          <w:szCs w:val="28"/>
          <w:lang w:eastAsia="en-US"/>
        </w:rPr>
        <w:t>- противодействие терроризму и экстремизму, а также защита жизни граждан, проживающих на территории поселения в случае возникновения чрезвычайной ситуации, от террористических и экстремистских актов;</w:t>
      </w:r>
    </w:p>
    <w:p w14:paraId="60CCE49F" w14:textId="77777777" w:rsidR="000D4F03" w:rsidRPr="004F6C32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4F6C32">
        <w:rPr>
          <w:sz w:val="28"/>
          <w:szCs w:val="28"/>
          <w:lang w:eastAsia="en-US"/>
        </w:rPr>
        <w:t>- создание на территории поселения эффективной системы профилактики по соблюдению правил нахождения на воде</w:t>
      </w:r>
      <w:r>
        <w:rPr>
          <w:sz w:val="28"/>
          <w:szCs w:val="28"/>
          <w:lang w:eastAsia="en-US"/>
        </w:rPr>
        <w:t>;</w:t>
      </w:r>
    </w:p>
    <w:p w14:paraId="4C296DAA" w14:textId="77777777" w:rsidR="000D4F03" w:rsidRPr="004F6C32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-</w:t>
      </w:r>
      <w:r w:rsidRPr="00DA40E0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DA40E0">
        <w:rPr>
          <w:sz w:val="28"/>
          <w:szCs w:val="28"/>
        </w:rPr>
        <w:t>облюдение земельного законодательства на территории поселения</w:t>
      </w:r>
      <w:r>
        <w:rPr>
          <w:sz w:val="28"/>
          <w:szCs w:val="28"/>
        </w:rPr>
        <w:t>;</w:t>
      </w:r>
    </w:p>
    <w:p w14:paraId="60BFD474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0E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программы будут достигнуты по средствам реализации следующих задач:</w:t>
      </w:r>
    </w:p>
    <w:p w14:paraId="3A465D5A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A40E0">
        <w:rPr>
          <w:rFonts w:ascii="Times New Roman" w:hAnsi="Times New Roman" w:cs="Times New Roman"/>
          <w:sz w:val="28"/>
          <w:szCs w:val="28"/>
        </w:rPr>
        <w:t>снащение территорий общего пользования первичными средствами тушения и противопожарным инвентарем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8781F29" w14:textId="77777777" w:rsidR="000D4F03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>- повышение уровня информированности населения по пожарной безопасности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3503D16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содержание источников наружного противопожарного водоснабжения в исправном состоянии;</w:t>
      </w:r>
    </w:p>
    <w:p w14:paraId="684462FC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- </w:t>
      </w:r>
      <w:r w:rsidRPr="00DA40E0">
        <w:rPr>
          <w:rFonts w:ascii="Times New Roman" w:hAnsi="Times New Roman" w:cs="Times New Roman"/>
          <w:sz w:val="28"/>
          <w:szCs w:val="28"/>
        </w:rPr>
        <w:t>повышение уровня пожарной безопасности поселения;</w:t>
      </w:r>
    </w:p>
    <w:p w14:paraId="22965044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>- обеспечение своевременного оповещения и информирования населения об угрозе возникновения или о возникновении чрезвычайной ситуации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B91F7B2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A40E0">
        <w:rPr>
          <w:rFonts w:ascii="Times New Roman" w:hAnsi="Times New Roman" w:cs="Times New Roman"/>
          <w:sz w:val="28"/>
          <w:szCs w:val="28"/>
        </w:rPr>
        <w:t>беспечение выполнения мероприятий по ликвидации последствий чрезвычайных ситуаций природного и техногенного характера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9D8744E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A40E0">
        <w:rPr>
          <w:rFonts w:ascii="Times New Roman" w:hAnsi="Times New Roman" w:cs="Times New Roman"/>
          <w:sz w:val="28"/>
          <w:szCs w:val="28"/>
        </w:rPr>
        <w:t>рганизация и осуществление мероприятий по защите населения и территории поселения от чрезвычайных ситуаций природного и техногенного характера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FF2ABED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A40E0">
        <w:rPr>
          <w:rFonts w:ascii="Times New Roman" w:hAnsi="Times New Roman" w:cs="Times New Roman"/>
          <w:sz w:val="28"/>
          <w:szCs w:val="28"/>
        </w:rPr>
        <w:t>овышение уровня информированности населения по действиям при возникновении ЧС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BBA89E6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>- повышение эффективности действий органов местного самоуправления по профилактике террористических угроз и проявлений экстремизма, обеспечения общественной безопасности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E491E7C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>- осуществление деятельности общественных объединений правоохранительной направленности по обеспечению общественного порядка;</w:t>
      </w:r>
    </w:p>
    <w:p w14:paraId="66236465" w14:textId="77777777" w:rsidR="000D4F03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DA40E0">
        <w:rPr>
          <w:rFonts w:ascii="Times New Roman" w:hAnsi="Times New Roman" w:cs="Times New Roman"/>
          <w:sz w:val="28"/>
          <w:szCs w:val="28"/>
        </w:rPr>
        <w:t>азвитие и модернизация системы видеонаблюдения на территории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6CF5F5D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содержание аварийно-спасательных формирований;</w:t>
      </w:r>
    </w:p>
    <w:p w14:paraId="0C8A697A" w14:textId="77777777" w:rsidR="000D4F03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A40E0">
        <w:rPr>
          <w:rFonts w:ascii="Times New Roman" w:hAnsi="Times New Roman" w:cs="Times New Roman"/>
          <w:sz w:val="28"/>
          <w:szCs w:val="28"/>
        </w:rPr>
        <w:t>овышение уровня информированности населения по действиям на водных объектах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4FD1602" w14:textId="77777777" w:rsidR="000D4F03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376F">
        <w:rPr>
          <w:rFonts w:ascii="Times New Roman" w:hAnsi="Times New Roman" w:cs="Times New Roman"/>
          <w:sz w:val="28"/>
          <w:szCs w:val="28"/>
        </w:rPr>
        <w:t>создание и накопление материально-технических, продовольственных и иных средств на случай чрезвычайной ситуации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C421667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376F">
        <w:rPr>
          <w:rFonts w:ascii="Times New Roman" w:hAnsi="Times New Roman" w:cs="Times New Roman"/>
          <w:sz w:val="28"/>
          <w:szCs w:val="28"/>
        </w:rPr>
        <w:t>создание, своевременная реконструкция и модернизация местной системы оповещения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E6258CA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A40E0">
        <w:rPr>
          <w:rFonts w:ascii="Times New Roman" w:hAnsi="Times New Roman" w:cs="Times New Roman"/>
          <w:sz w:val="28"/>
          <w:szCs w:val="28"/>
        </w:rPr>
        <w:t>овышение уровня информированности населения по действиям по соблюдению мер безопасности на водных объектах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B31E93B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проведение муниципального земельного контроля;</w:t>
      </w:r>
    </w:p>
    <w:p w14:paraId="64CD3620" w14:textId="77777777" w:rsidR="000D4F03" w:rsidRPr="00CE376F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376F">
        <w:rPr>
          <w:rFonts w:ascii="Times New Roman" w:hAnsi="Times New Roman" w:cs="Times New Roman"/>
          <w:sz w:val="28"/>
          <w:szCs w:val="28"/>
        </w:rPr>
        <w:t>- информирование общественности и представителей целевых групп профилактики о государственной стратегии, позиции властей, а также реализуемой профилактической деятельности в отношении наркомании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FA26495" w14:textId="77777777" w:rsidR="000D4F03" w:rsidRPr="00CE376F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376F">
        <w:rPr>
          <w:rFonts w:ascii="Times New Roman" w:hAnsi="Times New Roman" w:cs="Times New Roman"/>
          <w:sz w:val="28"/>
          <w:szCs w:val="28"/>
        </w:rPr>
        <w:t>- информирование о поведении, наносящем ущерб здоровью, о рисках, связанных с наркотиками.</w:t>
      </w:r>
    </w:p>
    <w:p w14:paraId="03F984BF" w14:textId="77777777" w:rsidR="000D4F03" w:rsidRPr="008A311C" w:rsidRDefault="000D4F03" w:rsidP="000D4F0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14:paraId="166633FC" w14:textId="77777777" w:rsidR="000D4F03" w:rsidRPr="00CE376F" w:rsidRDefault="000D4F03" w:rsidP="000D4F03">
      <w:pPr>
        <w:pStyle w:val="af2"/>
        <w:spacing w:before="0" w:after="240"/>
        <w:ind w:firstLine="851"/>
        <w:jc w:val="center"/>
        <w:rPr>
          <w:rFonts w:eastAsiaTheme="minorHAnsi"/>
          <w:sz w:val="28"/>
          <w:szCs w:val="28"/>
          <w:lang w:eastAsia="en-US"/>
        </w:rPr>
      </w:pPr>
      <w:r w:rsidRPr="00CE376F">
        <w:rPr>
          <w:b/>
          <w:sz w:val="28"/>
          <w:szCs w:val="28"/>
        </w:rPr>
        <w:t>3. Информация о проектах и комплексах процессных мероприятий муниципальной программы</w:t>
      </w:r>
    </w:p>
    <w:p w14:paraId="69E4FE8B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программа состоит из процессной части, проектная часть отсутствует.</w:t>
      </w:r>
    </w:p>
    <w:p w14:paraId="11061CF3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376F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первичными мерами пожарной безопасности" включает:</w:t>
      </w:r>
    </w:p>
    <w:p w14:paraId="329152D2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</w:t>
      </w:r>
      <w:r w:rsidRPr="00CE376F">
        <w:rPr>
          <w:rFonts w:ascii="Times New Roman" w:hAnsi="Times New Roman" w:cs="Times New Roman"/>
          <w:sz w:val="28"/>
          <w:szCs w:val="28"/>
        </w:rPr>
        <w:t>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CE376F">
        <w:rPr>
          <w:rFonts w:ascii="Times New Roman" w:hAnsi="Times New Roman" w:cs="Times New Roman"/>
          <w:sz w:val="28"/>
          <w:szCs w:val="28"/>
        </w:rPr>
        <w:t>обслуживание пожарных водоемов;</w:t>
      </w:r>
      <w:r>
        <w:rPr>
          <w:rFonts w:ascii="Times New Roman" w:hAnsi="Times New Roman" w:cs="Times New Roman"/>
          <w:sz w:val="28"/>
          <w:szCs w:val="28"/>
        </w:rPr>
        <w:t xml:space="preserve"> постановка на кадастровый учет земельных участков с пожарным водоемом, </w:t>
      </w:r>
      <w:r w:rsidRPr="00CE376F">
        <w:rPr>
          <w:rFonts w:ascii="Times New Roman" w:hAnsi="Times New Roman" w:cs="Times New Roman"/>
          <w:sz w:val="28"/>
          <w:szCs w:val="28"/>
        </w:rPr>
        <w:t>оборудование подъездных мест к пожарным водоемам;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376F">
        <w:rPr>
          <w:rFonts w:ascii="Times New Roman" w:hAnsi="Times New Roman" w:cs="Times New Roman"/>
          <w:sz w:val="28"/>
          <w:szCs w:val="28"/>
        </w:rPr>
        <w:t>оперативно-техническое обслуживание пожарных гидрантов</w:t>
      </w:r>
      <w:r>
        <w:rPr>
          <w:rFonts w:ascii="Times New Roman" w:hAnsi="Times New Roman" w:cs="Times New Roman"/>
          <w:sz w:val="28"/>
          <w:szCs w:val="28"/>
        </w:rPr>
        <w:t xml:space="preserve">, а также выполнение иных работ, связанных с </w:t>
      </w:r>
      <w:r w:rsidRPr="00CE376F">
        <w:rPr>
          <w:rFonts w:ascii="Times New Roman" w:hAnsi="Times New Roman" w:cs="Times New Roman"/>
          <w:sz w:val="28"/>
          <w:szCs w:val="28"/>
        </w:rPr>
        <w:t>источниками наружного противопожарного водоснабжения</w:t>
      </w:r>
      <w:r>
        <w:rPr>
          <w:rFonts w:ascii="Times New Roman" w:hAnsi="Times New Roman" w:cs="Times New Roman"/>
          <w:sz w:val="28"/>
          <w:szCs w:val="28"/>
        </w:rPr>
        <w:t>);</w:t>
      </w:r>
    </w:p>
    <w:p w14:paraId="0C231324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</w:t>
      </w:r>
      <w:r w:rsidRPr="00CE376F">
        <w:rPr>
          <w:rFonts w:ascii="Times New Roman" w:hAnsi="Times New Roman" w:cs="Times New Roman"/>
          <w:sz w:val="28"/>
          <w:szCs w:val="28"/>
        </w:rPr>
        <w:t>снащение территорий общего пользования первичными средствами тушения и противопожарным инвентарем</w:t>
      </w:r>
      <w:r>
        <w:rPr>
          <w:rFonts w:ascii="Times New Roman" w:hAnsi="Times New Roman" w:cs="Times New Roman"/>
          <w:sz w:val="28"/>
          <w:szCs w:val="28"/>
        </w:rPr>
        <w:t xml:space="preserve"> (закупка огнетушителей, средств индивидуальной защиты, знаки пожарной безопасности, знаки расположения пожарных водоемов и пожарных гидрантов, песок, ведро, багор, плакаты по пожарной безопасности, а также иные средства и инвентарь в области пожарной безопасности);</w:t>
      </w:r>
    </w:p>
    <w:p w14:paraId="38A1FF2E" w14:textId="77777777" w:rsidR="000D4F03" w:rsidRPr="00CE376F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м</w:t>
      </w:r>
      <w:r w:rsidRPr="00CC5ABA">
        <w:rPr>
          <w:rFonts w:ascii="Times New Roman" w:hAnsi="Times New Roman" w:cs="Times New Roman"/>
          <w:sz w:val="28"/>
          <w:szCs w:val="28"/>
        </w:rPr>
        <w:t>ероприятия по информированию населения о мерах пожарной безопасности, в том числе посредством организации и проведения собраний населения</w:t>
      </w:r>
      <w:r>
        <w:rPr>
          <w:rFonts w:ascii="Times New Roman" w:hAnsi="Times New Roman" w:cs="Times New Roman"/>
          <w:sz w:val="28"/>
          <w:szCs w:val="28"/>
        </w:rPr>
        <w:t xml:space="preserve"> (закупка памяток, брошюр, плакатов, буклетов и календарей в области пожарной безопасности).</w:t>
      </w:r>
    </w:p>
    <w:p w14:paraId="39C75CE8" w14:textId="77777777" w:rsidR="000D4F03" w:rsidRPr="007C55F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5F3">
        <w:rPr>
          <w:rFonts w:ascii="Times New Roman" w:hAnsi="Times New Roman" w:cs="Times New Roman"/>
          <w:sz w:val="28"/>
          <w:szCs w:val="28"/>
        </w:rPr>
        <w:t>Комплекс процессных мероприятий "</w:t>
      </w:r>
      <w:r w:rsidRPr="007C55F3">
        <w:t xml:space="preserve"> </w:t>
      </w:r>
      <w:r w:rsidRPr="007C55F3">
        <w:rPr>
          <w:rFonts w:ascii="Times New Roman" w:hAnsi="Times New Roman" w:cs="Times New Roman"/>
          <w:sz w:val="28"/>
          <w:szCs w:val="28"/>
        </w:rPr>
        <w:t>Предупреждение и ликвидация последствий чрезвычайных ситуаций и обеспечение безопасности людей на водных объектах " включает:</w:t>
      </w:r>
    </w:p>
    <w:p w14:paraId="3043F7EA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5F3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C55F3">
        <w:rPr>
          <w:rFonts w:ascii="Times New Roman" w:hAnsi="Times New Roman" w:cs="Times New Roman"/>
          <w:sz w:val="28"/>
          <w:szCs w:val="28"/>
        </w:rPr>
        <w:t>рганизаци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C55F3">
        <w:rPr>
          <w:rFonts w:ascii="Times New Roman" w:hAnsi="Times New Roman" w:cs="Times New Roman"/>
          <w:sz w:val="28"/>
          <w:szCs w:val="28"/>
        </w:rPr>
        <w:t xml:space="preserve"> и проведение аварийно-спасательных и других неотложных 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55F3">
        <w:rPr>
          <w:rFonts w:ascii="Times New Roman" w:hAnsi="Times New Roman" w:cs="Times New Roman"/>
          <w:sz w:val="28"/>
          <w:szCs w:val="28"/>
        </w:rPr>
        <w:t>(содержание аварийно-спасательных формирований)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A8A985C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</w:t>
      </w:r>
      <w:r w:rsidRPr="00115C6D">
        <w:rPr>
          <w:rFonts w:ascii="Times New Roman" w:hAnsi="Times New Roman" w:cs="Times New Roman"/>
          <w:sz w:val="28"/>
          <w:szCs w:val="28"/>
        </w:rPr>
        <w:t>оздание и накопление материально-технических, продовольственных и иных средств на случай чрезвычайной ситуации</w:t>
      </w:r>
      <w:r>
        <w:rPr>
          <w:rFonts w:ascii="Times New Roman" w:hAnsi="Times New Roman" w:cs="Times New Roman"/>
          <w:sz w:val="28"/>
          <w:szCs w:val="28"/>
        </w:rPr>
        <w:t xml:space="preserve"> (закупка сухпайков, вещевого имущества, медикаментов, матрасов, постельного белья, раскладушек, палаток, а также иных средств в области защиты населения от чрезвычайных ситуаций природного и техногенного характера);</w:t>
      </w:r>
    </w:p>
    <w:p w14:paraId="7203DEC8" w14:textId="77777777" w:rsidR="000D4F03" w:rsidRPr="00115C6D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Pr="00115C6D">
        <w:rPr>
          <w:rFonts w:ascii="Times New Roman" w:hAnsi="Times New Roman" w:cs="Times New Roman"/>
          <w:sz w:val="28"/>
          <w:szCs w:val="28"/>
        </w:rPr>
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15C6D">
        <w:rPr>
          <w:rFonts w:ascii="Times New Roman" w:hAnsi="Times New Roman" w:cs="Times New Roman"/>
          <w:sz w:val="28"/>
          <w:szCs w:val="28"/>
        </w:rPr>
        <w:t>доставк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15C6D">
        <w:rPr>
          <w:rFonts w:ascii="Times New Roman" w:hAnsi="Times New Roman" w:cs="Times New Roman"/>
          <w:sz w:val="28"/>
          <w:szCs w:val="28"/>
        </w:rPr>
        <w:t xml:space="preserve"> питьевой воды населению при аварийных ситуациях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15C6D">
        <w:rPr>
          <w:rFonts w:ascii="Times New Roman" w:hAnsi="Times New Roman" w:cs="Times New Roman"/>
          <w:sz w:val="28"/>
          <w:szCs w:val="28"/>
        </w:rPr>
        <w:t>разработка и изготовление памяток, наглядной агитации по вопросам предупреждения и ликвидации чрезвычайных ситуаций, действиям населения при возникновении ЧС</w:t>
      </w:r>
      <w:r>
        <w:rPr>
          <w:rFonts w:ascii="Times New Roman" w:hAnsi="Times New Roman" w:cs="Times New Roman"/>
          <w:sz w:val="28"/>
          <w:szCs w:val="28"/>
        </w:rPr>
        <w:t>, безопасности на водных объектах</w:t>
      </w:r>
      <w:r w:rsidRPr="00115C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закупка знаков и указателей о запрете купания или выхода на лёд, а также иные закупки в области предупреждения и ликвидации ЧС и безопасности людей на водных объектах).</w:t>
      </w:r>
    </w:p>
    <w:p w14:paraId="198684F0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E89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системы гражданской обороны" включает:</w:t>
      </w:r>
    </w:p>
    <w:p w14:paraId="58A69C6A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</w:t>
      </w:r>
      <w:r w:rsidRPr="00CA4E89">
        <w:rPr>
          <w:rFonts w:ascii="Times New Roman" w:hAnsi="Times New Roman" w:cs="Times New Roman"/>
          <w:sz w:val="28"/>
          <w:szCs w:val="28"/>
        </w:rPr>
        <w:t>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"Муринское городское поселение"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CA4E89">
        <w:rPr>
          <w:rFonts w:ascii="Times New Roman" w:hAnsi="Times New Roman" w:cs="Times New Roman"/>
          <w:sz w:val="28"/>
          <w:szCs w:val="28"/>
        </w:rPr>
        <w:t>организация канала связи для обеспечения сопряжения местной системы оповещения с региональной автоматизированной системой централизованного оповещения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A4E89">
        <w:rPr>
          <w:rFonts w:ascii="Times New Roman" w:hAnsi="Times New Roman" w:cs="Times New Roman"/>
          <w:sz w:val="28"/>
          <w:szCs w:val="28"/>
        </w:rPr>
        <w:t>эксплуатационно-техническое обслуживание местной системы оповещения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A4E89">
        <w:rPr>
          <w:rFonts w:ascii="Times New Roman" w:hAnsi="Times New Roman" w:cs="Times New Roman"/>
          <w:sz w:val="28"/>
          <w:szCs w:val="28"/>
        </w:rPr>
        <w:t>реконструкци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A4E89">
        <w:rPr>
          <w:rFonts w:ascii="Times New Roman" w:hAnsi="Times New Roman" w:cs="Times New Roman"/>
          <w:sz w:val="28"/>
          <w:szCs w:val="28"/>
        </w:rPr>
        <w:t xml:space="preserve"> (расширение) местной системы оповещения</w:t>
      </w:r>
      <w:r>
        <w:rPr>
          <w:rFonts w:ascii="Times New Roman" w:hAnsi="Times New Roman" w:cs="Times New Roman"/>
          <w:sz w:val="28"/>
          <w:szCs w:val="28"/>
        </w:rPr>
        <w:t>);</w:t>
      </w:r>
    </w:p>
    <w:p w14:paraId="0ACB7550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</w:t>
      </w:r>
      <w:r w:rsidRPr="00CA4E89">
        <w:rPr>
          <w:rFonts w:ascii="Times New Roman" w:hAnsi="Times New Roman" w:cs="Times New Roman"/>
          <w:sz w:val="28"/>
          <w:szCs w:val="28"/>
        </w:rPr>
        <w:t>оздание и содержание в целях гражданской обороны запасов продовольствия, медицинских средств индивидуальной защиты и иных средств</w:t>
      </w:r>
      <w:r>
        <w:rPr>
          <w:rFonts w:ascii="Times New Roman" w:hAnsi="Times New Roman" w:cs="Times New Roman"/>
          <w:sz w:val="28"/>
          <w:szCs w:val="28"/>
        </w:rPr>
        <w:t xml:space="preserve"> (закупка продовольствия, медикаментов, средств индивидуальной защиты, вещевого имущества, </w:t>
      </w:r>
      <w:r w:rsidRPr="00CA4E89">
        <w:rPr>
          <w:rFonts w:ascii="Times New Roman" w:hAnsi="Times New Roman" w:cs="Times New Roman"/>
          <w:sz w:val="28"/>
          <w:szCs w:val="28"/>
        </w:rPr>
        <w:t>прибор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CA4E89">
        <w:rPr>
          <w:rFonts w:ascii="Times New Roman" w:hAnsi="Times New Roman" w:cs="Times New Roman"/>
          <w:sz w:val="28"/>
          <w:szCs w:val="28"/>
        </w:rPr>
        <w:t xml:space="preserve"> радиационной и химической разведки</w:t>
      </w:r>
      <w:r>
        <w:rPr>
          <w:rFonts w:ascii="Times New Roman" w:hAnsi="Times New Roman" w:cs="Times New Roman"/>
          <w:sz w:val="28"/>
          <w:szCs w:val="28"/>
        </w:rPr>
        <w:t xml:space="preserve"> и иных средств в области гражданской обороны);</w:t>
      </w:r>
    </w:p>
    <w:p w14:paraId="3A6039A2" w14:textId="77777777" w:rsidR="000D4F03" w:rsidRPr="0054569A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</w:t>
      </w:r>
      <w:r w:rsidRPr="0054569A">
        <w:rPr>
          <w:rFonts w:ascii="Times New Roman" w:hAnsi="Times New Roman" w:cs="Times New Roman"/>
          <w:sz w:val="28"/>
          <w:szCs w:val="28"/>
        </w:rPr>
        <w:t>роведение подготовки населения в области гражданской обороны</w:t>
      </w:r>
      <w:r>
        <w:rPr>
          <w:rFonts w:ascii="Times New Roman" w:hAnsi="Times New Roman" w:cs="Times New Roman"/>
          <w:sz w:val="28"/>
          <w:szCs w:val="28"/>
        </w:rPr>
        <w:t xml:space="preserve"> (закупка информационных материалов в виде памяток, буклетов, брошюр, плакатов, а также закупка учебно-методических пособий и оборудования для </w:t>
      </w:r>
      <w:r w:rsidRPr="0054569A">
        <w:rPr>
          <w:rFonts w:ascii="Times New Roman" w:hAnsi="Times New Roman" w:cs="Times New Roman"/>
          <w:sz w:val="28"/>
          <w:szCs w:val="28"/>
        </w:rPr>
        <w:t>укомплектования учебно-консультационных пунктов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188FBED7" w14:textId="082DB765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69A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охраны окружающей среды и рационального природопользования" включает:</w:t>
      </w:r>
    </w:p>
    <w:p w14:paraId="5D99006A" w14:textId="77777777" w:rsidR="000D4F03" w:rsidRPr="0054569A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54569A">
        <w:rPr>
          <w:rFonts w:ascii="Times New Roman" w:hAnsi="Times New Roman" w:cs="Times New Roman"/>
          <w:sz w:val="28"/>
          <w:szCs w:val="28"/>
        </w:rPr>
        <w:t>работы по предотвращению возникновения несанкционированных свалок отходов производства и жизнедеятельности человека</w:t>
      </w:r>
      <w:r>
        <w:rPr>
          <w:rFonts w:ascii="Times New Roman" w:hAnsi="Times New Roman" w:cs="Times New Roman"/>
          <w:sz w:val="28"/>
          <w:szCs w:val="28"/>
        </w:rPr>
        <w:t xml:space="preserve"> (организация ликвидации </w:t>
      </w:r>
      <w:r w:rsidRPr="0054569A">
        <w:rPr>
          <w:rFonts w:ascii="Times New Roman" w:hAnsi="Times New Roman" w:cs="Times New Roman"/>
          <w:sz w:val="28"/>
          <w:szCs w:val="28"/>
        </w:rPr>
        <w:t xml:space="preserve">объектов накопленного вреда окружающей среде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54569A">
        <w:rPr>
          <w:rFonts w:ascii="Times New Roman" w:hAnsi="Times New Roman" w:cs="Times New Roman"/>
          <w:sz w:val="28"/>
          <w:szCs w:val="28"/>
        </w:rPr>
        <w:t>территори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54569A">
        <w:rPr>
          <w:rFonts w:ascii="Times New Roman" w:hAnsi="Times New Roman" w:cs="Times New Roman"/>
          <w:sz w:val="28"/>
          <w:szCs w:val="28"/>
        </w:rPr>
        <w:t>, расположенны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54569A">
        <w:rPr>
          <w:rFonts w:ascii="Times New Roman" w:hAnsi="Times New Roman" w:cs="Times New Roman"/>
          <w:sz w:val="28"/>
          <w:szCs w:val="28"/>
        </w:rPr>
        <w:t xml:space="preserve"> в границах земельных участков, находящихся в собственности поселения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4569A">
        <w:rPr>
          <w:rFonts w:ascii="Times New Roman" w:hAnsi="Times New Roman" w:cs="Times New Roman"/>
          <w:sz w:val="28"/>
          <w:szCs w:val="28"/>
        </w:rPr>
        <w:t>;</w:t>
      </w:r>
    </w:p>
    <w:p w14:paraId="51B1D932" w14:textId="5A71ADDB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2B4">
        <w:rPr>
          <w:rFonts w:ascii="Times New Roman" w:hAnsi="Times New Roman" w:cs="Times New Roman"/>
          <w:sz w:val="28"/>
          <w:szCs w:val="28"/>
        </w:rPr>
        <w:t>2) услуг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F62B4">
        <w:rPr>
          <w:rFonts w:ascii="Times New Roman" w:hAnsi="Times New Roman" w:cs="Times New Roman"/>
          <w:sz w:val="28"/>
          <w:szCs w:val="28"/>
        </w:rPr>
        <w:t xml:space="preserve"> по приему и передаче информации</w:t>
      </w:r>
      <w:r>
        <w:rPr>
          <w:rFonts w:ascii="Times New Roman" w:hAnsi="Times New Roman" w:cs="Times New Roman"/>
          <w:sz w:val="28"/>
          <w:szCs w:val="28"/>
        </w:rPr>
        <w:t xml:space="preserve"> (к</w:t>
      </w:r>
      <w:r w:rsidRPr="00AF62B4">
        <w:rPr>
          <w:rFonts w:ascii="Times New Roman" w:hAnsi="Times New Roman" w:cs="Times New Roman"/>
          <w:sz w:val="28"/>
          <w:szCs w:val="28"/>
        </w:rPr>
        <w:t xml:space="preserve">руглосуточное обеспечение связи и передачи информации с фотоловушек, установленных в местах стихийного </w:t>
      </w:r>
      <w:r w:rsidRPr="0054569A">
        <w:rPr>
          <w:rFonts w:ascii="Times New Roman" w:hAnsi="Times New Roman" w:cs="Times New Roman"/>
          <w:sz w:val="28"/>
          <w:szCs w:val="28"/>
        </w:rPr>
        <w:t>накоплен</w:t>
      </w:r>
      <w:r>
        <w:rPr>
          <w:rFonts w:ascii="Times New Roman" w:hAnsi="Times New Roman" w:cs="Times New Roman"/>
          <w:sz w:val="28"/>
          <w:szCs w:val="28"/>
        </w:rPr>
        <w:t>ия</w:t>
      </w:r>
      <w:r w:rsidRPr="0054569A">
        <w:rPr>
          <w:rFonts w:ascii="Times New Roman" w:hAnsi="Times New Roman" w:cs="Times New Roman"/>
          <w:sz w:val="28"/>
          <w:szCs w:val="28"/>
        </w:rPr>
        <w:t xml:space="preserve"> вреда окружающей среде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F62B4">
        <w:rPr>
          <w:rFonts w:ascii="Times New Roman" w:hAnsi="Times New Roman" w:cs="Times New Roman"/>
          <w:sz w:val="28"/>
          <w:szCs w:val="28"/>
        </w:rPr>
        <w:t>.</w:t>
      </w:r>
    </w:p>
    <w:p w14:paraId="56278825" w14:textId="5C457E60" w:rsidR="00E67DF7" w:rsidRDefault="00E67DF7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="001E2AC3">
        <w:rPr>
          <w:rFonts w:ascii="Times New Roman" w:hAnsi="Times New Roman" w:cs="Times New Roman"/>
          <w:sz w:val="28"/>
          <w:szCs w:val="28"/>
        </w:rPr>
        <w:t>п</w:t>
      </w:r>
      <w:r w:rsidRPr="00E67DF7">
        <w:rPr>
          <w:rFonts w:ascii="Times New Roman" w:hAnsi="Times New Roman" w:cs="Times New Roman"/>
          <w:sz w:val="28"/>
          <w:szCs w:val="28"/>
        </w:rPr>
        <w:t>роведение рекультивации земель, консервации земель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2AC3">
        <w:rPr>
          <w:rFonts w:ascii="Times New Roman" w:hAnsi="Times New Roman" w:cs="Times New Roman"/>
          <w:sz w:val="28"/>
          <w:szCs w:val="28"/>
        </w:rPr>
        <w:t>(п</w:t>
      </w:r>
      <w:r w:rsidR="001E2AC3" w:rsidRPr="001E2AC3">
        <w:rPr>
          <w:rFonts w:ascii="Times New Roman" w:hAnsi="Times New Roman" w:cs="Times New Roman"/>
          <w:sz w:val="28"/>
          <w:szCs w:val="28"/>
        </w:rPr>
        <w:t>риведение земель в состояние, пригодное для их использования по целевому назначению и в соответствии с разрешённым использованием</w:t>
      </w:r>
      <w:r w:rsidR="001E2AC3">
        <w:rPr>
          <w:rFonts w:ascii="Times New Roman" w:hAnsi="Times New Roman" w:cs="Times New Roman"/>
          <w:sz w:val="28"/>
          <w:szCs w:val="28"/>
        </w:rPr>
        <w:t>).</w:t>
      </w:r>
    </w:p>
    <w:p w14:paraId="710E0662" w14:textId="057463E5" w:rsidR="001E2AC3" w:rsidRDefault="001E2AC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р</w:t>
      </w:r>
      <w:r w:rsidRPr="001E2AC3">
        <w:rPr>
          <w:rFonts w:ascii="Times New Roman" w:hAnsi="Times New Roman" w:cs="Times New Roman"/>
          <w:sz w:val="28"/>
          <w:szCs w:val="28"/>
        </w:rPr>
        <w:t>азработка проекта рекультивации земель, проекта консервации земель</w:t>
      </w:r>
      <w:r>
        <w:rPr>
          <w:rFonts w:ascii="Times New Roman" w:hAnsi="Times New Roman" w:cs="Times New Roman"/>
          <w:sz w:val="28"/>
          <w:szCs w:val="28"/>
        </w:rPr>
        <w:t xml:space="preserve"> (н</w:t>
      </w:r>
      <w:r w:rsidRPr="001E2AC3">
        <w:rPr>
          <w:rFonts w:ascii="Times New Roman" w:hAnsi="Times New Roman" w:cs="Times New Roman"/>
          <w:sz w:val="28"/>
          <w:szCs w:val="28"/>
        </w:rPr>
        <w:t>аличие проекта рекультивации земель, проекта консервации земель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02C7F81E" w14:textId="12F50871" w:rsidR="001637F8" w:rsidRPr="00AF62B4" w:rsidRDefault="001358D7" w:rsidP="001637F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7F8">
        <w:rPr>
          <w:rFonts w:ascii="Times New Roman" w:hAnsi="Times New Roman" w:cs="Times New Roman"/>
          <w:b/>
          <w:bCs/>
          <w:sz w:val="28"/>
          <w:szCs w:val="28"/>
        </w:rPr>
        <w:t>Примечание: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569A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охраны окружающей среды и рационального природопользования"</w:t>
      </w:r>
      <w:r>
        <w:rPr>
          <w:rFonts w:ascii="Times New Roman" w:hAnsi="Times New Roman" w:cs="Times New Roman"/>
          <w:sz w:val="28"/>
          <w:szCs w:val="28"/>
        </w:rPr>
        <w:t xml:space="preserve"> переведен в муниципальную программу </w:t>
      </w:r>
      <w:r w:rsidR="001637F8" w:rsidRPr="0054569A">
        <w:rPr>
          <w:rFonts w:ascii="Times New Roman" w:hAnsi="Times New Roman" w:cs="Times New Roman"/>
          <w:sz w:val="28"/>
          <w:szCs w:val="28"/>
        </w:rPr>
        <w:t>"</w:t>
      </w:r>
      <w:r w:rsidR="001637F8" w:rsidRPr="001637F8">
        <w:rPr>
          <w:rFonts w:ascii="Times New Roman" w:hAnsi="Times New Roman" w:cs="Times New Roman"/>
          <w:sz w:val="28"/>
          <w:szCs w:val="28"/>
        </w:rPr>
        <w:t>Благоустройство в муниципальном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 xml:space="preserve">образовании </w:t>
      </w:r>
      <w:r w:rsidR="001637F8" w:rsidRPr="0054569A">
        <w:rPr>
          <w:rFonts w:ascii="Times New Roman" w:hAnsi="Times New Roman" w:cs="Times New Roman"/>
          <w:sz w:val="28"/>
          <w:szCs w:val="28"/>
        </w:rPr>
        <w:t>"</w:t>
      </w:r>
      <w:r w:rsidR="001637F8" w:rsidRPr="001637F8">
        <w:rPr>
          <w:rFonts w:ascii="Times New Roman" w:hAnsi="Times New Roman" w:cs="Times New Roman"/>
          <w:sz w:val="28"/>
          <w:szCs w:val="28"/>
        </w:rPr>
        <w:t>Муринское городское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>поселение</w:t>
      </w:r>
      <w:r w:rsidR="001637F8" w:rsidRPr="0054569A">
        <w:rPr>
          <w:rFonts w:ascii="Times New Roman" w:hAnsi="Times New Roman" w:cs="Times New Roman"/>
          <w:sz w:val="28"/>
          <w:szCs w:val="28"/>
        </w:rPr>
        <w:t>"</w:t>
      </w:r>
      <w:r w:rsidR="001637F8" w:rsidRPr="001637F8">
        <w:rPr>
          <w:rFonts w:ascii="Times New Roman" w:hAnsi="Times New Roman" w:cs="Times New Roman"/>
          <w:sz w:val="28"/>
          <w:szCs w:val="28"/>
        </w:rPr>
        <w:t xml:space="preserve"> Всеволожского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>муниципального района Ленинградской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>области на 2021 – 2029 годы</w:t>
      </w:r>
      <w:r w:rsidR="001637F8" w:rsidRPr="0054569A">
        <w:rPr>
          <w:rFonts w:ascii="Times New Roman" w:hAnsi="Times New Roman" w:cs="Times New Roman"/>
          <w:sz w:val="28"/>
          <w:szCs w:val="28"/>
        </w:rPr>
        <w:t>"</w:t>
      </w:r>
      <w:r w:rsidR="001637F8">
        <w:rPr>
          <w:rFonts w:ascii="Times New Roman" w:hAnsi="Times New Roman" w:cs="Times New Roman"/>
          <w:sz w:val="28"/>
          <w:szCs w:val="28"/>
        </w:rPr>
        <w:t xml:space="preserve">, </w:t>
      </w:r>
      <w:r w:rsidR="001637F8" w:rsidRPr="001637F8">
        <w:rPr>
          <w:rFonts w:ascii="Times New Roman" w:hAnsi="Times New Roman" w:cs="Times New Roman"/>
          <w:sz w:val="28"/>
          <w:szCs w:val="28"/>
        </w:rPr>
        <w:t>утвержденную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>муниципального образования «Муринское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>городское поселение» Всеволожского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>муниципального района Ленинградской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>области от 25.12.2020 № 325</w:t>
      </w:r>
      <w:r w:rsidR="001637F8">
        <w:rPr>
          <w:rFonts w:ascii="Times New Roman" w:hAnsi="Times New Roman" w:cs="Times New Roman"/>
          <w:sz w:val="28"/>
          <w:szCs w:val="28"/>
        </w:rPr>
        <w:t xml:space="preserve"> (в редакции постановление от 07.11.2025 № 558).</w:t>
      </w:r>
    </w:p>
    <w:p w14:paraId="2EE62237" w14:textId="77777777" w:rsidR="000D4F03" w:rsidRPr="00AF62B4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2B4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организации и проведения муниципального земельного контроля" включает создание условий для организации и проведения муниципального земельного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(закупка </w:t>
      </w:r>
      <w:r w:rsidRPr="00AF62B4">
        <w:rPr>
          <w:rFonts w:ascii="Times New Roman" w:hAnsi="Times New Roman" w:cs="Times New Roman"/>
          <w:sz w:val="28"/>
          <w:szCs w:val="28"/>
        </w:rPr>
        <w:t>геодезическо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AF62B4">
        <w:rPr>
          <w:rFonts w:ascii="Times New Roman" w:hAnsi="Times New Roman" w:cs="Times New Roman"/>
          <w:sz w:val="28"/>
          <w:szCs w:val="28"/>
        </w:rPr>
        <w:t xml:space="preserve"> оборудовани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F62B4">
        <w:rPr>
          <w:rFonts w:ascii="Times New Roman" w:hAnsi="Times New Roman" w:cs="Times New Roman"/>
          <w:sz w:val="28"/>
          <w:szCs w:val="28"/>
        </w:rPr>
        <w:t>, дальномер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F62B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беспилотных воздушных судов</w:t>
      </w:r>
      <w:r w:rsidRPr="00AF62B4">
        <w:rPr>
          <w:rFonts w:ascii="Times New Roman" w:hAnsi="Times New Roman" w:cs="Times New Roman"/>
          <w:sz w:val="28"/>
          <w:szCs w:val="28"/>
        </w:rPr>
        <w:t>, програм</w:t>
      </w:r>
      <w:r>
        <w:rPr>
          <w:rFonts w:ascii="Times New Roman" w:hAnsi="Times New Roman" w:cs="Times New Roman"/>
          <w:sz w:val="28"/>
          <w:szCs w:val="28"/>
        </w:rPr>
        <w:t>много</w:t>
      </w:r>
      <w:r w:rsidRPr="00AF62B4">
        <w:rPr>
          <w:rFonts w:ascii="Times New Roman" w:hAnsi="Times New Roman" w:cs="Times New Roman"/>
          <w:sz w:val="28"/>
          <w:szCs w:val="28"/>
        </w:rPr>
        <w:t xml:space="preserve"> обеспечени</w:t>
      </w:r>
      <w:r>
        <w:rPr>
          <w:rFonts w:ascii="Times New Roman" w:hAnsi="Times New Roman" w:cs="Times New Roman"/>
          <w:sz w:val="28"/>
          <w:szCs w:val="28"/>
        </w:rPr>
        <w:t>я)</w:t>
      </w:r>
      <w:r w:rsidRPr="00AF62B4">
        <w:rPr>
          <w:rFonts w:ascii="Times New Roman" w:hAnsi="Times New Roman" w:cs="Times New Roman"/>
          <w:sz w:val="28"/>
          <w:szCs w:val="28"/>
        </w:rPr>
        <w:t>.</w:t>
      </w:r>
    </w:p>
    <w:p w14:paraId="4DBB63A8" w14:textId="77777777" w:rsidR="000D4F03" w:rsidRPr="00AF62B4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2B4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деятельности народных дружин, профилактики терроризма и экстремизма, а также поддержания общественной безопасности, в том числе деятельности антинаркотической направленности" включает:</w:t>
      </w:r>
    </w:p>
    <w:p w14:paraId="28EB0F68" w14:textId="77777777" w:rsidR="000D4F03" w:rsidRPr="00AF62B4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AF62B4">
        <w:rPr>
          <w:rFonts w:ascii="Times New Roman" w:hAnsi="Times New Roman" w:cs="Times New Roman"/>
          <w:sz w:val="28"/>
          <w:szCs w:val="28"/>
        </w:rPr>
        <w:t>профилактику терроризма и экстремизма, поддержание общественной безопасности;</w:t>
      </w:r>
    </w:p>
    <w:p w14:paraId="5CBAC76B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AF62B4">
        <w:rPr>
          <w:rFonts w:ascii="Times New Roman" w:hAnsi="Times New Roman" w:cs="Times New Roman"/>
          <w:sz w:val="28"/>
          <w:szCs w:val="28"/>
        </w:rPr>
        <w:t>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>
        <w:rPr>
          <w:rFonts w:ascii="Times New Roman" w:hAnsi="Times New Roman" w:cs="Times New Roman"/>
          <w:sz w:val="28"/>
          <w:szCs w:val="28"/>
        </w:rPr>
        <w:t xml:space="preserve"> (создание условий для деятельности добровольных народных дружин)</w:t>
      </w:r>
      <w:r w:rsidRPr="00AF62B4">
        <w:rPr>
          <w:rFonts w:ascii="Times New Roman" w:hAnsi="Times New Roman" w:cs="Times New Roman"/>
          <w:sz w:val="28"/>
          <w:szCs w:val="28"/>
        </w:rPr>
        <w:t>;</w:t>
      </w:r>
    </w:p>
    <w:p w14:paraId="04814E62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</w:t>
      </w:r>
      <w:r w:rsidRPr="00A1311D">
        <w:rPr>
          <w:rFonts w:ascii="Times New Roman" w:hAnsi="Times New Roman" w:cs="Times New Roman"/>
          <w:sz w:val="28"/>
          <w:szCs w:val="28"/>
        </w:rPr>
        <w:t>аботы по оборудованию системы видеонаблюдения, по сопряжению и выводу видеосигналов с камер видеонаблюдения и их обслуживанию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FA8B866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A1311D">
        <w:rPr>
          <w:rFonts w:ascii="Times New Roman" w:hAnsi="Times New Roman" w:cs="Times New Roman"/>
          <w:sz w:val="28"/>
          <w:szCs w:val="28"/>
        </w:rPr>
        <w:t>изготовление наглядной агитации (буклетов, памяток, брошюр, плакатов);</w:t>
      </w:r>
    </w:p>
    <w:p w14:paraId="36B7271A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A1311D">
        <w:rPr>
          <w:rFonts w:ascii="Times New Roman" w:hAnsi="Times New Roman" w:cs="Times New Roman"/>
          <w:sz w:val="28"/>
          <w:szCs w:val="28"/>
        </w:rPr>
        <w:t>использование интернет-ресурса с целью пропаганды здорового образа жизни;</w:t>
      </w:r>
    </w:p>
    <w:p w14:paraId="2B63E8A3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A1311D">
        <w:rPr>
          <w:rFonts w:ascii="Times New Roman" w:hAnsi="Times New Roman" w:cs="Times New Roman"/>
          <w:sz w:val="28"/>
          <w:szCs w:val="28"/>
        </w:rPr>
        <w:t>организацию и проведение оперативно-профилактических мероприятий, акций «сообщи, где торгуют смертью», «область без наркотиков»;</w:t>
      </w:r>
    </w:p>
    <w:p w14:paraId="32E0870A" w14:textId="40715C4C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Pr="00A1311D">
        <w:rPr>
          <w:rFonts w:ascii="Times New Roman" w:hAnsi="Times New Roman" w:cs="Times New Roman"/>
          <w:sz w:val="28"/>
          <w:szCs w:val="28"/>
        </w:rPr>
        <w:t>мониторинг территории на предмет выявления рекламных объявлений, предположительно содержащих информацию о продаже наркотических средств.</w:t>
      </w:r>
    </w:p>
    <w:p w14:paraId="2B8829C2" w14:textId="77777777" w:rsidR="00FC2C0B" w:rsidRDefault="00FC2C0B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885FC0" w14:textId="7BCE11A7" w:rsidR="00FC2C0B" w:rsidRDefault="00FC2C0B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C2C0B" w:rsidSect="006F6427">
          <w:headerReference w:type="default" r:id="rId9"/>
          <w:headerReference w:type="first" r:id="rId10"/>
          <w:pgSz w:w="11906" w:h="16838"/>
          <w:pgMar w:top="1134" w:right="850" w:bottom="1134" w:left="1560" w:header="708" w:footer="708" w:gutter="0"/>
          <w:cols w:space="720"/>
          <w:titlePg/>
          <w:docGrid w:linePitch="299"/>
        </w:sectPr>
      </w:pPr>
    </w:p>
    <w:p w14:paraId="28C59F17" w14:textId="09F86A79" w:rsidR="006E02D2" w:rsidRPr="00164B2B" w:rsidRDefault="006E02D2" w:rsidP="006E02D2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right"/>
        <w:rPr>
          <w:rFonts w:ascii="Times New Roman" w:eastAsia="Times New Roman" w:hAnsi="Times New Roman" w:cs="Times New Roman"/>
          <w:lang w:eastAsia="ar-SA"/>
        </w:rPr>
      </w:pPr>
      <w:r w:rsidRPr="00164B2B">
        <w:rPr>
          <w:rFonts w:ascii="Times New Roman" w:eastAsia="Times New Roman" w:hAnsi="Times New Roman" w:cs="Times New Roman"/>
          <w:lang w:eastAsia="ar-SA"/>
        </w:rPr>
        <w:lastRenderedPageBreak/>
        <w:t>Приложение № 1</w:t>
      </w:r>
    </w:p>
    <w:p w14:paraId="407502D5" w14:textId="77777777" w:rsidR="006E02D2" w:rsidRPr="00164B2B" w:rsidRDefault="006E02D2" w:rsidP="006E02D2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right"/>
        <w:rPr>
          <w:rFonts w:ascii="Times New Roman" w:eastAsia="Times New Roman" w:hAnsi="Times New Roman" w:cs="Times New Roman"/>
          <w:lang w:eastAsia="ar-SA"/>
        </w:rPr>
      </w:pPr>
      <w:r w:rsidRPr="00164B2B">
        <w:rPr>
          <w:rFonts w:ascii="Times New Roman" w:eastAsia="Times New Roman" w:hAnsi="Times New Roman" w:cs="Times New Roman"/>
          <w:lang w:eastAsia="ar-SA"/>
        </w:rPr>
        <w:t>к муниципальной программе «Обеспечение безопасности на территории муниципального образования «Муринское городское поселение» Всеволожского района Ленинградской области на 2021-2029 гг.»</w:t>
      </w:r>
    </w:p>
    <w:p w14:paraId="2B24D5ED" w14:textId="7B7700F1" w:rsidR="00FA3322" w:rsidRDefault="00FA3322" w:rsidP="00FA3322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6C2326" w14:textId="128D3D8D" w:rsidR="00AC0BA9" w:rsidRDefault="00AC0BA9" w:rsidP="00FA3322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7F0E68" w14:textId="77777777" w:rsidR="00AC0BA9" w:rsidRPr="00FA3322" w:rsidRDefault="00AC0BA9" w:rsidP="00FA3322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911B6E" w14:textId="13ADED70" w:rsidR="00FA3322" w:rsidRPr="00CE27BE" w:rsidRDefault="00FA3322" w:rsidP="00FA3322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B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показателях (индикаторах) муниципальной программы и их значениях</w:t>
      </w:r>
    </w:p>
    <w:p w14:paraId="127A9B76" w14:textId="77777777" w:rsidR="00F748A8" w:rsidRPr="00CE27BE" w:rsidRDefault="00F748A8" w:rsidP="00FA3322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5"/>
        <w:gridCol w:w="4134"/>
        <w:gridCol w:w="1274"/>
        <w:gridCol w:w="1133"/>
        <w:gridCol w:w="708"/>
        <w:gridCol w:w="708"/>
        <w:gridCol w:w="708"/>
        <w:gridCol w:w="711"/>
        <w:gridCol w:w="708"/>
        <w:gridCol w:w="708"/>
        <w:gridCol w:w="708"/>
        <w:gridCol w:w="711"/>
        <w:gridCol w:w="786"/>
        <w:gridCol w:w="1168"/>
      </w:tblGrid>
      <w:tr w:rsidR="00FA3322" w:rsidRPr="00CE27BE" w14:paraId="42C33C8E" w14:textId="77777777" w:rsidTr="00AC0BA9">
        <w:trPr>
          <w:trHeight w:val="178"/>
        </w:trPr>
        <w:tc>
          <w:tcPr>
            <w:tcW w:w="136" w:type="pct"/>
            <w:vMerge w:val="restart"/>
          </w:tcPr>
          <w:p w14:paraId="2FD639C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87379E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857" w:type="pct"/>
            <w:gridSpan w:val="2"/>
            <w:vMerge w:val="restart"/>
          </w:tcPr>
          <w:p w14:paraId="11199C3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E8AD46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Показатель (индикатор) наименование</w:t>
            </w:r>
          </w:p>
        </w:tc>
        <w:tc>
          <w:tcPr>
            <w:tcW w:w="389" w:type="pct"/>
            <w:vMerge w:val="restart"/>
          </w:tcPr>
          <w:p w14:paraId="4F02646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9D1C09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Ед. измерения</w:t>
            </w:r>
          </w:p>
        </w:tc>
        <w:tc>
          <w:tcPr>
            <w:tcW w:w="2216" w:type="pct"/>
            <w:gridSpan w:val="9"/>
          </w:tcPr>
          <w:p w14:paraId="6ED65B8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 xml:space="preserve">Значения показателей (индикаторов) </w:t>
            </w:r>
            <w:r w:rsidRPr="00CE27BE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402" w:type="pct"/>
            <w:vMerge w:val="restart"/>
          </w:tcPr>
          <w:p w14:paraId="308197B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6A538B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 xml:space="preserve">Удельный вес </w:t>
            </w:r>
          </w:p>
          <w:p w14:paraId="3B7EA9E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программы в %</w:t>
            </w:r>
          </w:p>
          <w:p w14:paraId="054853C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(показателя)</w:t>
            </w:r>
          </w:p>
        </w:tc>
      </w:tr>
      <w:tr w:rsidR="00FA3322" w:rsidRPr="00CE27BE" w14:paraId="2116437F" w14:textId="77777777" w:rsidTr="00AC0BA9">
        <w:trPr>
          <w:trHeight w:val="454"/>
        </w:trPr>
        <w:tc>
          <w:tcPr>
            <w:tcW w:w="136" w:type="pct"/>
            <w:vMerge/>
          </w:tcPr>
          <w:p w14:paraId="56F6FB10" w14:textId="77777777" w:rsidR="00FA3322" w:rsidRPr="00CE27BE" w:rsidRDefault="00FA3322" w:rsidP="002444F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57" w:type="pct"/>
            <w:gridSpan w:val="2"/>
            <w:vMerge/>
          </w:tcPr>
          <w:p w14:paraId="5C0A68BB" w14:textId="77777777" w:rsidR="00FA3322" w:rsidRPr="00CE27BE" w:rsidRDefault="00FA3322" w:rsidP="002444F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9" w:type="pct"/>
            <w:vMerge/>
          </w:tcPr>
          <w:p w14:paraId="1660B88F" w14:textId="77777777" w:rsidR="00FA3322" w:rsidRPr="00CE27BE" w:rsidRDefault="00FA3322" w:rsidP="002444F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3" w:type="pct"/>
            <w:vAlign w:val="center"/>
          </w:tcPr>
          <w:p w14:paraId="17950BA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2021 г.</w:t>
            </w:r>
          </w:p>
        </w:tc>
        <w:tc>
          <w:tcPr>
            <w:tcW w:w="243" w:type="pct"/>
            <w:vAlign w:val="center"/>
          </w:tcPr>
          <w:p w14:paraId="4BEC1CD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2022 г.</w:t>
            </w:r>
          </w:p>
        </w:tc>
        <w:tc>
          <w:tcPr>
            <w:tcW w:w="243" w:type="pct"/>
            <w:vAlign w:val="center"/>
          </w:tcPr>
          <w:p w14:paraId="3C1B5FE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2023 г.</w:t>
            </w:r>
          </w:p>
        </w:tc>
        <w:tc>
          <w:tcPr>
            <w:tcW w:w="244" w:type="pct"/>
            <w:vAlign w:val="center"/>
          </w:tcPr>
          <w:p w14:paraId="013A640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2024 г.</w:t>
            </w:r>
          </w:p>
        </w:tc>
        <w:tc>
          <w:tcPr>
            <w:tcW w:w="243" w:type="pct"/>
            <w:vAlign w:val="center"/>
          </w:tcPr>
          <w:p w14:paraId="381B3A5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2025 г.</w:t>
            </w:r>
          </w:p>
        </w:tc>
        <w:tc>
          <w:tcPr>
            <w:tcW w:w="243" w:type="pct"/>
            <w:vAlign w:val="center"/>
          </w:tcPr>
          <w:p w14:paraId="079A6D2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2026 г.</w:t>
            </w:r>
          </w:p>
        </w:tc>
        <w:tc>
          <w:tcPr>
            <w:tcW w:w="243" w:type="pct"/>
            <w:vAlign w:val="center"/>
          </w:tcPr>
          <w:p w14:paraId="4A5B64E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2027 г.</w:t>
            </w:r>
          </w:p>
        </w:tc>
        <w:tc>
          <w:tcPr>
            <w:tcW w:w="244" w:type="pct"/>
            <w:vAlign w:val="center"/>
          </w:tcPr>
          <w:p w14:paraId="2F3A36E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2028 г.</w:t>
            </w:r>
          </w:p>
        </w:tc>
        <w:tc>
          <w:tcPr>
            <w:tcW w:w="269" w:type="pct"/>
            <w:vAlign w:val="center"/>
          </w:tcPr>
          <w:p w14:paraId="6758041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2029 г.</w:t>
            </w:r>
          </w:p>
        </w:tc>
        <w:tc>
          <w:tcPr>
            <w:tcW w:w="402" w:type="pct"/>
            <w:vMerge/>
          </w:tcPr>
          <w:p w14:paraId="36A2DD7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0D7D5B71" w14:textId="77777777" w:rsidTr="00AC0BA9">
        <w:trPr>
          <w:trHeight w:val="117"/>
        </w:trPr>
        <w:tc>
          <w:tcPr>
            <w:tcW w:w="136" w:type="pct"/>
          </w:tcPr>
          <w:p w14:paraId="6E2813E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20" w:type="pct"/>
          </w:tcPr>
          <w:p w14:paraId="128FC08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38" w:type="pct"/>
          </w:tcPr>
          <w:p w14:paraId="2FD91B5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89" w:type="pct"/>
          </w:tcPr>
          <w:p w14:paraId="36FB73F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43" w:type="pct"/>
          </w:tcPr>
          <w:p w14:paraId="679D630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43" w:type="pct"/>
          </w:tcPr>
          <w:p w14:paraId="1BED3DF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43" w:type="pct"/>
          </w:tcPr>
          <w:p w14:paraId="776F039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44" w:type="pct"/>
          </w:tcPr>
          <w:p w14:paraId="78E8E5E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43" w:type="pct"/>
            <w:vAlign w:val="center"/>
          </w:tcPr>
          <w:p w14:paraId="19C7F40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3" w:type="pct"/>
            <w:vAlign w:val="center"/>
          </w:tcPr>
          <w:p w14:paraId="26E9A42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43" w:type="pct"/>
            <w:vAlign w:val="center"/>
          </w:tcPr>
          <w:p w14:paraId="6C4B76C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244" w:type="pct"/>
            <w:vAlign w:val="center"/>
          </w:tcPr>
          <w:p w14:paraId="2618D83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269" w:type="pct"/>
            <w:vAlign w:val="center"/>
          </w:tcPr>
          <w:p w14:paraId="222B455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402" w:type="pct"/>
          </w:tcPr>
          <w:p w14:paraId="710FFD8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FA3322" w:rsidRPr="00CE27BE" w14:paraId="455931FA" w14:textId="77777777" w:rsidTr="00AC0BA9">
        <w:trPr>
          <w:trHeight w:val="327"/>
        </w:trPr>
        <w:tc>
          <w:tcPr>
            <w:tcW w:w="136" w:type="pct"/>
            <w:vMerge w:val="restart"/>
          </w:tcPr>
          <w:p w14:paraId="1D29B13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20" w:type="pct"/>
            <w:vMerge w:val="restart"/>
            <w:vAlign w:val="center"/>
          </w:tcPr>
          <w:p w14:paraId="6380DA3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27BE">
              <w:rPr>
                <w:rFonts w:ascii="Times New Roman" w:hAnsi="Times New Roman" w:cs="Times New Roman"/>
              </w:rPr>
              <w:t>Количество пожарных водоемов на территории поселения находящихся в удовлетворительном состоянии</w:t>
            </w:r>
          </w:p>
        </w:tc>
        <w:tc>
          <w:tcPr>
            <w:tcW w:w="438" w:type="pct"/>
            <w:vAlign w:val="center"/>
          </w:tcPr>
          <w:p w14:paraId="6140F34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13C2EA6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243" w:type="pct"/>
            <w:vAlign w:val="center"/>
          </w:tcPr>
          <w:p w14:paraId="37A8317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4A7D675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47F30DD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4" w:type="pct"/>
            <w:vAlign w:val="center"/>
          </w:tcPr>
          <w:p w14:paraId="5265B2C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2288BB2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727FF9B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329ADC2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4" w:type="pct"/>
            <w:vAlign w:val="center"/>
          </w:tcPr>
          <w:p w14:paraId="79FDCBA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9" w:type="pct"/>
            <w:vAlign w:val="center"/>
          </w:tcPr>
          <w:p w14:paraId="187B3BB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02" w:type="pct"/>
            <w:vAlign w:val="center"/>
          </w:tcPr>
          <w:p w14:paraId="4AAF624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FA3322" w:rsidRPr="00CE27BE" w14:paraId="72E1945E" w14:textId="77777777" w:rsidTr="00AC0BA9">
        <w:trPr>
          <w:trHeight w:val="271"/>
        </w:trPr>
        <w:tc>
          <w:tcPr>
            <w:tcW w:w="136" w:type="pct"/>
            <w:vMerge/>
          </w:tcPr>
          <w:p w14:paraId="09DF1FE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4FD7EA3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Align w:val="center"/>
          </w:tcPr>
          <w:p w14:paraId="2940044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17F13DF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1CE3C1B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688C5DA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6BF1C261" w14:textId="1E4D47A7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4" w:type="pct"/>
            <w:vAlign w:val="center"/>
          </w:tcPr>
          <w:p w14:paraId="34BB06F7" w14:textId="29B091D7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0606F1CC" w14:textId="75D7B74D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5376DE3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1237221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vAlign w:val="center"/>
          </w:tcPr>
          <w:p w14:paraId="6824BFB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" w:type="pct"/>
            <w:vAlign w:val="center"/>
          </w:tcPr>
          <w:p w14:paraId="64DB17F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vAlign w:val="center"/>
          </w:tcPr>
          <w:p w14:paraId="4432FB5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7938E644" w14:textId="77777777" w:rsidTr="00AC0BA9">
        <w:trPr>
          <w:trHeight w:val="307"/>
        </w:trPr>
        <w:tc>
          <w:tcPr>
            <w:tcW w:w="136" w:type="pct"/>
            <w:vMerge w:val="restart"/>
          </w:tcPr>
          <w:p w14:paraId="5305D0D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20" w:type="pct"/>
            <w:vMerge w:val="restart"/>
            <w:vAlign w:val="center"/>
          </w:tcPr>
          <w:p w14:paraId="212970C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hAnsi="Times New Roman" w:cs="Times New Roman"/>
              </w:rPr>
              <w:t>Количество пожарных гидрантов на территории поселения, находящихся в удовлетворительном состоянии</w:t>
            </w:r>
          </w:p>
        </w:tc>
        <w:tc>
          <w:tcPr>
            <w:tcW w:w="438" w:type="pct"/>
            <w:vAlign w:val="center"/>
          </w:tcPr>
          <w:p w14:paraId="4DD8E76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1533059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  <w:p w14:paraId="616AF04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5E92013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243" w:type="pct"/>
            <w:vAlign w:val="center"/>
          </w:tcPr>
          <w:p w14:paraId="2245276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24</w:t>
            </w:r>
          </w:p>
        </w:tc>
        <w:tc>
          <w:tcPr>
            <w:tcW w:w="243" w:type="pct"/>
            <w:vAlign w:val="center"/>
          </w:tcPr>
          <w:p w14:paraId="5206138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29</w:t>
            </w:r>
          </w:p>
        </w:tc>
        <w:tc>
          <w:tcPr>
            <w:tcW w:w="244" w:type="pct"/>
            <w:vAlign w:val="center"/>
          </w:tcPr>
          <w:p w14:paraId="4E2906B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29</w:t>
            </w:r>
          </w:p>
        </w:tc>
        <w:tc>
          <w:tcPr>
            <w:tcW w:w="243" w:type="pct"/>
            <w:vAlign w:val="center"/>
          </w:tcPr>
          <w:p w14:paraId="16F2F23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243" w:type="pct"/>
            <w:vAlign w:val="center"/>
          </w:tcPr>
          <w:p w14:paraId="01441FFA" w14:textId="74F3D226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243" w:type="pct"/>
            <w:vAlign w:val="center"/>
          </w:tcPr>
          <w:p w14:paraId="2D8B5911" w14:textId="047C8121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244" w:type="pct"/>
            <w:vAlign w:val="center"/>
          </w:tcPr>
          <w:p w14:paraId="55E4B133" w14:textId="57E3DDE1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269" w:type="pct"/>
            <w:vAlign w:val="center"/>
          </w:tcPr>
          <w:p w14:paraId="416ED692" w14:textId="6EA47C03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402" w:type="pct"/>
            <w:vAlign w:val="center"/>
          </w:tcPr>
          <w:p w14:paraId="542A638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FA3322" w:rsidRPr="00CE27BE" w14:paraId="43C79299" w14:textId="77777777" w:rsidTr="00AC0BA9">
        <w:trPr>
          <w:trHeight w:val="345"/>
        </w:trPr>
        <w:tc>
          <w:tcPr>
            <w:tcW w:w="136" w:type="pct"/>
            <w:vMerge/>
          </w:tcPr>
          <w:p w14:paraId="16E6AFB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2AEF163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Align w:val="center"/>
          </w:tcPr>
          <w:p w14:paraId="3133C13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29889CF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78FABA3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243" w:type="pct"/>
            <w:vAlign w:val="center"/>
          </w:tcPr>
          <w:p w14:paraId="45C603C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243" w:type="pct"/>
            <w:vAlign w:val="center"/>
          </w:tcPr>
          <w:p w14:paraId="588BCD9F" w14:textId="62526FEC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244" w:type="pct"/>
            <w:vAlign w:val="center"/>
          </w:tcPr>
          <w:p w14:paraId="065C2EEC" w14:textId="0677A081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243" w:type="pct"/>
            <w:vAlign w:val="center"/>
          </w:tcPr>
          <w:p w14:paraId="1980C544" w14:textId="7DCB0E53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243" w:type="pct"/>
            <w:vAlign w:val="center"/>
          </w:tcPr>
          <w:p w14:paraId="7C1C77A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6B27131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vAlign w:val="center"/>
          </w:tcPr>
          <w:p w14:paraId="55152A7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" w:type="pct"/>
            <w:vAlign w:val="center"/>
          </w:tcPr>
          <w:p w14:paraId="280AAC2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vAlign w:val="center"/>
          </w:tcPr>
          <w:p w14:paraId="3C7A883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3D98B42D" w14:textId="77777777" w:rsidTr="00AC0BA9">
        <w:trPr>
          <w:trHeight w:val="228"/>
        </w:trPr>
        <w:tc>
          <w:tcPr>
            <w:tcW w:w="136" w:type="pct"/>
            <w:vMerge w:val="restart"/>
          </w:tcPr>
          <w:p w14:paraId="5A4FC66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420" w:type="pct"/>
            <w:vMerge w:val="restart"/>
            <w:vAlign w:val="center"/>
          </w:tcPr>
          <w:p w14:paraId="417B60E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27BE">
              <w:rPr>
                <w:rFonts w:ascii="Times New Roman" w:hAnsi="Times New Roman" w:cs="Times New Roman"/>
              </w:rPr>
              <w:t>Степень оснащённости территорий общего пользования первичными средствами тушения и противопожарным инвентарем</w:t>
            </w:r>
          </w:p>
        </w:tc>
        <w:tc>
          <w:tcPr>
            <w:tcW w:w="438" w:type="pct"/>
            <w:vAlign w:val="center"/>
          </w:tcPr>
          <w:p w14:paraId="3541E8B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3C8AA4E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43" w:type="pct"/>
            <w:vAlign w:val="center"/>
          </w:tcPr>
          <w:p w14:paraId="2DE510A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47BBBAB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07F7E51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4C1C639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7824A51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30DD4C8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34CD984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4E58CA3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9" w:type="pct"/>
            <w:vAlign w:val="center"/>
          </w:tcPr>
          <w:p w14:paraId="3F519C2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02" w:type="pct"/>
            <w:vAlign w:val="center"/>
          </w:tcPr>
          <w:p w14:paraId="38E17D8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FA3322" w:rsidRPr="00CE27BE" w14:paraId="326ABB2A" w14:textId="77777777" w:rsidTr="00AC0BA9">
        <w:trPr>
          <w:trHeight w:val="265"/>
        </w:trPr>
        <w:tc>
          <w:tcPr>
            <w:tcW w:w="136" w:type="pct"/>
            <w:vMerge/>
          </w:tcPr>
          <w:p w14:paraId="2644F4E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3E74BBA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8" w:type="pct"/>
            <w:vAlign w:val="center"/>
          </w:tcPr>
          <w:p w14:paraId="1F4FDF2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563144D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3B2BE71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1E4D538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1789D9F4" w14:textId="7A091DBC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1E7B27CE" w14:textId="71B3AD66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75B2CC38" w14:textId="41723671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67517DF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3C5B910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vAlign w:val="center"/>
          </w:tcPr>
          <w:p w14:paraId="1FD6A66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" w:type="pct"/>
            <w:vAlign w:val="center"/>
          </w:tcPr>
          <w:p w14:paraId="08B9E15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vAlign w:val="center"/>
          </w:tcPr>
          <w:p w14:paraId="5E064AA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44864C66" w14:textId="77777777" w:rsidTr="00AC0BA9">
        <w:trPr>
          <w:trHeight w:val="303"/>
        </w:trPr>
        <w:tc>
          <w:tcPr>
            <w:tcW w:w="136" w:type="pct"/>
            <w:vMerge w:val="restart"/>
          </w:tcPr>
          <w:p w14:paraId="439B139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420" w:type="pct"/>
            <w:vMerge w:val="restart"/>
            <w:vAlign w:val="center"/>
          </w:tcPr>
          <w:p w14:paraId="2F4AB5A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27BE">
              <w:rPr>
                <w:rFonts w:ascii="Times New Roman" w:hAnsi="Times New Roman" w:cs="Times New Roman"/>
              </w:rPr>
              <w:t xml:space="preserve">Степень информирования населения о </w:t>
            </w:r>
            <w:r w:rsidRPr="00CE27BE">
              <w:rPr>
                <w:rFonts w:ascii="Times New Roman" w:hAnsi="Times New Roman" w:cs="Times New Roman"/>
              </w:rPr>
              <w:lastRenderedPageBreak/>
              <w:t>мерах пожарной безопасности, в том числе посредством организации и проведения собраний населения</w:t>
            </w:r>
          </w:p>
        </w:tc>
        <w:tc>
          <w:tcPr>
            <w:tcW w:w="438" w:type="pct"/>
            <w:vAlign w:val="center"/>
          </w:tcPr>
          <w:p w14:paraId="6027E44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плановое </w:t>
            </w: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значение</w:t>
            </w:r>
          </w:p>
        </w:tc>
        <w:tc>
          <w:tcPr>
            <w:tcW w:w="389" w:type="pct"/>
            <w:vMerge w:val="restart"/>
            <w:vAlign w:val="center"/>
          </w:tcPr>
          <w:p w14:paraId="756CF6A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%</w:t>
            </w:r>
          </w:p>
        </w:tc>
        <w:tc>
          <w:tcPr>
            <w:tcW w:w="243" w:type="pct"/>
            <w:vAlign w:val="center"/>
          </w:tcPr>
          <w:p w14:paraId="703FE28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5DE217C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45B80DA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40F1AFD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12F4A17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4DE2B5C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0D63AC6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43DA4FA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9" w:type="pct"/>
            <w:vAlign w:val="center"/>
          </w:tcPr>
          <w:p w14:paraId="292E77C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02" w:type="pct"/>
            <w:vAlign w:val="center"/>
          </w:tcPr>
          <w:p w14:paraId="76B623B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FA3322" w:rsidRPr="00CE27BE" w14:paraId="548F3962" w14:textId="77777777" w:rsidTr="00AC0BA9">
        <w:trPr>
          <w:trHeight w:val="82"/>
        </w:trPr>
        <w:tc>
          <w:tcPr>
            <w:tcW w:w="136" w:type="pct"/>
            <w:vMerge/>
          </w:tcPr>
          <w:p w14:paraId="6F2DC23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497FA32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8" w:type="pct"/>
            <w:vAlign w:val="center"/>
          </w:tcPr>
          <w:p w14:paraId="40A3B30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631766B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13CD22A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3FB7FB4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10307225" w14:textId="0EA00F85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2D97BF9F" w14:textId="1E4F9E3D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319F09DC" w14:textId="506BF19C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3D4A014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5B1F0DA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vAlign w:val="center"/>
          </w:tcPr>
          <w:p w14:paraId="515AAC5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" w:type="pct"/>
            <w:vAlign w:val="center"/>
          </w:tcPr>
          <w:p w14:paraId="1E931B3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vAlign w:val="center"/>
          </w:tcPr>
          <w:p w14:paraId="0C87E60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0F769CE7" w14:textId="77777777" w:rsidTr="00AC0BA9">
        <w:trPr>
          <w:trHeight w:val="20"/>
        </w:trPr>
        <w:tc>
          <w:tcPr>
            <w:tcW w:w="136" w:type="pct"/>
            <w:vMerge w:val="restart"/>
          </w:tcPr>
          <w:p w14:paraId="159944F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420" w:type="pct"/>
            <w:vMerge w:val="restart"/>
            <w:vAlign w:val="center"/>
          </w:tcPr>
          <w:p w14:paraId="33F75B7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Степень организации и проведения аварийно-спасательных и других неотложных работ</w:t>
            </w:r>
          </w:p>
        </w:tc>
        <w:tc>
          <w:tcPr>
            <w:tcW w:w="438" w:type="pct"/>
            <w:vAlign w:val="center"/>
          </w:tcPr>
          <w:p w14:paraId="337CFD1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5D05FD7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43" w:type="pct"/>
            <w:vAlign w:val="center"/>
          </w:tcPr>
          <w:p w14:paraId="49D8F10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22A47C7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1B483EB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3D9AEFF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7BF579E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1352673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5B4E69C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6A3D6F2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9" w:type="pct"/>
            <w:vAlign w:val="center"/>
          </w:tcPr>
          <w:p w14:paraId="51DE264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02" w:type="pct"/>
            <w:vAlign w:val="center"/>
          </w:tcPr>
          <w:p w14:paraId="526F35F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FA3322" w:rsidRPr="00CE27BE" w14:paraId="23EC51D1" w14:textId="77777777" w:rsidTr="00AC0BA9">
        <w:trPr>
          <w:trHeight w:val="266"/>
        </w:trPr>
        <w:tc>
          <w:tcPr>
            <w:tcW w:w="136" w:type="pct"/>
            <w:vMerge/>
          </w:tcPr>
          <w:p w14:paraId="546DFEA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1ACFBB2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8" w:type="pct"/>
            <w:vAlign w:val="center"/>
          </w:tcPr>
          <w:p w14:paraId="2E4C1A5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389A6A0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16E21E6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7BB628E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164C99BD" w14:textId="49F727ED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13B29D89" w14:textId="5411FFDD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46525B40" w14:textId="5C78AE72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60836ED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2D40A1C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vAlign w:val="center"/>
          </w:tcPr>
          <w:p w14:paraId="238AF71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" w:type="pct"/>
            <w:vAlign w:val="center"/>
          </w:tcPr>
          <w:p w14:paraId="2535A56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vAlign w:val="center"/>
          </w:tcPr>
          <w:p w14:paraId="1617A39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37E96B95" w14:textId="77777777" w:rsidTr="00AC0BA9">
        <w:trPr>
          <w:trHeight w:val="290"/>
        </w:trPr>
        <w:tc>
          <w:tcPr>
            <w:tcW w:w="136" w:type="pct"/>
            <w:vMerge w:val="restart"/>
          </w:tcPr>
          <w:p w14:paraId="3C0B96F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420" w:type="pct"/>
            <w:vMerge w:val="restart"/>
            <w:vAlign w:val="center"/>
          </w:tcPr>
          <w:p w14:paraId="23AB6BF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27BE">
              <w:rPr>
                <w:rFonts w:ascii="Times New Roman" w:hAnsi="Times New Roman" w:cs="Times New Roman"/>
              </w:rPr>
              <w:t>Доля накопленных материально-технических, продовольственных, медицинских и иных средств, предназначенных для использования в случае возникновения чрезвычайной ситуации от утвержденной номенклатуры</w:t>
            </w:r>
          </w:p>
        </w:tc>
        <w:tc>
          <w:tcPr>
            <w:tcW w:w="438" w:type="pct"/>
            <w:vAlign w:val="center"/>
          </w:tcPr>
          <w:p w14:paraId="025A456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5C24D28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  <w:p w14:paraId="0BAEB1D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(нарастающим</w:t>
            </w:r>
          </w:p>
          <w:p w14:paraId="47EA23B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итогом)</w:t>
            </w:r>
          </w:p>
        </w:tc>
        <w:tc>
          <w:tcPr>
            <w:tcW w:w="243" w:type="pct"/>
            <w:vAlign w:val="center"/>
          </w:tcPr>
          <w:p w14:paraId="7C68A7F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43" w:type="pct"/>
            <w:vAlign w:val="center"/>
          </w:tcPr>
          <w:p w14:paraId="5600F7C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43" w:type="pct"/>
            <w:vAlign w:val="center"/>
          </w:tcPr>
          <w:p w14:paraId="7E2DDAD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44" w:type="pct"/>
            <w:vAlign w:val="center"/>
          </w:tcPr>
          <w:p w14:paraId="4032471F" w14:textId="3771697F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43" w:type="pct"/>
            <w:vAlign w:val="center"/>
          </w:tcPr>
          <w:p w14:paraId="63DF4D65" w14:textId="733381E4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08A9136E" w14:textId="31D028CB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FA3322" w:rsidRPr="00CE27B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43" w:type="pct"/>
            <w:vAlign w:val="center"/>
          </w:tcPr>
          <w:p w14:paraId="595B207A" w14:textId="061F7B8B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FA3322" w:rsidRPr="00CE27B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44" w:type="pct"/>
            <w:vAlign w:val="center"/>
          </w:tcPr>
          <w:p w14:paraId="17F9C708" w14:textId="06324587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69" w:type="pct"/>
            <w:vAlign w:val="center"/>
          </w:tcPr>
          <w:p w14:paraId="64554829" w14:textId="3D0AF089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402" w:type="pct"/>
            <w:vAlign w:val="center"/>
          </w:tcPr>
          <w:p w14:paraId="36BE26F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FA3322" w:rsidRPr="00CE27BE" w14:paraId="16EDBD6D" w14:textId="77777777" w:rsidTr="00AC0BA9">
        <w:trPr>
          <w:trHeight w:val="469"/>
        </w:trPr>
        <w:tc>
          <w:tcPr>
            <w:tcW w:w="136" w:type="pct"/>
            <w:vMerge/>
          </w:tcPr>
          <w:p w14:paraId="10D1002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3CFFCDE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8" w:type="pct"/>
            <w:vAlign w:val="center"/>
          </w:tcPr>
          <w:p w14:paraId="3C8A184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18D2A9C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64C7D11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43" w:type="pct"/>
            <w:vAlign w:val="center"/>
          </w:tcPr>
          <w:p w14:paraId="60AC659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43" w:type="pct"/>
            <w:vAlign w:val="center"/>
          </w:tcPr>
          <w:p w14:paraId="50C2720D" w14:textId="4E3547AD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44" w:type="pct"/>
            <w:vAlign w:val="center"/>
          </w:tcPr>
          <w:p w14:paraId="4E9E43E6" w14:textId="76525F53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43" w:type="pct"/>
            <w:vAlign w:val="center"/>
          </w:tcPr>
          <w:p w14:paraId="289FACF7" w14:textId="52D8CF98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10BB547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7DA4908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vAlign w:val="center"/>
          </w:tcPr>
          <w:p w14:paraId="2D4889F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" w:type="pct"/>
            <w:vAlign w:val="center"/>
          </w:tcPr>
          <w:p w14:paraId="52E0BDB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vAlign w:val="center"/>
          </w:tcPr>
          <w:p w14:paraId="12DBD7A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116A958B" w14:textId="77777777" w:rsidTr="00AC0BA9">
        <w:trPr>
          <w:trHeight w:val="351"/>
        </w:trPr>
        <w:tc>
          <w:tcPr>
            <w:tcW w:w="136" w:type="pct"/>
            <w:vMerge w:val="restart"/>
          </w:tcPr>
          <w:p w14:paraId="3988AD3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420" w:type="pct"/>
            <w:vMerge w:val="restart"/>
            <w:vAlign w:val="center"/>
          </w:tcPr>
          <w:p w14:paraId="4B697CF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hAnsi="Times New Roman" w:cs="Times New Roman"/>
              </w:rPr>
              <w:t>Доля зоны охвата системой оповещения и информирования населения</w:t>
            </w:r>
          </w:p>
        </w:tc>
        <w:tc>
          <w:tcPr>
            <w:tcW w:w="438" w:type="pct"/>
            <w:vAlign w:val="center"/>
          </w:tcPr>
          <w:p w14:paraId="28EC81E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144030C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  <w:p w14:paraId="7D9CA63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(нарастающим</w:t>
            </w:r>
          </w:p>
          <w:p w14:paraId="7DA1C7A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итогом)</w:t>
            </w:r>
          </w:p>
        </w:tc>
        <w:tc>
          <w:tcPr>
            <w:tcW w:w="243" w:type="pct"/>
            <w:vAlign w:val="center"/>
          </w:tcPr>
          <w:p w14:paraId="4276122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46A29DE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43" w:type="pct"/>
            <w:vAlign w:val="center"/>
          </w:tcPr>
          <w:p w14:paraId="6790BB4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4" w:type="pct"/>
            <w:vAlign w:val="center"/>
          </w:tcPr>
          <w:p w14:paraId="366D5F2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3" w:type="pct"/>
            <w:vAlign w:val="center"/>
          </w:tcPr>
          <w:p w14:paraId="1CE7EBC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3" w:type="pct"/>
            <w:vAlign w:val="center"/>
          </w:tcPr>
          <w:p w14:paraId="084DFDC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3" w:type="pct"/>
            <w:vAlign w:val="center"/>
          </w:tcPr>
          <w:p w14:paraId="330C864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4" w:type="pct"/>
            <w:vAlign w:val="center"/>
          </w:tcPr>
          <w:p w14:paraId="0287BE8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69" w:type="pct"/>
            <w:vAlign w:val="center"/>
          </w:tcPr>
          <w:p w14:paraId="2CA573D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402" w:type="pct"/>
            <w:vAlign w:val="center"/>
          </w:tcPr>
          <w:p w14:paraId="62592844" w14:textId="2DDCF104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  <w:r w:rsidR="00AC0BA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FA3322" w:rsidRPr="00CE27BE" w14:paraId="1B3341FE" w14:textId="77777777" w:rsidTr="00AC0BA9">
        <w:trPr>
          <w:trHeight w:val="254"/>
        </w:trPr>
        <w:tc>
          <w:tcPr>
            <w:tcW w:w="136" w:type="pct"/>
            <w:vMerge/>
          </w:tcPr>
          <w:p w14:paraId="40F7AAF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7867C6A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Align w:val="center"/>
          </w:tcPr>
          <w:p w14:paraId="403C386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614D85F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761827F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17C14E0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43" w:type="pct"/>
            <w:vAlign w:val="center"/>
          </w:tcPr>
          <w:p w14:paraId="6DDA1CCE" w14:textId="459CC869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4" w:type="pct"/>
            <w:vAlign w:val="center"/>
          </w:tcPr>
          <w:p w14:paraId="638FFDA0" w14:textId="4FCBAB6C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3" w:type="pct"/>
            <w:vAlign w:val="center"/>
          </w:tcPr>
          <w:p w14:paraId="2601C775" w14:textId="5CB59719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3" w:type="pct"/>
            <w:vAlign w:val="center"/>
          </w:tcPr>
          <w:p w14:paraId="2D4D8F4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137F2E8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vAlign w:val="center"/>
          </w:tcPr>
          <w:p w14:paraId="1127C0D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" w:type="pct"/>
            <w:vAlign w:val="center"/>
          </w:tcPr>
          <w:p w14:paraId="3D1CBD0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vAlign w:val="center"/>
          </w:tcPr>
          <w:p w14:paraId="128BE09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481A1C18" w14:textId="77777777" w:rsidTr="00AC0BA9">
        <w:trPr>
          <w:trHeight w:val="191"/>
        </w:trPr>
        <w:tc>
          <w:tcPr>
            <w:tcW w:w="136" w:type="pct"/>
            <w:vMerge w:val="restart"/>
          </w:tcPr>
          <w:p w14:paraId="187777E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420" w:type="pct"/>
            <w:vMerge w:val="restart"/>
            <w:vAlign w:val="center"/>
          </w:tcPr>
          <w:p w14:paraId="3A3FAF7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hAnsi="Times New Roman" w:cs="Times New Roman"/>
              </w:rPr>
              <w:t>Степень подготовки населения в области гражданской обороны</w:t>
            </w:r>
          </w:p>
        </w:tc>
        <w:tc>
          <w:tcPr>
            <w:tcW w:w="438" w:type="pct"/>
            <w:vAlign w:val="center"/>
          </w:tcPr>
          <w:p w14:paraId="383B13D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4D74EE0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  <w:p w14:paraId="19DB807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(нарастающим</w:t>
            </w:r>
          </w:p>
          <w:p w14:paraId="14DC48D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итогом)</w:t>
            </w:r>
          </w:p>
        </w:tc>
        <w:tc>
          <w:tcPr>
            <w:tcW w:w="243" w:type="pct"/>
            <w:vAlign w:val="center"/>
          </w:tcPr>
          <w:p w14:paraId="61E36AB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43" w:type="pct"/>
            <w:vAlign w:val="center"/>
          </w:tcPr>
          <w:p w14:paraId="6C82166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43" w:type="pct"/>
            <w:vAlign w:val="center"/>
          </w:tcPr>
          <w:p w14:paraId="55A1FCB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44" w:type="pct"/>
            <w:vAlign w:val="center"/>
          </w:tcPr>
          <w:p w14:paraId="4268615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396AA87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4BCE7623" w14:textId="4F122F5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AC0BA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43" w:type="pct"/>
            <w:vAlign w:val="center"/>
          </w:tcPr>
          <w:p w14:paraId="4A96F56E" w14:textId="5F311993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AC0BA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44" w:type="pct"/>
            <w:vAlign w:val="center"/>
          </w:tcPr>
          <w:p w14:paraId="1C525933" w14:textId="4A9EFDDF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AC0BA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9" w:type="pct"/>
            <w:vAlign w:val="center"/>
          </w:tcPr>
          <w:p w14:paraId="1E34C402" w14:textId="165DF71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AC0BA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02" w:type="pct"/>
            <w:vAlign w:val="center"/>
          </w:tcPr>
          <w:p w14:paraId="69504954" w14:textId="5F16B38E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AC0BA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A3322" w:rsidRPr="00CE27BE" w14:paraId="05A67243" w14:textId="77777777" w:rsidTr="00AC0BA9">
        <w:trPr>
          <w:trHeight w:val="79"/>
        </w:trPr>
        <w:tc>
          <w:tcPr>
            <w:tcW w:w="136" w:type="pct"/>
            <w:vMerge/>
          </w:tcPr>
          <w:p w14:paraId="2CB492D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267339C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Align w:val="center"/>
          </w:tcPr>
          <w:p w14:paraId="2D7D173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32F02CC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42F20CE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43" w:type="pct"/>
            <w:vAlign w:val="center"/>
          </w:tcPr>
          <w:p w14:paraId="5AE4FDF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43" w:type="pct"/>
            <w:vAlign w:val="center"/>
          </w:tcPr>
          <w:p w14:paraId="1DF09C1E" w14:textId="5145EBCC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44" w:type="pct"/>
            <w:vAlign w:val="center"/>
          </w:tcPr>
          <w:p w14:paraId="32A1F022" w14:textId="6F22E4DF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09861BE6" w14:textId="7EA9DCDE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78E90E5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1FD7D38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vAlign w:val="center"/>
          </w:tcPr>
          <w:p w14:paraId="35DADD9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" w:type="pct"/>
            <w:vAlign w:val="center"/>
          </w:tcPr>
          <w:p w14:paraId="2874249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vAlign w:val="center"/>
          </w:tcPr>
          <w:p w14:paraId="0AAC0E1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6FA10B90" w14:textId="77777777" w:rsidTr="00AC0BA9">
        <w:trPr>
          <w:trHeight w:val="455"/>
        </w:trPr>
        <w:tc>
          <w:tcPr>
            <w:tcW w:w="136" w:type="pct"/>
            <w:vMerge w:val="restart"/>
            <w:vAlign w:val="center"/>
          </w:tcPr>
          <w:p w14:paraId="2E82673E" w14:textId="2716C6B7" w:rsidR="00FA3322" w:rsidRPr="00CE27BE" w:rsidRDefault="00AC0BA9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1420" w:type="pct"/>
            <w:vMerge w:val="restart"/>
            <w:vAlign w:val="center"/>
          </w:tcPr>
          <w:p w14:paraId="5BBF8DC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hAnsi="Times New Roman" w:cs="Times New Roman"/>
              </w:rPr>
              <w:t>Доля массовых мероприятий, в охране общественного порядка которых принимали участие добровольные общественные формирования правоохранительной направленности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F572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07B0163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 (нарастающим</w:t>
            </w:r>
          </w:p>
          <w:p w14:paraId="09501C2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итогом)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519D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E7D1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0D51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B73A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8C2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DC71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C11D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5B72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4C2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1B8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FA3322" w:rsidRPr="00CE27BE" w14:paraId="586AE159" w14:textId="77777777" w:rsidTr="00AC0BA9">
        <w:trPr>
          <w:trHeight w:val="191"/>
        </w:trPr>
        <w:tc>
          <w:tcPr>
            <w:tcW w:w="136" w:type="pct"/>
            <w:vMerge/>
            <w:vAlign w:val="center"/>
          </w:tcPr>
          <w:p w14:paraId="10457C2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54B8349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519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08349AF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EDC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3519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0271" w14:textId="64E54D62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09B2B" w14:textId="40222127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D8CAC" w14:textId="650A9EC6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8A5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9D5A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5CA9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A172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6857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6A98E433" w14:textId="77777777" w:rsidTr="00AC0BA9">
        <w:trPr>
          <w:trHeight w:val="361"/>
        </w:trPr>
        <w:tc>
          <w:tcPr>
            <w:tcW w:w="136" w:type="pct"/>
            <w:vMerge w:val="restart"/>
            <w:vAlign w:val="center"/>
          </w:tcPr>
          <w:p w14:paraId="1753F93D" w14:textId="2C2A06AD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C0BA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420" w:type="pct"/>
            <w:vMerge w:val="restart"/>
            <w:vAlign w:val="center"/>
          </w:tcPr>
          <w:p w14:paraId="0B8D4DD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hAnsi="Times New Roman" w:cs="Times New Roman"/>
              </w:rPr>
              <w:t>Количество исправных камер видеонаблюдения, установленных на территории поселения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D8D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7A5DAE1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ед. (нарастающим</w:t>
            </w:r>
          </w:p>
          <w:p w14:paraId="76ED160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итогом)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EAA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CA7C" w14:textId="4D66118E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3A62BF"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1D683" w14:textId="1A315EF1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A62BF" w:rsidRPr="00CE27BE"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F07E6" w14:textId="7290257D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A62BF" w:rsidRPr="00CE27B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81EB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F81E" w14:textId="455D47E1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0D4F03" w:rsidRPr="00CE27BE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7C20" w14:textId="3B7BF8F8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E27BE" w:rsidRPr="00CE27BE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C0AC" w14:textId="71B60FFA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E27BE" w:rsidRPr="00CE27BE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79CD" w14:textId="3A376B0E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E27BE" w:rsidRPr="00CE27BE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475ED" w14:textId="5B37B19D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E27BE" w:rsidRPr="00CE27BE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CF7B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FA3322" w:rsidRPr="00CE27BE" w14:paraId="1EF54701" w14:textId="77777777" w:rsidTr="00AC0BA9">
        <w:trPr>
          <w:trHeight w:val="191"/>
        </w:trPr>
        <w:tc>
          <w:tcPr>
            <w:tcW w:w="136" w:type="pct"/>
            <w:vMerge/>
            <w:vAlign w:val="center"/>
          </w:tcPr>
          <w:p w14:paraId="067770D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2F319D3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7F82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38A8C9F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C69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9CF2" w14:textId="559DE2D4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3A62BF"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9F24B" w14:textId="64EE75BE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104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0DCD2" w14:textId="209E663E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C81EB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3941" w14:textId="00F47B48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5721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5CEF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BD0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E96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372B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2910DA1F" w14:textId="77777777" w:rsidTr="00AC0BA9">
        <w:trPr>
          <w:trHeight w:val="132"/>
        </w:trPr>
        <w:tc>
          <w:tcPr>
            <w:tcW w:w="136" w:type="pct"/>
            <w:vMerge w:val="restart"/>
            <w:vAlign w:val="center"/>
          </w:tcPr>
          <w:p w14:paraId="42B1A763" w14:textId="65BC14CE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  <w:r w:rsidR="00AC0BA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420" w:type="pct"/>
            <w:vMerge w:val="restart"/>
            <w:vAlign w:val="center"/>
          </w:tcPr>
          <w:p w14:paraId="346F596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hAnsi="Times New Roman" w:cs="Times New Roman"/>
              </w:rPr>
              <w:t>Степень профилактики антинаркотической направленности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C4F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4DC512B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AFDC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656D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567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6036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5CC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9A1E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4AE1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7E21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9E44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242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FA3322" w:rsidRPr="00CE27BE" w14:paraId="75A7346A" w14:textId="77777777" w:rsidTr="00AC0BA9">
        <w:trPr>
          <w:trHeight w:val="191"/>
        </w:trPr>
        <w:tc>
          <w:tcPr>
            <w:tcW w:w="136" w:type="pct"/>
            <w:vMerge/>
            <w:vAlign w:val="center"/>
          </w:tcPr>
          <w:p w14:paraId="068C8FD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5976BD8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224D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595BE71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CD31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F79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2F34" w14:textId="7C122088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D0AE" w14:textId="649F9243" w:rsidR="00FA3322" w:rsidRPr="00CE27BE" w:rsidRDefault="00CE27BE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878A" w14:textId="3C2AAEDE" w:rsidR="00FA3322" w:rsidRPr="00CE27BE" w:rsidRDefault="00CE27BE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F9B4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53DC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FB15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248D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146D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62AC762" w14:textId="27ECF131" w:rsidR="006F6427" w:rsidRDefault="006F6427" w:rsidP="006F64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0CAC6D0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 № 2</w:t>
      </w:r>
    </w:p>
    <w:p w14:paraId="6E39F619" w14:textId="02A0ACA4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к муниципальной программе</w:t>
      </w:r>
    </w:p>
    <w:p w14:paraId="40A3036F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 xml:space="preserve">«Обеспечение безопасности на территории </w:t>
      </w:r>
    </w:p>
    <w:p w14:paraId="48C797F5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муниципального образования</w:t>
      </w:r>
    </w:p>
    <w:p w14:paraId="2C1D7BA8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 xml:space="preserve">«Муринское городское поселение» </w:t>
      </w:r>
    </w:p>
    <w:p w14:paraId="24570988" w14:textId="77777777" w:rsidR="00F748A8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Всеволожского района Ленинградской области</w:t>
      </w:r>
    </w:p>
    <w:p w14:paraId="38C5E97B" w14:textId="184EDBE8" w:rsidR="00451159" w:rsidRPr="00F748A8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на 2021-2029 гг.»</w:t>
      </w:r>
    </w:p>
    <w:p w14:paraId="42372AF7" w14:textId="3A156D5D" w:rsidR="00F748A8" w:rsidRDefault="00F748A8" w:rsidP="0045115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2FB9CE5" w14:textId="7A61BD37" w:rsidR="009040AF" w:rsidRDefault="00F748A8" w:rsidP="009040A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B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порядке сбора информации и методике расчета показателя (индикатора) программы</w:t>
      </w:r>
    </w:p>
    <w:p w14:paraId="12A4EE14" w14:textId="77777777" w:rsidR="00CE27BE" w:rsidRPr="00CE27BE" w:rsidRDefault="00CE27BE" w:rsidP="009040A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81" w:type="pct"/>
        <w:tblLayout w:type="fixed"/>
        <w:tblLook w:val="04A0" w:firstRow="1" w:lastRow="0" w:firstColumn="1" w:lastColumn="0" w:noHBand="0" w:noVBand="1"/>
      </w:tblPr>
      <w:tblGrid>
        <w:gridCol w:w="539"/>
        <w:gridCol w:w="2654"/>
        <w:gridCol w:w="879"/>
        <w:gridCol w:w="1832"/>
        <w:gridCol w:w="3305"/>
        <w:gridCol w:w="2077"/>
        <w:gridCol w:w="1983"/>
        <w:gridCol w:w="1527"/>
      </w:tblGrid>
      <w:tr w:rsidR="00FA3322" w:rsidRPr="00CE27BE" w14:paraId="60D0849B" w14:textId="77777777" w:rsidTr="009040AF">
        <w:trPr>
          <w:trHeight w:val="187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839C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8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E25E4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0937D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Ед. </w:t>
            </w:r>
            <w:proofErr w:type="spellStart"/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измер</w:t>
            </w:r>
            <w:proofErr w:type="spellEnd"/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FF66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Временные характеристики показателя</w:t>
            </w:r>
          </w:p>
        </w:tc>
        <w:tc>
          <w:tcPr>
            <w:tcW w:w="11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0AF7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 формирования (формула) и методологические пояснения к показателю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93A88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 предоставления</w:t>
            </w: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отчетности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75CD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за сбор данных по показателю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2908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Реквизиты акта</w:t>
            </w:r>
          </w:p>
        </w:tc>
      </w:tr>
      <w:tr w:rsidR="00FA3322" w:rsidRPr="00CE27BE" w14:paraId="61D6CE66" w14:textId="77777777" w:rsidTr="009040AF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C133D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AD856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A3887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7725A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AC255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E1657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BCAD1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08B24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FA3322" w:rsidRPr="00CE27BE" w14:paraId="4A5636CF" w14:textId="77777777" w:rsidTr="009040AF">
        <w:trPr>
          <w:trHeight w:val="27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915A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10934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пожарных водоемов на территории поселения находящихся в удовлетворительном состоянии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ADFB0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44DE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EB25A" w14:textId="76C10733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Формирование сводного отчета о </w:t>
            </w:r>
            <w:proofErr w:type="gramStart"/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количестве  пожарных</w:t>
            </w:r>
            <w:proofErr w:type="gramEnd"/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водоемов на территории поселения, находящихся в удовлетворительном состоянии. Значение показателя равно количеству пожарных водоемов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CE915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Периодические проверки (2 раза в год) 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6A1EC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EA5A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582FBE5A" w14:textId="77777777" w:rsidTr="008722B8">
        <w:trPr>
          <w:trHeight w:val="899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18B0C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0421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пожарных гидрантов на территории поселения, находящихся в удовлетворительном состоянии.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5754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112B6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7BBDC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Формирование сводного отчета о </w:t>
            </w:r>
            <w:proofErr w:type="gramStart"/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количестве  пожарных</w:t>
            </w:r>
            <w:proofErr w:type="gramEnd"/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гидрантов на территории поселения находящихся в удовлетворительном состоянии. Значение показателя равно </w:t>
            </w:r>
            <w:proofErr w:type="gramStart"/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количеству  пожарных</w:t>
            </w:r>
            <w:proofErr w:type="gramEnd"/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гидрантов на территории поселения находящихся в удовлетворительном состоянии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EEEE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Периодические проверки (2 раза в год) 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07AE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88980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4EA68113" w14:textId="77777777" w:rsidTr="009040AF">
        <w:trPr>
          <w:trHeight w:val="2280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66E25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3.</w:t>
            </w:r>
          </w:p>
        </w:tc>
        <w:tc>
          <w:tcPr>
            <w:tcW w:w="89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DDC470D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Степень оснащённости территорий общего пользования первичными средствами тушения и противопожарным инвентарем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8DB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0B1ED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6AD43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Расчет производится на основании обеспеченности оснащения населенных пунктов первичными средствами тушения и пожарным инвентарем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1A6D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AC5EC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7C893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5482F800" w14:textId="77777777" w:rsidTr="009040AF">
        <w:trPr>
          <w:trHeight w:val="2040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B28F4A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FFE7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Степень информирования населения о мерах пожарной безопасности, в том числе посредством организации и проведения собраний населения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233B6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6991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C0E9A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производится на основании доведенной информации по пожарной безопасности до населения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8FE76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6F0E0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38C87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05569060" w14:textId="77777777" w:rsidTr="009040AF">
        <w:trPr>
          <w:trHeight w:val="1560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0F37D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89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39D3E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Степень организации и проведения аварийно-спасательных и других неотложных работ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44347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5D157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CA237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производится на основании показателя потребности в аварийно-спасательном формировании и количества произошедших ЧС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7E6E2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1354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6DCE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4189BDD3" w14:textId="77777777" w:rsidTr="009040AF">
        <w:trPr>
          <w:trHeight w:val="304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D544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8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79B88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Доля накопленных материально-технических, продовольственных, медицинских и иных средств, предназначенных для использования в случае возникновения чрезвычайной ситуации от утвержденной номенклатуры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6ABE4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D0A7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8543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производится на основании показателя накопленных запасов от установленных показателей в номенклатуре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4D1D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441C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D8E52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5EF62248" w14:textId="77777777" w:rsidTr="009040AF">
        <w:trPr>
          <w:trHeight w:val="1500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41FE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7.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9532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Доля зоны охвата системой оповещения и информирования населения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82F1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3BEC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ADE5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производится на основании количества исправных ТСО и площади охвата от общей площади населенных пунктов поселения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AE17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Ежемесячные проверки 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95433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FEF8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6CD3D941" w14:textId="77777777" w:rsidTr="009040AF">
        <w:trPr>
          <w:trHeight w:val="1920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DFC20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E148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Степень подготовки населения в области гражданской обороны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6E5D2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B9482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D3CA8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Расчет производится на основании укомплектованности учебно-консультационных пунктов учебно-методической литературой, оборудованием, печатной продукцией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CD591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A0208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CA506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0DB92978" w14:textId="77777777" w:rsidTr="009040AF">
        <w:trPr>
          <w:trHeight w:val="229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612C4" w14:textId="77DEE54F" w:rsidR="00FA3322" w:rsidRPr="00CE27BE" w:rsidRDefault="00AC0BA9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="00FA3322"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89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DAB855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массовых мероприятий, в охране общественного порядка которых принимали участие добровольные общественные формирования правоохранительной направленности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E582A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92172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4D241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показателя равно доле массовых мероприятий с участием ДНД от общего количества мероприятий, проводимых на территории поселения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2D82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B80DA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AEAA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26062DC1" w14:textId="77777777" w:rsidTr="009040AF">
        <w:trPr>
          <w:trHeight w:val="1440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89AD1" w14:textId="2BFA9002" w:rsidR="00FA3322" w:rsidRPr="00CE27BE" w:rsidRDefault="00FA3322" w:rsidP="00FA33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AC0B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8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7FC93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Количество исправных камер видеонаблюдения, установленных на территории поселения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1532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06233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269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Формирование сводного отчета о количестве исправных камер видеонаблюдения на территории поселения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9C753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08BC7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МБУ "СРТ"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F15DA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0DD482FB" w14:textId="77777777" w:rsidTr="009040AF">
        <w:trPr>
          <w:trHeight w:val="1740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60B9F" w14:textId="5359AFB9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AC0B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8A9A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Степень профилактики антинаркотической направленности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246A8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DA20D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EB2D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Значение показателя формируется на основании сводной статистики уровня наркотической зависимости от общего числа населения муниципального образования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01ED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C59E0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0C78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14:paraId="2B3F34AF" w14:textId="27332AED" w:rsidR="006E02D2" w:rsidRPr="00F748A8" w:rsidRDefault="006E02D2" w:rsidP="0045115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DF0E6C" w14:textId="51AB5D71" w:rsidR="00451159" w:rsidRDefault="00451159" w:rsidP="009040AF">
      <w:pPr>
        <w:rPr>
          <w:rFonts w:ascii="Times New Roman" w:hAnsi="Times New Roman" w:cs="Times New Roman"/>
        </w:rPr>
        <w:sectPr w:rsidR="00451159" w:rsidSect="00FC2C0B">
          <w:headerReference w:type="first" r:id="rId11"/>
          <w:pgSz w:w="16838" w:h="11906" w:orient="landscape"/>
          <w:pgMar w:top="567" w:right="1134" w:bottom="567" w:left="1134" w:header="709" w:footer="709" w:gutter="0"/>
          <w:pgNumType w:start="17"/>
          <w:cols w:space="708"/>
          <w:docGrid w:linePitch="381"/>
        </w:sectPr>
      </w:pPr>
    </w:p>
    <w:p w14:paraId="47D7AC13" w14:textId="105F07AF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3</w:t>
      </w:r>
    </w:p>
    <w:p w14:paraId="37F12AFF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 xml:space="preserve">к муниципальной программе  </w:t>
      </w:r>
    </w:p>
    <w:p w14:paraId="3A0B472A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 xml:space="preserve">«Обеспечение безопасности на территории </w:t>
      </w:r>
    </w:p>
    <w:p w14:paraId="5DB5D785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муниципального образования</w:t>
      </w:r>
    </w:p>
    <w:p w14:paraId="2419EB2D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 xml:space="preserve">«Муринское городское поселение» </w:t>
      </w:r>
    </w:p>
    <w:p w14:paraId="58E3E707" w14:textId="77777777" w:rsidR="00F748A8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Всеволожского района Ленинградской области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42AD1F34" w14:textId="5D31C1C7" w:rsidR="00F748A8" w:rsidRPr="00F748A8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на 2021-2029 гг.»</w:t>
      </w:r>
    </w:p>
    <w:p w14:paraId="405DB197" w14:textId="77777777" w:rsidR="00CE27BE" w:rsidRDefault="00CE27BE" w:rsidP="002A43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BE6E7B" w14:textId="32B72752" w:rsidR="002A4312" w:rsidRDefault="00F748A8" w:rsidP="00CE27BE">
      <w:pPr>
        <w:jc w:val="center"/>
        <w:rPr>
          <w:rFonts w:ascii="Times New Roman" w:hAnsi="Times New Roman" w:cs="Times New Roman"/>
          <w:sz w:val="28"/>
          <w:szCs w:val="28"/>
        </w:rPr>
      </w:pPr>
      <w:r w:rsidRPr="00CE27BE">
        <w:rPr>
          <w:rFonts w:ascii="Times New Roman" w:hAnsi="Times New Roman" w:cs="Times New Roman"/>
          <w:sz w:val="28"/>
          <w:szCs w:val="28"/>
        </w:rPr>
        <w:t>План реализации муниципальной программы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033"/>
        <w:gridCol w:w="1715"/>
        <w:gridCol w:w="2134"/>
        <w:gridCol w:w="929"/>
        <w:gridCol w:w="827"/>
        <w:gridCol w:w="929"/>
        <w:gridCol w:w="929"/>
        <w:gridCol w:w="827"/>
        <w:gridCol w:w="827"/>
        <w:gridCol w:w="929"/>
        <w:gridCol w:w="827"/>
        <w:gridCol w:w="623"/>
        <w:gridCol w:w="1031"/>
      </w:tblGrid>
      <w:tr w:rsidR="000B0930" w:rsidRPr="000B0930" w14:paraId="0A08ABD7" w14:textId="77777777" w:rsidTr="00E67DF7">
        <w:trPr>
          <w:trHeight w:val="315"/>
        </w:trPr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FF6F9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муниципальной программы, основного мероприятия </w:t>
            </w: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68BA6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6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C53893" w14:textId="408D81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Фактическое финансирование, тыс. руб.</w:t>
            </w:r>
          </w:p>
        </w:tc>
        <w:tc>
          <w:tcPr>
            <w:tcW w:w="298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1829C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Годы реализации</w:t>
            </w:r>
          </w:p>
        </w:tc>
      </w:tr>
      <w:tr w:rsidR="000B0930" w:rsidRPr="000B0930" w14:paraId="3B543C96" w14:textId="77777777" w:rsidTr="00E67DF7">
        <w:trPr>
          <w:trHeight w:val="1275"/>
        </w:trPr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B50F15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10400C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75AE4D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1ACA4A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36767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F6C53C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D6E63E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44B900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E1E6B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5BCEF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71FE28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D43089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2029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FAEADF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2021 - 2029 </w:t>
            </w:r>
          </w:p>
        </w:tc>
      </w:tr>
      <w:tr w:rsidR="000B0930" w:rsidRPr="000B0930" w14:paraId="024CC1DF" w14:textId="77777777" w:rsidTr="00E67DF7">
        <w:trPr>
          <w:trHeight w:val="675"/>
        </w:trPr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A5234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«Обеспечение безопасности на территории муниципального образования «Муринское городское поселение» Всеволожского района Ленинградской области на 2021-2029 гг.»</w:t>
            </w:r>
          </w:p>
        </w:tc>
        <w:tc>
          <w:tcPr>
            <w:tcW w:w="6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46498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территориальной безопасности, отдел благоустройства, коммунального и дорожного хозяйства, МБУ "СРТ" 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ED25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Всего, в том числе: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A587D2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17 038,0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C6B67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9 296,1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53810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37 985,5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F8A869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13 054,7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059676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8 996,3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0DFD3F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8 558,4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5D4BCE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11 440,2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5E8BA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8 763,2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F2175C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1B0AF9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115 132,4</w:t>
            </w:r>
          </w:p>
        </w:tc>
      </w:tr>
      <w:tr w:rsidR="000B0930" w:rsidRPr="000B0930" w14:paraId="1F491978" w14:textId="77777777" w:rsidTr="00E67DF7">
        <w:trPr>
          <w:trHeight w:val="765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B63A36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E41E48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A99E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9E31E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FECD9E9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C70909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566EB1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856623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503D2E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EBE640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91002E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64D72F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440A6B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B0930" w:rsidRPr="000B0930" w14:paraId="740A83DA" w14:textId="77777777" w:rsidTr="00E67DF7">
        <w:trPr>
          <w:trHeight w:val="111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62D9A6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4492F7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6E98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3F95A59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6 612,0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00BE9A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40FF6B9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29 140,0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378FA7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2E5AC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45EA96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E95344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D033E3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5B2B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E5528C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35 752,0</w:t>
            </w:r>
          </w:p>
        </w:tc>
      </w:tr>
      <w:tr w:rsidR="000B0930" w:rsidRPr="000B0930" w14:paraId="2EEE54EB" w14:textId="77777777" w:rsidTr="00E67DF7">
        <w:trPr>
          <w:trHeight w:val="675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71446B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5AB162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3E7B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Местные бюджеты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5EE80D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10 426,0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9D1E55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9 296,1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45812A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8 845,5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1D02E3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10 105,5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A88D70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8 996,3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EAD2CF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8 558,4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A2ACE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11 440,2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FD054D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8 763,2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654838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3473CA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76 431,2</w:t>
            </w:r>
          </w:p>
        </w:tc>
      </w:tr>
      <w:tr w:rsidR="000B0930" w:rsidRPr="000B0930" w14:paraId="1330D2C6" w14:textId="77777777" w:rsidTr="00E67DF7">
        <w:trPr>
          <w:trHeight w:val="81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3C8016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0A6EC3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7ED1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55FFC7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659BE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19CC1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7B8A2B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2 949,2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14838E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ABCB72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4CA87C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8C8349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954C8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1A5DD8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2 949,2</w:t>
            </w:r>
          </w:p>
        </w:tc>
      </w:tr>
      <w:tr w:rsidR="000B0930" w:rsidRPr="000B0930" w14:paraId="0ED162C2" w14:textId="77777777" w:rsidTr="000B0930">
        <w:trPr>
          <w:trHeight w:val="675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12AF0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Процессная часть</w:t>
            </w:r>
          </w:p>
        </w:tc>
      </w:tr>
      <w:tr w:rsidR="000B0930" w:rsidRPr="000B0930" w14:paraId="3E23269E" w14:textId="77777777" w:rsidTr="00E67DF7">
        <w:trPr>
          <w:trHeight w:val="735"/>
        </w:trPr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C65D5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процессных </w:t>
            </w: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мероприятий "Обеспечение первичными мерами пожарной безопасности"</w:t>
            </w:r>
          </w:p>
        </w:tc>
        <w:tc>
          <w:tcPr>
            <w:tcW w:w="6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F749D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Отдел территориаль</w:t>
            </w: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ной безопасности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88D4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Всего, в том числе: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CB0C44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46675F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1 023,0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9C8F07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CBD7CE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1 876,6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C6DF0A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1 258,0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0B51F3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F7C3D5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C49950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DE6513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C726A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10 015,0</w:t>
            </w:r>
          </w:p>
        </w:tc>
      </w:tr>
      <w:tr w:rsidR="000B0930" w:rsidRPr="000B0930" w14:paraId="27E8A9E8" w14:textId="77777777" w:rsidTr="00E67DF7">
        <w:trPr>
          <w:trHeight w:val="585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8D5396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CC99AD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0692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13FA969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52CE4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DBF546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016B80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29DF97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1785B2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14D592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F622EA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A444F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F7579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B0930" w:rsidRPr="000B0930" w14:paraId="445CCBB2" w14:textId="77777777" w:rsidTr="00E67DF7">
        <w:trPr>
          <w:trHeight w:val="105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CADF88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EE2B5D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2692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B88B2E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643B7B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EC782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C9FCE9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FF8257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C280F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9D9DCF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5FFD9A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34D022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C57838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B0930" w:rsidRPr="000B0930" w14:paraId="364A00D3" w14:textId="77777777" w:rsidTr="00E67DF7">
        <w:trPr>
          <w:trHeight w:val="69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FF51CB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F1A253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D3239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Местные бюджеты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9ACC07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35FCC7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1 023,0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D342FD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61C754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1 876,6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CB9EF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1 258,0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A9DA3A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9CDDB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8F1B1D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B400CC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335E97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10 015,0</w:t>
            </w:r>
          </w:p>
        </w:tc>
      </w:tr>
      <w:tr w:rsidR="000B0930" w:rsidRPr="000B0930" w14:paraId="12D7FD58" w14:textId="77777777" w:rsidTr="00E67DF7">
        <w:trPr>
          <w:trHeight w:val="60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0E77E4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1A4C7B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4DEAE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0F847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858A49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BAFF26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7F32B5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6D18A5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FB5AD4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7C5967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2A685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F196E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37698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B0930" w:rsidRPr="000B0930" w14:paraId="27B134BD" w14:textId="77777777" w:rsidTr="00E67DF7">
        <w:trPr>
          <w:trHeight w:val="645"/>
        </w:trPr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1ECD4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"Предупреждение и ликвидация последствий чрезвычайных ситуаций и обеспечение безопасности людей на водных объектах"</w:t>
            </w:r>
          </w:p>
        </w:tc>
        <w:tc>
          <w:tcPr>
            <w:tcW w:w="6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B5A1A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территориальной безопасности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7C92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Всего, в том числе: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BDD30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456CF2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835,5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154CF0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D96EF3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371,3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633F1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771,2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477F46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8E6E85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915,0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D6CD0F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431,7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99486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7B8BD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4 345,2</w:t>
            </w:r>
          </w:p>
        </w:tc>
      </w:tr>
      <w:tr w:rsidR="000B0930" w:rsidRPr="000B0930" w14:paraId="21CB3928" w14:textId="77777777" w:rsidTr="00E67DF7">
        <w:trPr>
          <w:trHeight w:val="54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410AE1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4B39DF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7FB9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27B0EE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5F72E8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6C0A18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01593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9C93E8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8713BF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B16CBB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92534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C9065F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AA4728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B0930" w:rsidRPr="000B0930" w14:paraId="0561F69E" w14:textId="77777777" w:rsidTr="00E67DF7">
        <w:trPr>
          <w:trHeight w:val="111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C7446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E55282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B1E1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ADE428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BAB1DA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9D0C4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9ED92C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A24CDF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FE1EE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FF430C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00FABE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EA035F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342667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B0930" w:rsidRPr="000B0930" w14:paraId="383F7571" w14:textId="77777777" w:rsidTr="00E67DF7">
        <w:trPr>
          <w:trHeight w:val="60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3EC9E4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D3F608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298A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Местные бюджеты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5F803C9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6B5EED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835,5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C9795A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E5402D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371,3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FD417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771,2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9C5C39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ECF1F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915,0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70A509E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431,7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1C37B5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36080F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4 345,2</w:t>
            </w:r>
          </w:p>
        </w:tc>
      </w:tr>
      <w:tr w:rsidR="000B0930" w:rsidRPr="000B0930" w14:paraId="595D7E1C" w14:textId="77777777" w:rsidTr="00E67DF7">
        <w:trPr>
          <w:trHeight w:val="555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894C5C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435D3C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C8B5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75B039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9A68AE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52BBD3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A061BF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6C268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B0FDC2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A7E3B8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7BDB48E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C48C9E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536BD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B0930" w:rsidRPr="000B0930" w14:paraId="46CAB0EE" w14:textId="77777777" w:rsidTr="00E67DF7">
        <w:trPr>
          <w:trHeight w:val="720"/>
        </w:trPr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BBD1E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системы гражданской обороны"</w:t>
            </w:r>
          </w:p>
        </w:tc>
        <w:tc>
          <w:tcPr>
            <w:tcW w:w="6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71AEE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территориальной безопасности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F3E69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Всего, в том числе: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91A3D5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EAF8AA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1 497,2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67A31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1 015,0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5E811C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1 209,3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FDEAA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1 177,6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1F3AA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31A889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4 388,1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BF6D3D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2A71F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2620E4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13 198,8</w:t>
            </w:r>
          </w:p>
        </w:tc>
      </w:tr>
      <w:tr w:rsidR="000B0930" w:rsidRPr="000B0930" w14:paraId="79E701A3" w14:textId="77777777" w:rsidTr="00E67DF7">
        <w:trPr>
          <w:trHeight w:val="705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F26CF4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4ACC52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D2D0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205F53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99DCA6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56A8F7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40E7BA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AA9C0B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D52A4D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8A91B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04E98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07ED36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C80F29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B0930" w:rsidRPr="000B0930" w14:paraId="429F02A9" w14:textId="77777777" w:rsidTr="00E67DF7">
        <w:trPr>
          <w:trHeight w:val="99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36BD62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0C1320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660C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5FBAE4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5A8B0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954BB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18664C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D5E4A9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7B21F9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72581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8AA56B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9CD03E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91B2D2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B0930" w:rsidRPr="000B0930" w14:paraId="5D28A8D4" w14:textId="77777777" w:rsidTr="00E67DF7">
        <w:trPr>
          <w:trHeight w:val="63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35E5A8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B85D2F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BB74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Местные бюджеты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2130B8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FAD8FE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1 497,2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0779A8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1 015,0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76F99D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1 209,3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F6E79F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1 177,6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C48F76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4816F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4 388,1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6A6C95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786075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BD5339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13 198,8</w:t>
            </w:r>
          </w:p>
        </w:tc>
      </w:tr>
      <w:tr w:rsidR="000B0930" w:rsidRPr="000B0930" w14:paraId="288574C8" w14:textId="77777777" w:rsidTr="00E67DF7">
        <w:trPr>
          <w:trHeight w:val="51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E1B4B7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DEB94F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7C3A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89A6B4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711B1A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CD8EBA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8D4F79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D2AAC0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9174CE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DEE467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912D39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4C524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4FC2789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B0930" w:rsidRPr="000B0930" w14:paraId="2FCA5A55" w14:textId="77777777" w:rsidTr="00E67DF7">
        <w:trPr>
          <w:trHeight w:val="630"/>
        </w:trPr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DDF779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охраны окружающей среды и рационального природопользования на территории муниципального образования"</w:t>
            </w:r>
          </w:p>
        </w:tc>
        <w:tc>
          <w:tcPr>
            <w:tcW w:w="6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6B962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благоустройства, коммунального и дорожного хозяйства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B3A2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Всего, в том числе: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6A356B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14 808,0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342952E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2 197,2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C61D25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31 000,0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FD00CA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7 666,0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B825ED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2 028,0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7C9DB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EBC5ABE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AF1E0E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C4DA20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94DFC0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57 699,2</w:t>
            </w:r>
          </w:p>
        </w:tc>
      </w:tr>
      <w:tr w:rsidR="000B0930" w:rsidRPr="000B0930" w14:paraId="725003BA" w14:textId="77777777" w:rsidTr="00E67DF7">
        <w:trPr>
          <w:trHeight w:val="51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F834CB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0DEEEA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3766E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6331CB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1E1B8F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B822BA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BD1A7E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522CA5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B956D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B44DA1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B6F340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2B55F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D8CEC4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B0930" w:rsidRPr="000B0930" w14:paraId="325778FA" w14:textId="77777777" w:rsidTr="00E67DF7">
        <w:trPr>
          <w:trHeight w:val="105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BE46B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69B70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5E4D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E09E69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6 612,0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CDF6BA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231756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29 140,0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E71CFF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F438DD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DA4846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778E4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49AECA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674890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B8746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35 752,0</w:t>
            </w:r>
          </w:p>
        </w:tc>
      </w:tr>
      <w:tr w:rsidR="000B0930" w:rsidRPr="000B0930" w14:paraId="145E0A33" w14:textId="77777777" w:rsidTr="00E67DF7">
        <w:trPr>
          <w:trHeight w:val="54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8E091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5BFB09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A526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Местные бюджеты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AF6F90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8 196,0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FBB63D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2 197,2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2F13BA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1 860,0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B89E00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4 716,8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63C05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2 028,0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4D68DB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60783A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952F6F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ED90BE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7AAF3F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18 998,0</w:t>
            </w:r>
          </w:p>
        </w:tc>
      </w:tr>
      <w:tr w:rsidR="000B0930" w:rsidRPr="000B0930" w14:paraId="745CD40E" w14:textId="77777777" w:rsidTr="00E67DF7">
        <w:trPr>
          <w:trHeight w:val="51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B9F43B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DB73FE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DBB2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01A5E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A4572FE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59545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054DD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2 949,2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9873E5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46E78C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D1C2B7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CBCE89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6330F8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FE80D8E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2 949,2</w:t>
            </w:r>
          </w:p>
        </w:tc>
      </w:tr>
      <w:tr w:rsidR="000B0930" w:rsidRPr="000B0930" w14:paraId="7CC4D08B" w14:textId="77777777" w:rsidTr="00E67DF7">
        <w:trPr>
          <w:trHeight w:val="675"/>
        </w:trPr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40044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организации и проведения муниципального земельного контроля"</w:t>
            </w:r>
          </w:p>
        </w:tc>
        <w:tc>
          <w:tcPr>
            <w:tcW w:w="6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05CD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территориальной безопасности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5E65E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Всего, в том числе: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03643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428511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9BAF74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4AD5389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86A623E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47DC9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3E5335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AEF5ED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C15DD2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D12D5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0B0930" w:rsidRPr="000B0930" w14:paraId="072BD47A" w14:textId="77777777" w:rsidTr="00E67DF7">
        <w:trPr>
          <w:trHeight w:val="51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816D51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4B89F9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9159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3BDE65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73AA97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0851359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C442F99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EE2DA9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FE7F2A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0549B7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8DC803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E2EA37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E42791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B0930" w:rsidRPr="000B0930" w14:paraId="412B3109" w14:textId="77777777" w:rsidTr="00E67DF7">
        <w:trPr>
          <w:trHeight w:val="114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83087D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E977C8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4FB5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74BF21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793CF0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C7AE60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1D6D51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9B9784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B48C42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1996C5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5DD7E6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D47E00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9698BF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B0930" w:rsidRPr="000B0930" w14:paraId="68D5BAC3" w14:textId="77777777" w:rsidTr="00E67DF7">
        <w:trPr>
          <w:trHeight w:val="63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0509DA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57B308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C14A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Местные бюджеты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30D68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7A2078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E0798C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47C5F0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57A3B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3027C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71D82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37E1D1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82FF6A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315DD4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0B0930" w:rsidRPr="000B0930" w14:paraId="140730CA" w14:textId="77777777" w:rsidTr="00E67DF7">
        <w:trPr>
          <w:trHeight w:val="585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6AB4DC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A95CF3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FA7D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6B80ECB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1C7A7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592A5E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F29E9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7BB491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6EF0A30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B66945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955198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0C1470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1CEC27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B0930" w:rsidRPr="000B0930" w14:paraId="2C606E83" w14:textId="77777777" w:rsidTr="00E67DF7">
        <w:trPr>
          <w:trHeight w:val="855"/>
        </w:trPr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E77BE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процессных мероприятий </w:t>
            </w: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"Обеспечение деятельности народных дружин, профилактика терроризма и экстремизма, а также поддержание общественной безопасности, в том числе деятельности антинаркотической направленности"</w:t>
            </w:r>
          </w:p>
        </w:tc>
        <w:tc>
          <w:tcPr>
            <w:tcW w:w="6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88B0B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Отдел территориальной </w:t>
            </w: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безопасности, МБУ "СРТ" 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15DD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Всего, в том числе: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1A9BB6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871E0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3 443,2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597FAE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4 704,3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81ACF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1 931,5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3D53DE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3 761,5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6B5576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4 739,2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5E808D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4 823,4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1A870A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5 051,2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5F5BDB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7CA8B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29 574,2</w:t>
            </w:r>
          </w:p>
        </w:tc>
      </w:tr>
      <w:tr w:rsidR="000B0930" w:rsidRPr="000B0930" w14:paraId="10862B70" w14:textId="77777777" w:rsidTr="00E67DF7">
        <w:trPr>
          <w:trHeight w:val="75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7C53C3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A60DD8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E058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ED7527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583056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E7240E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0303ED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5E6EFF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790528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6BB336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6AFC3E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FAFAF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A7B8AB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B0930" w:rsidRPr="000B0930" w14:paraId="3C446767" w14:textId="77777777" w:rsidTr="00E67DF7">
        <w:trPr>
          <w:trHeight w:val="1275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3D12B3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031A8A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E253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9862C8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B66514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F496A7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E85FDE5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56A098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FFCDAA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5E467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C2035E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08199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4C9C98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B0930" w:rsidRPr="000B0930" w14:paraId="7F7AA115" w14:textId="77777777" w:rsidTr="00E67DF7">
        <w:trPr>
          <w:trHeight w:val="75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3FB8D4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A271C2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30A0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Местные бюджеты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D46D42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A70581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3 443,2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2F03F6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4 704,3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5BD0C1D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1 931,5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0868921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3 761,5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447AA9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4 739,2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C68BA33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4 823,4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8BC11B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5 051,2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200757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6A83EB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29 574,2</w:t>
            </w:r>
          </w:p>
        </w:tc>
      </w:tr>
      <w:tr w:rsidR="000B0930" w:rsidRPr="000B0930" w14:paraId="07EC0F1B" w14:textId="77777777" w:rsidTr="00E67DF7">
        <w:trPr>
          <w:trHeight w:val="90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82A216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90D86C" w14:textId="77777777" w:rsidR="000B0930" w:rsidRPr="000B0930" w:rsidRDefault="000B0930" w:rsidP="000B09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B641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CCB199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6A2D81C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0495AA8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927802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B6C1696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CAB461A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1AD15AE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825A3EF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70EB4B4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A375607" w14:textId="77777777" w:rsidR="000B0930" w:rsidRPr="000B0930" w:rsidRDefault="000B0930" w:rsidP="000B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</w:tbl>
    <w:p w14:paraId="376C49D5" w14:textId="50595070" w:rsidR="00AC0BA9" w:rsidRDefault="00AC0BA9" w:rsidP="00AC0B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D6FAD49" w14:textId="10577FC5" w:rsidR="00AC0BA9" w:rsidRDefault="00AC0BA9" w:rsidP="00CE27B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C0BA9" w:rsidSect="00FC2C0B">
      <w:headerReference w:type="default" r:id="rId12"/>
      <w:headerReference w:type="first" r:id="rId13"/>
      <w:pgSz w:w="16838" w:h="11906" w:orient="landscape"/>
      <w:pgMar w:top="567" w:right="1134" w:bottom="993" w:left="1134" w:header="709" w:footer="709" w:gutter="0"/>
      <w:pgNumType w:start="23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E66A1" w14:textId="77777777" w:rsidR="00BD7EB8" w:rsidRDefault="00BD7EB8" w:rsidP="00B70C2C">
      <w:pPr>
        <w:spacing w:after="0" w:line="240" w:lineRule="auto"/>
      </w:pPr>
      <w:r>
        <w:separator/>
      </w:r>
    </w:p>
  </w:endnote>
  <w:endnote w:type="continuationSeparator" w:id="0">
    <w:p w14:paraId="068D3455" w14:textId="77777777" w:rsidR="00BD7EB8" w:rsidRDefault="00BD7EB8" w:rsidP="00B70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4F854" w14:textId="77777777" w:rsidR="00BD7EB8" w:rsidRDefault="00BD7EB8" w:rsidP="00B70C2C">
      <w:pPr>
        <w:spacing w:after="0" w:line="240" w:lineRule="auto"/>
      </w:pPr>
      <w:r>
        <w:separator/>
      </w:r>
    </w:p>
  </w:footnote>
  <w:footnote w:type="continuationSeparator" w:id="0">
    <w:p w14:paraId="690EBFA5" w14:textId="77777777" w:rsidR="00BD7EB8" w:rsidRDefault="00BD7EB8" w:rsidP="00B70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77875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B583D46" w14:textId="77A3FE76" w:rsidR="006830CA" w:rsidRDefault="006830CA" w:rsidP="006F6427">
        <w:pPr>
          <w:pStyle w:val="ad"/>
          <w:jc w:val="center"/>
        </w:pPr>
        <w:r w:rsidRPr="00D2584A">
          <w:rPr>
            <w:rFonts w:ascii="Times New Roman" w:hAnsi="Times New Roman" w:cs="Times New Roman"/>
          </w:rPr>
          <w:fldChar w:fldCharType="begin"/>
        </w:r>
        <w:r w:rsidRPr="00D2584A">
          <w:rPr>
            <w:rFonts w:ascii="Times New Roman" w:hAnsi="Times New Roman" w:cs="Times New Roman"/>
          </w:rPr>
          <w:instrText>PAGE   \* MERGEFORMAT</w:instrText>
        </w:r>
        <w:r w:rsidRPr="00D2584A">
          <w:rPr>
            <w:rFonts w:ascii="Times New Roman" w:hAnsi="Times New Roman" w:cs="Times New Roman"/>
          </w:rPr>
          <w:fldChar w:fldCharType="separate"/>
        </w:r>
        <w:r w:rsidRPr="00D2584A">
          <w:rPr>
            <w:rFonts w:ascii="Times New Roman" w:hAnsi="Times New Roman" w:cs="Times New Roman"/>
          </w:rPr>
          <w:t>2</w:t>
        </w:r>
        <w:r w:rsidRPr="00D2584A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75D70" w14:textId="7ECE2867" w:rsidR="006830CA" w:rsidRDefault="006830CA" w:rsidP="00744E91">
    <w:pPr>
      <w:pStyle w:val="ad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4F688" w14:textId="5404116B" w:rsidR="006830CA" w:rsidRDefault="006830CA" w:rsidP="00744E91">
    <w:pPr>
      <w:pStyle w:val="ad"/>
      <w:jc w:val="center"/>
    </w:pPr>
    <w:r>
      <w:t>19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141190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34E10E65" w14:textId="77777777" w:rsidR="006830CA" w:rsidRPr="00D2584A" w:rsidRDefault="006830CA">
        <w:pPr>
          <w:pStyle w:val="ad"/>
          <w:jc w:val="center"/>
          <w:rPr>
            <w:rFonts w:ascii="Times New Roman" w:hAnsi="Times New Roman" w:cs="Times New Roman"/>
            <w:sz w:val="24"/>
          </w:rPr>
        </w:pPr>
        <w:r w:rsidRPr="00D2584A">
          <w:rPr>
            <w:rFonts w:ascii="Times New Roman" w:hAnsi="Times New Roman" w:cs="Times New Roman"/>
            <w:sz w:val="24"/>
          </w:rPr>
          <w:fldChar w:fldCharType="begin"/>
        </w:r>
        <w:r w:rsidRPr="00D2584A">
          <w:rPr>
            <w:rFonts w:ascii="Times New Roman" w:hAnsi="Times New Roman" w:cs="Times New Roman"/>
            <w:sz w:val="24"/>
          </w:rPr>
          <w:instrText>PAGE   \* MERGEFORMAT</w:instrText>
        </w:r>
        <w:r w:rsidRPr="00D2584A">
          <w:rPr>
            <w:rFonts w:ascii="Times New Roman" w:hAnsi="Times New Roman" w:cs="Times New Roman"/>
            <w:sz w:val="24"/>
          </w:rPr>
          <w:fldChar w:fldCharType="separate"/>
        </w:r>
        <w:r w:rsidRPr="00D2584A">
          <w:rPr>
            <w:rFonts w:ascii="Times New Roman" w:hAnsi="Times New Roman" w:cs="Times New Roman"/>
            <w:noProof/>
            <w:sz w:val="24"/>
          </w:rPr>
          <w:t>3</w:t>
        </w:r>
        <w:r w:rsidRPr="00D2584A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38F1F60F" w14:textId="77777777" w:rsidR="006830CA" w:rsidRDefault="006830CA">
    <w:pPr>
      <w:pStyle w:val="ad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80030" w14:textId="3FAC0AD4" w:rsidR="00FC2C0B" w:rsidRPr="00D2584A" w:rsidRDefault="006830CA" w:rsidP="00FC2C0B">
    <w:pPr>
      <w:pStyle w:val="ad"/>
      <w:jc w:val="center"/>
      <w:rPr>
        <w:rFonts w:ascii="Times New Roman" w:hAnsi="Times New Roman" w:cs="Times New Roman"/>
      </w:rPr>
    </w:pPr>
    <w:r w:rsidRPr="00D2584A">
      <w:rPr>
        <w:rFonts w:ascii="Times New Roman" w:hAnsi="Times New Roman" w:cs="Times New Roman"/>
      </w:rPr>
      <w:t>2</w:t>
    </w:r>
    <w:r w:rsidR="00FC2C0B">
      <w:rPr>
        <w:rFonts w:ascii="Times New Roman" w:hAnsi="Times New Roman" w:cs="Times New Roman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9121D22"/>
    <w:multiLevelType w:val="hybridMultilevel"/>
    <w:tmpl w:val="22E03BAC"/>
    <w:lvl w:ilvl="0" w:tplc="B09A9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375D51"/>
    <w:multiLevelType w:val="hybridMultilevel"/>
    <w:tmpl w:val="84344452"/>
    <w:lvl w:ilvl="0" w:tplc="6BAE8C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DE3B27"/>
    <w:multiLevelType w:val="hybridMultilevel"/>
    <w:tmpl w:val="E898B762"/>
    <w:lvl w:ilvl="0" w:tplc="419EC3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92304599">
    <w:abstractNumId w:val="0"/>
  </w:num>
  <w:num w:numId="2" w16cid:durableId="1273047394">
    <w:abstractNumId w:val="1"/>
  </w:num>
  <w:num w:numId="3" w16cid:durableId="1944920806">
    <w:abstractNumId w:val="3"/>
  </w:num>
  <w:num w:numId="4" w16cid:durableId="1937975934">
    <w:abstractNumId w:val="2"/>
  </w:num>
  <w:num w:numId="5" w16cid:durableId="12232990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98"/>
    <w:rsid w:val="00003459"/>
    <w:rsid w:val="00006C2B"/>
    <w:rsid w:val="0001231B"/>
    <w:rsid w:val="00024698"/>
    <w:rsid w:val="00032569"/>
    <w:rsid w:val="00033D7E"/>
    <w:rsid w:val="00040334"/>
    <w:rsid w:val="000420F6"/>
    <w:rsid w:val="00056D28"/>
    <w:rsid w:val="00061B19"/>
    <w:rsid w:val="000928A8"/>
    <w:rsid w:val="000A0E12"/>
    <w:rsid w:val="000A201D"/>
    <w:rsid w:val="000A6FFD"/>
    <w:rsid w:val="000B0930"/>
    <w:rsid w:val="000B0A92"/>
    <w:rsid w:val="000D42D6"/>
    <w:rsid w:val="000D4F03"/>
    <w:rsid w:val="000F0B46"/>
    <w:rsid w:val="000F2F82"/>
    <w:rsid w:val="000F65A4"/>
    <w:rsid w:val="0010486C"/>
    <w:rsid w:val="00105416"/>
    <w:rsid w:val="00111F83"/>
    <w:rsid w:val="00124488"/>
    <w:rsid w:val="0012661B"/>
    <w:rsid w:val="001301EC"/>
    <w:rsid w:val="001358D7"/>
    <w:rsid w:val="0014698F"/>
    <w:rsid w:val="001631A2"/>
    <w:rsid w:val="001637F8"/>
    <w:rsid w:val="00164B2B"/>
    <w:rsid w:val="00174934"/>
    <w:rsid w:val="001A0DD9"/>
    <w:rsid w:val="001A10E8"/>
    <w:rsid w:val="001A2DCA"/>
    <w:rsid w:val="001A334B"/>
    <w:rsid w:val="001C7B1D"/>
    <w:rsid w:val="001E2AC3"/>
    <w:rsid w:val="001F28F7"/>
    <w:rsid w:val="00213695"/>
    <w:rsid w:val="00214F17"/>
    <w:rsid w:val="0022435C"/>
    <w:rsid w:val="00243093"/>
    <w:rsid w:val="002444F4"/>
    <w:rsid w:val="0026134C"/>
    <w:rsid w:val="00261EF1"/>
    <w:rsid w:val="00267BB1"/>
    <w:rsid w:val="00283C40"/>
    <w:rsid w:val="00284132"/>
    <w:rsid w:val="00287B5C"/>
    <w:rsid w:val="00294BC5"/>
    <w:rsid w:val="002A112F"/>
    <w:rsid w:val="002A4312"/>
    <w:rsid w:val="002B0505"/>
    <w:rsid w:val="002C10CC"/>
    <w:rsid w:val="002C2733"/>
    <w:rsid w:val="002E5CBA"/>
    <w:rsid w:val="002E62B2"/>
    <w:rsid w:val="002F6A21"/>
    <w:rsid w:val="002F7755"/>
    <w:rsid w:val="00313841"/>
    <w:rsid w:val="00315CDA"/>
    <w:rsid w:val="00320DCB"/>
    <w:rsid w:val="00327AB3"/>
    <w:rsid w:val="00356EDC"/>
    <w:rsid w:val="00357E52"/>
    <w:rsid w:val="00360B96"/>
    <w:rsid w:val="003616E3"/>
    <w:rsid w:val="00371F3E"/>
    <w:rsid w:val="003764EB"/>
    <w:rsid w:val="00384159"/>
    <w:rsid w:val="00384468"/>
    <w:rsid w:val="003846E9"/>
    <w:rsid w:val="00392E2D"/>
    <w:rsid w:val="00393E41"/>
    <w:rsid w:val="003A62BF"/>
    <w:rsid w:val="003A74AC"/>
    <w:rsid w:val="003B3D33"/>
    <w:rsid w:val="003B4325"/>
    <w:rsid w:val="003C0012"/>
    <w:rsid w:val="003E23DD"/>
    <w:rsid w:val="003F41F5"/>
    <w:rsid w:val="00413F0C"/>
    <w:rsid w:val="0041463C"/>
    <w:rsid w:val="00434BB4"/>
    <w:rsid w:val="00436D52"/>
    <w:rsid w:val="004462F6"/>
    <w:rsid w:val="00451159"/>
    <w:rsid w:val="00461D5F"/>
    <w:rsid w:val="00466E89"/>
    <w:rsid w:val="0047658D"/>
    <w:rsid w:val="0048042E"/>
    <w:rsid w:val="00495F98"/>
    <w:rsid w:val="004964C8"/>
    <w:rsid w:val="004A4B6B"/>
    <w:rsid w:val="004A6998"/>
    <w:rsid w:val="004B39EE"/>
    <w:rsid w:val="004C3FCF"/>
    <w:rsid w:val="004E136F"/>
    <w:rsid w:val="004E5D05"/>
    <w:rsid w:val="004F53D8"/>
    <w:rsid w:val="004F7FCC"/>
    <w:rsid w:val="00500F17"/>
    <w:rsid w:val="00502E11"/>
    <w:rsid w:val="00504334"/>
    <w:rsid w:val="00514AFA"/>
    <w:rsid w:val="00521AFA"/>
    <w:rsid w:val="00522780"/>
    <w:rsid w:val="00522B10"/>
    <w:rsid w:val="005306CA"/>
    <w:rsid w:val="005439AF"/>
    <w:rsid w:val="00545F7F"/>
    <w:rsid w:val="00546EE4"/>
    <w:rsid w:val="00552AEB"/>
    <w:rsid w:val="00565121"/>
    <w:rsid w:val="00592A05"/>
    <w:rsid w:val="00597C82"/>
    <w:rsid w:val="005B2ED9"/>
    <w:rsid w:val="005B57BD"/>
    <w:rsid w:val="005C032D"/>
    <w:rsid w:val="005C7F2E"/>
    <w:rsid w:val="005D671F"/>
    <w:rsid w:val="00612704"/>
    <w:rsid w:val="006129DB"/>
    <w:rsid w:val="00624EE2"/>
    <w:rsid w:val="006511A7"/>
    <w:rsid w:val="00652184"/>
    <w:rsid w:val="00677F17"/>
    <w:rsid w:val="00681887"/>
    <w:rsid w:val="006830CA"/>
    <w:rsid w:val="00683F8A"/>
    <w:rsid w:val="0068551E"/>
    <w:rsid w:val="006C10EE"/>
    <w:rsid w:val="006D301C"/>
    <w:rsid w:val="006D6183"/>
    <w:rsid w:val="006D7BAA"/>
    <w:rsid w:val="006E02D2"/>
    <w:rsid w:val="006F3F29"/>
    <w:rsid w:val="006F6427"/>
    <w:rsid w:val="007016F1"/>
    <w:rsid w:val="007075D8"/>
    <w:rsid w:val="00707981"/>
    <w:rsid w:val="00710B04"/>
    <w:rsid w:val="007127F7"/>
    <w:rsid w:val="007151C7"/>
    <w:rsid w:val="007240DA"/>
    <w:rsid w:val="007305AA"/>
    <w:rsid w:val="00737818"/>
    <w:rsid w:val="007406E2"/>
    <w:rsid w:val="00744E91"/>
    <w:rsid w:val="00752FBA"/>
    <w:rsid w:val="0076289B"/>
    <w:rsid w:val="0077425D"/>
    <w:rsid w:val="00775569"/>
    <w:rsid w:val="007766FC"/>
    <w:rsid w:val="007820C5"/>
    <w:rsid w:val="00796BC9"/>
    <w:rsid w:val="007A11B7"/>
    <w:rsid w:val="007A22B7"/>
    <w:rsid w:val="007B1384"/>
    <w:rsid w:val="007B14FD"/>
    <w:rsid w:val="007B7FA9"/>
    <w:rsid w:val="007C28E5"/>
    <w:rsid w:val="007D4242"/>
    <w:rsid w:val="007E3C49"/>
    <w:rsid w:val="007E6062"/>
    <w:rsid w:val="007F5676"/>
    <w:rsid w:val="00800088"/>
    <w:rsid w:val="00801606"/>
    <w:rsid w:val="00812A28"/>
    <w:rsid w:val="00821155"/>
    <w:rsid w:val="00832520"/>
    <w:rsid w:val="008554A5"/>
    <w:rsid w:val="008722B8"/>
    <w:rsid w:val="00886B9E"/>
    <w:rsid w:val="0089306C"/>
    <w:rsid w:val="008A486F"/>
    <w:rsid w:val="008A67F8"/>
    <w:rsid w:val="008E3068"/>
    <w:rsid w:val="008E650F"/>
    <w:rsid w:val="009040AF"/>
    <w:rsid w:val="00912E6C"/>
    <w:rsid w:val="00912EF7"/>
    <w:rsid w:val="00913790"/>
    <w:rsid w:val="009217D9"/>
    <w:rsid w:val="00926742"/>
    <w:rsid w:val="00945D21"/>
    <w:rsid w:val="00951E4A"/>
    <w:rsid w:val="009758A3"/>
    <w:rsid w:val="00987938"/>
    <w:rsid w:val="00994360"/>
    <w:rsid w:val="00994365"/>
    <w:rsid w:val="009A1F36"/>
    <w:rsid w:val="009B71DF"/>
    <w:rsid w:val="009B7883"/>
    <w:rsid w:val="009D3CBC"/>
    <w:rsid w:val="009E07B8"/>
    <w:rsid w:val="009F4FAC"/>
    <w:rsid w:val="009F55B0"/>
    <w:rsid w:val="00A1225F"/>
    <w:rsid w:val="00A13B0D"/>
    <w:rsid w:val="00A14AD5"/>
    <w:rsid w:val="00A21E5B"/>
    <w:rsid w:val="00A30A25"/>
    <w:rsid w:val="00A35F49"/>
    <w:rsid w:val="00A46AE2"/>
    <w:rsid w:val="00A47796"/>
    <w:rsid w:val="00A61ECC"/>
    <w:rsid w:val="00A62B9B"/>
    <w:rsid w:val="00A63731"/>
    <w:rsid w:val="00A74321"/>
    <w:rsid w:val="00A802E0"/>
    <w:rsid w:val="00A805B4"/>
    <w:rsid w:val="00A863F5"/>
    <w:rsid w:val="00A86415"/>
    <w:rsid w:val="00A91007"/>
    <w:rsid w:val="00A94D98"/>
    <w:rsid w:val="00AA0B86"/>
    <w:rsid w:val="00AB4226"/>
    <w:rsid w:val="00AB4A34"/>
    <w:rsid w:val="00AC0BA9"/>
    <w:rsid w:val="00AC31B1"/>
    <w:rsid w:val="00AC3A91"/>
    <w:rsid w:val="00AC4272"/>
    <w:rsid w:val="00AC743C"/>
    <w:rsid w:val="00AE67D4"/>
    <w:rsid w:val="00B03583"/>
    <w:rsid w:val="00B063EB"/>
    <w:rsid w:val="00B17A7E"/>
    <w:rsid w:val="00B302E6"/>
    <w:rsid w:val="00B33E73"/>
    <w:rsid w:val="00B40AE8"/>
    <w:rsid w:val="00B43B82"/>
    <w:rsid w:val="00B517D2"/>
    <w:rsid w:val="00B70C2C"/>
    <w:rsid w:val="00B7569E"/>
    <w:rsid w:val="00B756C7"/>
    <w:rsid w:val="00B81068"/>
    <w:rsid w:val="00BA301F"/>
    <w:rsid w:val="00BA48D0"/>
    <w:rsid w:val="00BB0EEC"/>
    <w:rsid w:val="00BB44F0"/>
    <w:rsid w:val="00BD7EB8"/>
    <w:rsid w:val="00BE154B"/>
    <w:rsid w:val="00BE2F5F"/>
    <w:rsid w:val="00BE3851"/>
    <w:rsid w:val="00BE51E2"/>
    <w:rsid w:val="00BE5C95"/>
    <w:rsid w:val="00BE7638"/>
    <w:rsid w:val="00BF29ED"/>
    <w:rsid w:val="00BF54B0"/>
    <w:rsid w:val="00BF766F"/>
    <w:rsid w:val="00C002CB"/>
    <w:rsid w:val="00C11E75"/>
    <w:rsid w:val="00C1434A"/>
    <w:rsid w:val="00C14C1C"/>
    <w:rsid w:val="00C23B21"/>
    <w:rsid w:val="00C23CD8"/>
    <w:rsid w:val="00C2454B"/>
    <w:rsid w:val="00C45015"/>
    <w:rsid w:val="00C50771"/>
    <w:rsid w:val="00C550C7"/>
    <w:rsid w:val="00C55218"/>
    <w:rsid w:val="00C566BD"/>
    <w:rsid w:val="00C61924"/>
    <w:rsid w:val="00C63A2F"/>
    <w:rsid w:val="00C74574"/>
    <w:rsid w:val="00C81EBE"/>
    <w:rsid w:val="00C84FB6"/>
    <w:rsid w:val="00C92B19"/>
    <w:rsid w:val="00C97BF0"/>
    <w:rsid w:val="00CB0F48"/>
    <w:rsid w:val="00CB47F6"/>
    <w:rsid w:val="00CC410D"/>
    <w:rsid w:val="00CE27BE"/>
    <w:rsid w:val="00CE5FD5"/>
    <w:rsid w:val="00CE74CE"/>
    <w:rsid w:val="00CF3EE1"/>
    <w:rsid w:val="00D06C46"/>
    <w:rsid w:val="00D0728D"/>
    <w:rsid w:val="00D23F7F"/>
    <w:rsid w:val="00D2584A"/>
    <w:rsid w:val="00D26E26"/>
    <w:rsid w:val="00D30DD5"/>
    <w:rsid w:val="00D366D4"/>
    <w:rsid w:val="00D37552"/>
    <w:rsid w:val="00D432A3"/>
    <w:rsid w:val="00D51B50"/>
    <w:rsid w:val="00D56D3B"/>
    <w:rsid w:val="00D64614"/>
    <w:rsid w:val="00D74088"/>
    <w:rsid w:val="00D864B8"/>
    <w:rsid w:val="00DA0212"/>
    <w:rsid w:val="00DA38C4"/>
    <w:rsid w:val="00DA4322"/>
    <w:rsid w:val="00DA538F"/>
    <w:rsid w:val="00DA61D6"/>
    <w:rsid w:val="00DA640F"/>
    <w:rsid w:val="00DA67F5"/>
    <w:rsid w:val="00DB05D7"/>
    <w:rsid w:val="00DB4E47"/>
    <w:rsid w:val="00DE5C6C"/>
    <w:rsid w:val="00DF70C0"/>
    <w:rsid w:val="00E00492"/>
    <w:rsid w:val="00E0075B"/>
    <w:rsid w:val="00E01995"/>
    <w:rsid w:val="00E107B7"/>
    <w:rsid w:val="00E12C5F"/>
    <w:rsid w:val="00E15713"/>
    <w:rsid w:val="00E17755"/>
    <w:rsid w:val="00E2491F"/>
    <w:rsid w:val="00E27DCE"/>
    <w:rsid w:val="00E36CBF"/>
    <w:rsid w:val="00E42484"/>
    <w:rsid w:val="00E44B31"/>
    <w:rsid w:val="00E44BFF"/>
    <w:rsid w:val="00E534F6"/>
    <w:rsid w:val="00E56B18"/>
    <w:rsid w:val="00E67DF7"/>
    <w:rsid w:val="00E84E01"/>
    <w:rsid w:val="00EA07A9"/>
    <w:rsid w:val="00EA5321"/>
    <w:rsid w:val="00EA663F"/>
    <w:rsid w:val="00EC568C"/>
    <w:rsid w:val="00ED0545"/>
    <w:rsid w:val="00ED2047"/>
    <w:rsid w:val="00ED72A9"/>
    <w:rsid w:val="00EE27CB"/>
    <w:rsid w:val="00EE319D"/>
    <w:rsid w:val="00EF44F8"/>
    <w:rsid w:val="00F01456"/>
    <w:rsid w:val="00F02844"/>
    <w:rsid w:val="00F1578E"/>
    <w:rsid w:val="00F15954"/>
    <w:rsid w:val="00F15F85"/>
    <w:rsid w:val="00F279DB"/>
    <w:rsid w:val="00F34B13"/>
    <w:rsid w:val="00F41E4C"/>
    <w:rsid w:val="00F73276"/>
    <w:rsid w:val="00F748A8"/>
    <w:rsid w:val="00F823A8"/>
    <w:rsid w:val="00F83846"/>
    <w:rsid w:val="00F862B1"/>
    <w:rsid w:val="00F918F9"/>
    <w:rsid w:val="00FA0A67"/>
    <w:rsid w:val="00FA0BBB"/>
    <w:rsid w:val="00FA0DB2"/>
    <w:rsid w:val="00FA2CB7"/>
    <w:rsid w:val="00FA3322"/>
    <w:rsid w:val="00FB3CF6"/>
    <w:rsid w:val="00FC2C0B"/>
    <w:rsid w:val="00FF0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336CF"/>
  <w15:docId w15:val="{545E6541-C226-4BD3-87C5-A47FD8465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5F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6127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79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5F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127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879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3">
    <w:name w:val="Hyperlink"/>
    <w:basedOn w:val="a0"/>
    <w:uiPriority w:val="99"/>
    <w:unhideWhenUsed/>
    <w:rsid w:val="00A94D98"/>
    <w:rPr>
      <w:color w:val="0563C1" w:themeColor="hyperlink"/>
      <w:u w:val="single"/>
    </w:rPr>
  </w:style>
  <w:style w:type="paragraph" w:styleId="a4">
    <w:name w:val="No Spacing"/>
    <w:uiPriority w:val="1"/>
    <w:qFormat/>
    <w:rsid w:val="00A94D9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03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358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ED0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ED0545"/>
    <w:pPr>
      <w:ind w:left="720"/>
      <w:contextualSpacing/>
    </w:pPr>
  </w:style>
  <w:style w:type="character" w:customStyle="1" w:styleId="a9">
    <w:name w:val="Абзац списка Знак"/>
    <w:link w:val="a8"/>
    <w:uiPriority w:val="34"/>
    <w:locked/>
    <w:rsid w:val="009F55B0"/>
  </w:style>
  <w:style w:type="paragraph" w:styleId="aa">
    <w:name w:val="footnote text"/>
    <w:basedOn w:val="a"/>
    <w:link w:val="ab"/>
    <w:uiPriority w:val="99"/>
    <w:semiHidden/>
    <w:unhideWhenUsed/>
    <w:rsid w:val="00B70C2C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70C2C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70C2C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15954"/>
  </w:style>
  <w:style w:type="paragraph" w:styleId="af">
    <w:name w:val="footer"/>
    <w:basedOn w:val="a"/>
    <w:link w:val="af0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15954"/>
  </w:style>
  <w:style w:type="paragraph" w:styleId="af1">
    <w:name w:val="Normal (Web)"/>
    <w:basedOn w:val="a"/>
    <w:semiHidden/>
    <w:unhideWhenUsed/>
    <w:rsid w:val="00294B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af2">
    <w:name w:val="Абзац_пост"/>
    <w:basedOn w:val="a"/>
    <w:rsid w:val="00294BC5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f3">
    <w:name w:val="Strong"/>
    <w:basedOn w:val="a0"/>
    <w:uiPriority w:val="22"/>
    <w:qFormat/>
    <w:rsid w:val="00A802E0"/>
    <w:rPr>
      <w:b/>
      <w:bCs/>
    </w:rPr>
  </w:style>
  <w:style w:type="paragraph" w:customStyle="1" w:styleId="paragraph">
    <w:name w:val="paragraph"/>
    <w:basedOn w:val="a"/>
    <w:rsid w:val="00F02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F02844"/>
  </w:style>
  <w:style w:type="paragraph" w:customStyle="1" w:styleId="ConsPlusNormal">
    <w:name w:val="ConsPlusNormal"/>
    <w:link w:val="ConsPlusNormal0"/>
    <w:uiPriority w:val="99"/>
    <w:qFormat/>
    <w:rsid w:val="000A201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DA0212"/>
    <w:rPr>
      <w:rFonts w:ascii="Calibri" w:eastAsia="Calibri" w:hAnsi="Calibri" w:cs="Calibri"/>
      <w:szCs w:val="20"/>
      <w:lang w:eastAsia="ru-RU"/>
    </w:rPr>
  </w:style>
  <w:style w:type="character" w:styleId="af4">
    <w:name w:val="FollowedHyperlink"/>
    <w:basedOn w:val="a0"/>
    <w:uiPriority w:val="99"/>
    <w:semiHidden/>
    <w:unhideWhenUsed/>
    <w:rsid w:val="00B17A7E"/>
    <w:rPr>
      <w:color w:val="800080"/>
      <w:u w:val="single"/>
    </w:rPr>
  </w:style>
  <w:style w:type="paragraph" w:customStyle="1" w:styleId="msonormal0">
    <w:name w:val="msonormal"/>
    <w:basedOn w:val="a"/>
    <w:rsid w:val="00B17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B17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B17A7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17A7E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17A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17A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17A7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B17A7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B17A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B17A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B17A7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B17A7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B17A7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B17A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B17A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B17A7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B17A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B17A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B17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B17A7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B17A7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B17A7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B17A7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B17A7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B17A7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B17A7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B17A7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B17A7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712AF-5978-4544-83AF-697178A55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6845</Words>
  <Characters>39017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140213</dc:creator>
  <cp:lastModifiedBy>Анастасия Смирнова</cp:lastModifiedBy>
  <cp:revision>2</cp:revision>
  <cp:lastPrinted>2022-06-01T11:40:00Z</cp:lastPrinted>
  <dcterms:created xsi:type="dcterms:W3CDTF">2026-01-27T09:05:00Z</dcterms:created>
  <dcterms:modified xsi:type="dcterms:W3CDTF">2026-01-27T09:05:00Z</dcterms:modified>
</cp:coreProperties>
</file>