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940D0" w14:textId="77777777" w:rsidR="00017752" w:rsidRPr="00E50FFA" w:rsidRDefault="00017752" w:rsidP="00017752">
      <w:pPr>
        <w:tabs>
          <w:tab w:val="left" w:pos="7425"/>
        </w:tabs>
        <w:ind w:left="142" w:firstLine="567"/>
        <w:jc w:val="right"/>
        <w:rPr>
          <w:bCs/>
          <w:sz w:val="28"/>
          <w:szCs w:val="28"/>
        </w:rPr>
      </w:pPr>
    </w:p>
    <w:p w14:paraId="771843C0" w14:textId="77777777" w:rsidR="00017752" w:rsidRPr="00933983" w:rsidRDefault="00017752" w:rsidP="00017752">
      <w:pPr>
        <w:jc w:val="center"/>
        <w:rPr>
          <w:b/>
        </w:rPr>
      </w:pPr>
      <w:r w:rsidRPr="00933983">
        <w:rPr>
          <w:b/>
          <w:noProof/>
        </w:rPr>
        <w:drawing>
          <wp:inline distT="0" distB="0" distL="0" distR="0" wp14:anchorId="0DE28983" wp14:editId="46C21BB7">
            <wp:extent cx="675640" cy="82677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l="6564" r="10100" b="4602"/>
                    <a:stretch>
                      <a:fillRect/>
                    </a:stretch>
                  </pic:blipFill>
                  <pic:spPr bwMode="auto">
                    <a:xfrm>
                      <a:off x="0" y="0"/>
                      <a:ext cx="675640" cy="826770"/>
                    </a:xfrm>
                    <a:prstGeom prst="rect">
                      <a:avLst/>
                    </a:prstGeom>
                    <a:noFill/>
                    <a:ln>
                      <a:noFill/>
                    </a:ln>
                  </pic:spPr>
                </pic:pic>
              </a:graphicData>
            </a:graphic>
          </wp:inline>
        </w:drawing>
      </w:r>
    </w:p>
    <w:p w14:paraId="78EC14EF" w14:textId="77777777" w:rsidR="00017752" w:rsidRPr="00933983" w:rsidRDefault="00017752" w:rsidP="00017752">
      <w:pPr>
        <w:jc w:val="center"/>
        <w:rPr>
          <w:sz w:val="32"/>
        </w:rPr>
      </w:pPr>
    </w:p>
    <w:p w14:paraId="13EBFC27" w14:textId="77777777" w:rsidR="00017752" w:rsidRPr="00933983" w:rsidRDefault="00017752" w:rsidP="00017752">
      <w:pPr>
        <w:jc w:val="center"/>
        <w:rPr>
          <w:b/>
          <w:sz w:val="28"/>
          <w:szCs w:val="28"/>
        </w:rPr>
      </w:pPr>
      <w:r w:rsidRPr="00933983">
        <w:rPr>
          <w:b/>
          <w:sz w:val="28"/>
          <w:szCs w:val="28"/>
        </w:rPr>
        <w:t>МУНИЦИПАЛЬНОЕ ОБРАЗОВАНИЕ</w:t>
      </w:r>
    </w:p>
    <w:p w14:paraId="5F352A39" w14:textId="77777777" w:rsidR="00017752" w:rsidRPr="00933983" w:rsidRDefault="00017752" w:rsidP="00017752">
      <w:pPr>
        <w:jc w:val="center"/>
        <w:rPr>
          <w:b/>
          <w:sz w:val="28"/>
          <w:szCs w:val="28"/>
        </w:rPr>
      </w:pPr>
      <w:r w:rsidRPr="00933983">
        <w:rPr>
          <w:b/>
          <w:sz w:val="28"/>
          <w:szCs w:val="28"/>
        </w:rPr>
        <w:t>«МУРИНСКОЕ ГОРОДСКОЕ ПОСЕЛЕНИЕ»</w:t>
      </w:r>
    </w:p>
    <w:p w14:paraId="15A1C68B" w14:textId="77777777" w:rsidR="00017752" w:rsidRPr="00933983" w:rsidRDefault="00017752" w:rsidP="00017752">
      <w:pPr>
        <w:jc w:val="center"/>
        <w:rPr>
          <w:b/>
          <w:sz w:val="28"/>
          <w:szCs w:val="28"/>
        </w:rPr>
      </w:pPr>
      <w:r w:rsidRPr="00933983">
        <w:rPr>
          <w:b/>
          <w:sz w:val="28"/>
          <w:szCs w:val="28"/>
        </w:rPr>
        <w:t>ВСЕВОЛОЖСКОГО МУНИЦИПАЛЬНОГО РАЙОНА</w:t>
      </w:r>
    </w:p>
    <w:p w14:paraId="7A4A834E" w14:textId="77777777" w:rsidR="00017752" w:rsidRPr="00933983" w:rsidRDefault="00017752" w:rsidP="00017752">
      <w:pPr>
        <w:jc w:val="center"/>
        <w:rPr>
          <w:b/>
          <w:sz w:val="28"/>
          <w:szCs w:val="28"/>
        </w:rPr>
      </w:pPr>
      <w:r w:rsidRPr="00933983">
        <w:rPr>
          <w:b/>
          <w:sz w:val="28"/>
          <w:szCs w:val="28"/>
        </w:rPr>
        <w:t>ЛЕНИНГРАДСКОЙ ОБЛАСТИ</w:t>
      </w:r>
    </w:p>
    <w:p w14:paraId="179C4C1D" w14:textId="77777777" w:rsidR="00017752" w:rsidRPr="00933983" w:rsidRDefault="00017752" w:rsidP="00017752">
      <w:pPr>
        <w:jc w:val="center"/>
        <w:rPr>
          <w:b/>
          <w:sz w:val="28"/>
          <w:szCs w:val="28"/>
        </w:rPr>
      </w:pPr>
    </w:p>
    <w:p w14:paraId="6220A2EA" w14:textId="77777777" w:rsidR="00017752" w:rsidRPr="00933983" w:rsidRDefault="00017752" w:rsidP="00017752">
      <w:pPr>
        <w:jc w:val="center"/>
        <w:rPr>
          <w:b/>
          <w:sz w:val="28"/>
          <w:szCs w:val="28"/>
        </w:rPr>
      </w:pPr>
      <w:r w:rsidRPr="00933983">
        <w:rPr>
          <w:b/>
          <w:sz w:val="28"/>
          <w:szCs w:val="28"/>
        </w:rPr>
        <w:t>АДМИНИСТРАЦИЯ</w:t>
      </w:r>
    </w:p>
    <w:p w14:paraId="1916D58F" w14:textId="77777777" w:rsidR="00017752" w:rsidRPr="00933983" w:rsidRDefault="00017752" w:rsidP="00017752">
      <w:pPr>
        <w:jc w:val="center"/>
        <w:rPr>
          <w:b/>
        </w:rPr>
      </w:pPr>
    </w:p>
    <w:p w14:paraId="1C0B8DAB" w14:textId="77777777" w:rsidR="00017752" w:rsidRPr="00933983" w:rsidRDefault="00017752" w:rsidP="00017752">
      <w:pPr>
        <w:jc w:val="center"/>
        <w:rPr>
          <w:b/>
          <w:sz w:val="32"/>
          <w:szCs w:val="32"/>
        </w:rPr>
      </w:pPr>
      <w:r w:rsidRPr="00933983">
        <w:rPr>
          <w:b/>
          <w:sz w:val="32"/>
          <w:szCs w:val="32"/>
        </w:rPr>
        <w:t>ПОСТАНОВЛЕНИЕ</w:t>
      </w:r>
    </w:p>
    <w:p w14:paraId="02468DE0" w14:textId="77777777" w:rsidR="00017752" w:rsidRPr="00933983" w:rsidRDefault="00017752" w:rsidP="00017752">
      <w:pPr>
        <w:rPr>
          <w:b/>
          <w:sz w:val="32"/>
          <w:szCs w:val="32"/>
        </w:rPr>
      </w:pPr>
    </w:p>
    <w:p w14:paraId="67BD790E" w14:textId="208EB546" w:rsidR="00017752" w:rsidRPr="00933983" w:rsidRDefault="00017752" w:rsidP="00017752">
      <w:pPr>
        <w:jc w:val="both"/>
        <w:rPr>
          <w:sz w:val="28"/>
          <w:szCs w:val="28"/>
        </w:rPr>
      </w:pPr>
      <w:r w:rsidRPr="00933983">
        <w:rPr>
          <w:sz w:val="28"/>
          <w:szCs w:val="28"/>
        </w:rPr>
        <w:t xml:space="preserve"> </w:t>
      </w:r>
      <w:r>
        <w:rPr>
          <w:sz w:val="28"/>
          <w:szCs w:val="28"/>
          <w:u w:val="single"/>
          <w:lang w:val="en-US"/>
        </w:rPr>
        <w:t xml:space="preserve"> </w:t>
      </w:r>
      <w:r w:rsidR="002A1660">
        <w:rPr>
          <w:sz w:val="28"/>
          <w:szCs w:val="28"/>
          <w:u w:val="single"/>
        </w:rPr>
        <w:t>19.06.</w:t>
      </w:r>
      <w:r w:rsidRPr="00933983">
        <w:rPr>
          <w:sz w:val="28"/>
          <w:szCs w:val="28"/>
          <w:u w:val="single"/>
        </w:rPr>
        <w:t>202</w:t>
      </w:r>
      <w:r>
        <w:rPr>
          <w:sz w:val="28"/>
          <w:szCs w:val="28"/>
          <w:u w:val="single"/>
          <w:lang w:val="en-US"/>
        </w:rPr>
        <w:t>6</w:t>
      </w:r>
      <w:r w:rsidRPr="00933983">
        <w:rPr>
          <w:sz w:val="28"/>
          <w:szCs w:val="28"/>
        </w:rPr>
        <w:t xml:space="preserve">                                                                                             </w:t>
      </w:r>
      <w:r>
        <w:rPr>
          <w:sz w:val="28"/>
          <w:szCs w:val="28"/>
        </w:rPr>
        <w:t xml:space="preserve"> </w:t>
      </w:r>
      <w:r w:rsidR="002A1660">
        <w:rPr>
          <w:sz w:val="28"/>
          <w:szCs w:val="28"/>
        </w:rPr>
        <w:t xml:space="preserve">    </w:t>
      </w:r>
      <w:r>
        <w:rPr>
          <w:sz w:val="28"/>
          <w:szCs w:val="28"/>
        </w:rPr>
        <w:t xml:space="preserve"> </w:t>
      </w:r>
      <w:r w:rsidRPr="00933983">
        <w:rPr>
          <w:sz w:val="28"/>
          <w:szCs w:val="28"/>
        </w:rPr>
        <w:t>№</w:t>
      </w:r>
      <w:r>
        <w:rPr>
          <w:sz w:val="28"/>
          <w:szCs w:val="28"/>
        </w:rPr>
        <w:t xml:space="preserve"> </w:t>
      </w:r>
      <w:r w:rsidR="002A1660">
        <w:rPr>
          <w:sz w:val="28"/>
          <w:szCs w:val="28"/>
        </w:rPr>
        <w:t>428</w:t>
      </w:r>
      <w:r w:rsidRPr="00933983">
        <w:rPr>
          <w:sz w:val="28"/>
          <w:szCs w:val="28"/>
        </w:rPr>
        <w:t xml:space="preserve">   </w:t>
      </w:r>
    </w:p>
    <w:p w14:paraId="6AD9EE25" w14:textId="77777777" w:rsidR="00017752" w:rsidRPr="00933983" w:rsidRDefault="00017752" w:rsidP="00017752">
      <w:pPr>
        <w:jc w:val="both"/>
        <w:rPr>
          <w:sz w:val="28"/>
          <w:szCs w:val="28"/>
        </w:rPr>
      </w:pPr>
      <w:r w:rsidRPr="00933983">
        <w:rPr>
          <w:sz w:val="28"/>
          <w:szCs w:val="28"/>
        </w:rPr>
        <w:t>г. Мурино</w:t>
      </w:r>
    </w:p>
    <w:p w14:paraId="4591ED0A" w14:textId="77777777" w:rsidR="00017752" w:rsidRPr="00933983" w:rsidRDefault="00017752" w:rsidP="00017752">
      <w:pPr>
        <w:rPr>
          <w:color w:val="332E2D"/>
          <w:spacing w:val="2"/>
          <w:sz w:val="28"/>
          <w:szCs w:val="28"/>
        </w:rPr>
      </w:pPr>
    </w:p>
    <w:tbl>
      <w:tblPr>
        <w:tblW w:w="0" w:type="auto"/>
        <w:tblInd w:w="108" w:type="dxa"/>
        <w:tblLook w:val="04A0" w:firstRow="1" w:lastRow="0" w:firstColumn="1" w:lastColumn="0" w:noHBand="0" w:noVBand="1"/>
      </w:tblPr>
      <w:tblGrid>
        <w:gridCol w:w="5637"/>
      </w:tblGrid>
      <w:tr w:rsidR="00017752" w:rsidRPr="00933983" w14:paraId="3E25E87E" w14:textId="77777777" w:rsidTr="00AF3C1D">
        <w:trPr>
          <w:trHeight w:val="786"/>
        </w:trPr>
        <w:tc>
          <w:tcPr>
            <w:tcW w:w="5637" w:type="dxa"/>
            <w:hideMark/>
          </w:tcPr>
          <w:p w14:paraId="0A3F6C2E" w14:textId="77777777" w:rsidR="00017752" w:rsidRPr="00933983" w:rsidRDefault="00017752" w:rsidP="00AF3C1D">
            <w:pPr>
              <w:rPr>
                <w:rFonts w:eastAsia="Calibri"/>
              </w:rPr>
            </w:pPr>
            <w:r w:rsidRPr="00933983">
              <w:rPr>
                <w:rFonts w:eastAsia="Calibri"/>
              </w:rPr>
              <w:t>Об утверждении административного регламента п</w:t>
            </w:r>
            <w:r>
              <w:rPr>
                <w:rFonts w:eastAsia="Calibri"/>
              </w:rPr>
              <w:t>о предоставлению администрацией</w:t>
            </w:r>
            <w:r w:rsidRPr="00D16C3C">
              <w:rPr>
                <w:rFonts w:eastAsia="Calibri"/>
              </w:rPr>
              <w:t xml:space="preserve"> </w:t>
            </w:r>
            <w:r w:rsidRPr="00933983">
              <w:rPr>
                <w:rFonts w:eastAsia="Calibri"/>
              </w:rPr>
              <w:t>муниципального образования «Муринское городское поселение» Всеволожского муниципального района Ленинградской области муниципальной услуги «Предварительное согласование предоставления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жилой дом, возведённый до 14 мая 1998 года»</w:t>
            </w:r>
          </w:p>
        </w:tc>
      </w:tr>
    </w:tbl>
    <w:p w14:paraId="0EA320E3" w14:textId="77777777" w:rsidR="007E273E" w:rsidRDefault="007E273E" w:rsidP="00017752">
      <w:pPr>
        <w:spacing w:before="120"/>
        <w:ind w:firstLine="567"/>
        <w:jc w:val="both"/>
        <w:rPr>
          <w:sz w:val="28"/>
          <w:szCs w:val="28"/>
        </w:rPr>
      </w:pPr>
    </w:p>
    <w:p w14:paraId="0B89AEEF" w14:textId="454F4F54" w:rsidR="00017752" w:rsidRPr="00933983" w:rsidRDefault="00017752" w:rsidP="00017752">
      <w:pPr>
        <w:spacing w:before="120"/>
        <w:ind w:firstLine="567"/>
        <w:jc w:val="both"/>
        <w:rPr>
          <w:sz w:val="28"/>
          <w:szCs w:val="28"/>
        </w:rPr>
      </w:pPr>
      <w:r w:rsidRPr="00933983">
        <w:rPr>
          <w:sz w:val="28"/>
          <w:szCs w:val="28"/>
        </w:rPr>
        <w:t xml:space="preserve">В соответствии с Федеральным законом от 27.07.2010 года № 210–ФЗ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Российской Федерации», Правилами разработки и утверждения административных регламентов предоставления государственных услуг, утвержденными постановлением Правительства Российской Федерации от 20.07.2021 года № 1228, </w:t>
      </w:r>
      <w:r w:rsidRPr="00D16C3C">
        <w:rPr>
          <w:sz w:val="28"/>
          <w:szCs w:val="28"/>
        </w:rPr>
        <w:t>распоряжением Правительства Ленинградской области от 28.12.2015 № 585-р «Об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w:t>
      </w:r>
      <w:r>
        <w:rPr>
          <w:sz w:val="28"/>
          <w:szCs w:val="28"/>
        </w:rPr>
        <w:t>яется по</w:t>
      </w:r>
      <w:r w:rsidR="00020B15">
        <w:rPr>
          <w:sz w:val="28"/>
          <w:szCs w:val="28"/>
        </w:rPr>
        <w:t xml:space="preserve"> </w:t>
      </w:r>
      <w:r>
        <w:rPr>
          <w:sz w:val="28"/>
          <w:szCs w:val="28"/>
        </w:rPr>
        <w:t>принципу «одного окна»</w:t>
      </w:r>
      <w:r>
        <w:rPr>
          <w:sz w:val="28"/>
          <w:szCs w:val="28"/>
        </w:rPr>
        <w:br/>
      </w:r>
      <w:r w:rsidRPr="00D16C3C">
        <w:rPr>
          <w:sz w:val="28"/>
          <w:szCs w:val="28"/>
        </w:rPr>
        <w:t>в многофункциональных центрах предоставления</w:t>
      </w:r>
      <w:r>
        <w:rPr>
          <w:sz w:val="28"/>
          <w:szCs w:val="28"/>
        </w:rPr>
        <w:t xml:space="preserve"> </w:t>
      </w:r>
      <w:r w:rsidRPr="00D16C3C">
        <w:rPr>
          <w:sz w:val="28"/>
          <w:szCs w:val="28"/>
        </w:rPr>
        <w:t>государственных</w:t>
      </w:r>
      <w:r>
        <w:rPr>
          <w:sz w:val="28"/>
          <w:szCs w:val="28"/>
        </w:rPr>
        <w:t xml:space="preserve"> </w:t>
      </w:r>
      <w:r w:rsidRPr="00D16C3C">
        <w:rPr>
          <w:sz w:val="28"/>
          <w:szCs w:val="28"/>
        </w:rPr>
        <w:t>и муниципальных услуг»</w:t>
      </w:r>
      <w:r>
        <w:rPr>
          <w:sz w:val="28"/>
          <w:szCs w:val="28"/>
        </w:rPr>
        <w:t xml:space="preserve">, </w:t>
      </w:r>
      <w:r w:rsidRPr="00933983">
        <w:rPr>
          <w:sz w:val="28"/>
          <w:szCs w:val="28"/>
        </w:rPr>
        <w:t>Уставом муниципального образования «Муринское городское поселение» Всеволожского муниципального района</w:t>
      </w:r>
      <w:r>
        <w:rPr>
          <w:sz w:val="28"/>
          <w:szCs w:val="28"/>
        </w:rPr>
        <w:t xml:space="preserve"> </w:t>
      </w:r>
      <w:r w:rsidRPr="00933983">
        <w:rPr>
          <w:sz w:val="28"/>
          <w:szCs w:val="28"/>
        </w:rPr>
        <w:t xml:space="preserve">Ленинградской области, в целях актуализации порядка предоставления муниципальной </w:t>
      </w:r>
      <w:r w:rsidRPr="00933983">
        <w:rPr>
          <w:sz w:val="28"/>
          <w:szCs w:val="28"/>
        </w:rPr>
        <w:lastRenderedPageBreak/>
        <w:t>услуги</w:t>
      </w:r>
      <w:r>
        <w:rPr>
          <w:sz w:val="28"/>
          <w:szCs w:val="28"/>
        </w:rPr>
        <w:t xml:space="preserve"> </w:t>
      </w:r>
      <w:r w:rsidRPr="00933983">
        <w:rPr>
          <w:sz w:val="28"/>
          <w:szCs w:val="28"/>
        </w:rPr>
        <w:t>«Предварительное согласование предоставления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жилой дом, возведённый до 14 мая 1998 года» администрация муниципального образования «Муринское</w:t>
      </w:r>
      <w:r>
        <w:rPr>
          <w:sz w:val="28"/>
          <w:szCs w:val="28"/>
        </w:rPr>
        <w:t xml:space="preserve"> </w:t>
      </w:r>
      <w:r w:rsidRPr="00933983">
        <w:rPr>
          <w:sz w:val="28"/>
          <w:szCs w:val="28"/>
        </w:rPr>
        <w:t>городское поселение» Всеволожского муниципального  района</w:t>
      </w:r>
      <w:r>
        <w:rPr>
          <w:sz w:val="28"/>
          <w:szCs w:val="28"/>
        </w:rPr>
        <w:t xml:space="preserve"> </w:t>
      </w:r>
      <w:r w:rsidRPr="00933983">
        <w:rPr>
          <w:sz w:val="28"/>
          <w:szCs w:val="28"/>
        </w:rPr>
        <w:t>Ленинградской  области</w:t>
      </w:r>
    </w:p>
    <w:p w14:paraId="3C08C77D" w14:textId="77777777" w:rsidR="00017752" w:rsidRPr="00933983" w:rsidRDefault="00017752" w:rsidP="00375AD1">
      <w:pPr>
        <w:spacing w:before="120" w:after="120"/>
        <w:ind w:firstLine="567"/>
        <w:jc w:val="both"/>
        <w:rPr>
          <w:b/>
          <w:sz w:val="28"/>
          <w:szCs w:val="28"/>
        </w:rPr>
      </w:pPr>
      <w:r w:rsidRPr="00933983">
        <w:rPr>
          <w:b/>
          <w:sz w:val="28"/>
          <w:szCs w:val="28"/>
        </w:rPr>
        <w:t>ПОСТАНОВЛЯЕТ:</w:t>
      </w:r>
    </w:p>
    <w:p w14:paraId="37D9D6E2" w14:textId="77777777" w:rsidR="00017752" w:rsidRDefault="00017752" w:rsidP="00017752">
      <w:pPr>
        <w:pStyle w:val="a3"/>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w:t>
      </w:r>
      <w:r w:rsidRPr="008727AA">
        <w:rPr>
          <w:rFonts w:ascii="Times New Roman" w:hAnsi="Times New Roman" w:cs="Times New Roman"/>
          <w:sz w:val="28"/>
          <w:szCs w:val="28"/>
          <w:lang w:eastAsia="ru-RU"/>
        </w:rPr>
        <w:t>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«Предварительное согласование предоставления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жилой дом, возведённый до 14 мая 1998 года» согласно приложению к настоящему постановлению.</w:t>
      </w:r>
    </w:p>
    <w:p w14:paraId="3B157917" w14:textId="52155AE4" w:rsidR="00017752" w:rsidRDefault="00017752" w:rsidP="00017752">
      <w:pPr>
        <w:pStyle w:val="a3"/>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w:t>
      </w:r>
      <w:r w:rsidRPr="008727AA">
        <w:rPr>
          <w:rFonts w:ascii="Times New Roman" w:hAnsi="Times New Roman" w:cs="Times New Roman"/>
          <w:sz w:val="28"/>
          <w:szCs w:val="28"/>
          <w:lang w:eastAsia="ru-RU"/>
        </w:rPr>
        <w:t>Признать утратившим</w:t>
      </w:r>
      <w:r>
        <w:rPr>
          <w:rFonts w:ascii="Times New Roman" w:hAnsi="Times New Roman" w:cs="Times New Roman"/>
          <w:sz w:val="28"/>
          <w:szCs w:val="28"/>
          <w:lang w:eastAsia="ru-RU"/>
        </w:rPr>
        <w:t>и</w:t>
      </w:r>
      <w:r w:rsidRPr="008727AA">
        <w:rPr>
          <w:rFonts w:ascii="Times New Roman" w:hAnsi="Times New Roman" w:cs="Times New Roman"/>
          <w:sz w:val="28"/>
          <w:szCs w:val="28"/>
          <w:lang w:eastAsia="ru-RU"/>
        </w:rPr>
        <w:t xml:space="preserve"> силу постановлени</w:t>
      </w:r>
      <w:r>
        <w:rPr>
          <w:rFonts w:ascii="Times New Roman" w:hAnsi="Times New Roman" w:cs="Times New Roman"/>
          <w:sz w:val="28"/>
          <w:szCs w:val="28"/>
          <w:lang w:eastAsia="ru-RU"/>
        </w:rPr>
        <w:t>я</w:t>
      </w:r>
      <w:r w:rsidRPr="008727AA">
        <w:rPr>
          <w:rFonts w:ascii="Times New Roman" w:hAnsi="Times New Roman" w:cs="Times New Roman"/>
          <w:sz w:val="28"/>
          <w:szCs w:val="28"/>
          <w:lang w:eastAsia="ru-RU"/>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Pr>
          <w:rFonts w:ascii="Times New Roman" w:hAnsi="Times New Roman" w:cs="Times New Roman"/>
          <w:sz w:val="28"/>
          <w:szCs w:val="28"/>
          <w:lang w:eastAsia="ru-RU"/>
        </w:rPr>
        <w:t>:</w:t>
      </w:r>
    </w:p>
    <w:p w14:paraId="76C47648" w14:textId="1B1B9E23" w:rsidR="007E68D4" w:rsidRDefault="007E68D4" w:rsidP="007E68D4">
      <w:pPr>
        <w:spacing w:before="120"/>
        <w:ind w:firstLine="567"/>
        <w:jc w:val="both"/>
        <w:rPr>
          <w:kern w:val="2"/>
          <w:sz w:val="28"/>
          <w:szCs w:val="28"/>
        </w:rPr>
      </w:pPr>
      <w:r>
        <w:rPr>
          <w:kern w:val="2"/>
          <w:sz w:val="28"/>
          <w:szCs w:val="28"/>
        </w:rPr>
        <w:t>– от 31.01.2024 № 30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гражданину в собственность бесплатно либо в аренду земельного участка, находящегося в муниципальной собственности (государственная собственность на который не разграничена), на котором расположен жилой дом, возведённый до 14 мая 1998 года»</w:t>
      </w:r>
      <w:r w:rsidR="007468F7">
        <w:rPr>
          <w:kern w:val="2"/>
          <w:sz w:val="28"/>
          <w:szCs w:val="28"/>
        </w:rPr>
        <w:t>;</w:t>
      </w:r>
    </w:p>
    <w:p w14:paraId="64AA641A" w14:textId="3E666C2C" w:rsidR="007468F7" w:rsidRDefault="00375AD1" w:rsidP="007E68D4">
      <w:pPr>
        <w:spacing w:before="120"/>
        <w:ind w:firstLine="567"/>
        <w:jc w:val="both"/>
        <w:rPr>
          <w:kern w:val="2"/>
          <w:sz w:val="28"/>
          <w:szCs w:val="28"/>
        </w:rPr>
      </w:pPr>
      <w:r>
        <w:rPr>
          <w:kern w:val="2"/>
          <w:sz w:val="28"/>
          <w:szCs w:val="28"/>
        </w:rPr>
        <w:t>–</w:t>
      </w:r>
      <w:r w:rsidR="007468F7">
        <w:rPr>
          <w:kern w:val="2"/>
          <w:sz w:val="28"/>
          <w:szCs w:val="28"/>
        </w:rPr>
        <w:t xml:space="preserve"> от 05.04.2024 </w:t>
      </w:r>
      <w:r w:rsidR="007468F7" w:rsidRPr="007468F7">
        <w:rPr>
          <w:kern w:val="2"/>
          <w:sz w:val="28"/>
          <w:szCs w:val="28"/>
        </w:rPr>
        <w:t xml:space="preserve">№ 158 </w:t>
      </w:r>
      <w:r w:rsidR="0069400B">
        <w:rPr>
          <w:kern w:val="2"/>
          <w:sz w:val="28"/>
          <w:szCs w:val="28"/>
        </w:rPr>
        <w:t>«</w:t>
      </w:r>
      <w:r w:rsidR="007468F7" w:rsidRPr="007468F7">
        <w:rPr>
          <w:kern w:val="2"/>
          <w:sz w:val="28"/>
          <w:szCs w:val="28"/>
        </w:rPr>
        <w:t>О внесении изменений в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гражданину в собственность бесплатно либо в аренду земельного участка, находящегося в муниципальной собственности (государственная собственность на который не разграничена), на котором расположен жилой дом, возведённый до 14 мая 1998 года»», утвержденный Постановлением администрации МО «Муринское городское поселение» от 31.01.2024 № 30</w:t>
      </w:r>
      <w:r w:rsidR="007468F7">
        <w:rPr>
          <w:kern w:val="2"/>
          <w:sz w:val="28"/>
          <w:szCs w:val="28"/>
        </w:rPr>
        <w:t>;</w:t>
      </w:r>
      <w:r w:rsidR="007468F7" w:rsidRPr="007468F7">
        <w:rPr>
          <w:kern w:val="2"/>
          <w:sz w:val="28"/>
          <w:szCs w:val="28"/>
        </w:rPr>
        <w:t xml:space="preserve"> </w:t>
      </w:r>
    </w:p>
    <w:p w14:paraId="27509DB4" w14:textId="7AC09199" w:rsidR="007E68D4" w:rsidRPr="007E68D4" w:rsidRDefault="007E68D4" w:rsidP="007468F7">
      <w:pPr>
        <w:spacing w:before="120"/>
        <w:ind w:firstLine="567"/>
        <w:jc w:val="both"/>
        <w:rPr>
          <w:sz w:val="28"/>
          <w:szCs w:val="28"/>
        </w:rPr>
      </w:pPr>
      <w:r w:rsidRPr="007468F7">
        <w:rPr>
          <w:kern w:val="2"/>
          <w:sz w:val="28"/>
          <w:szCs w:val="28"/>
        </w:rPr>
        <w:t>– от 15.07.2025 № 338 «Об утверждении административного</w:t>
      </w:r>
      <w:r w:rsidRPr="007E68D4">
        <w:rPr>
          <w:sz w:val="28"/>
          <w:szCs w:val="28"/>
        </w:rPr>
        <w:t xml:space="preserve">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«Предварительное согласование предоставления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жилой дом, возведённый до 14 мая 1998 года»</w:t>
      </w:r>
      <w:r w:rsidR="007468F7">
        <w:rPr>
          <w:sz w:val="28"/>
          <w:szCs w:val="28"/>
        </w:rPr>
        <w:t>.</w:t>
      </w:r>
    </w:p>
    <w:p w14:paraId="4DE4F9D3" w14:textId="77777777" w:rsidR="00017752" w:rsidRDefault="00017752" w:rsidP="00017752">
      <w:pPr>
        <w:pStyle w:val="a3"/>
        <w:ind w:firstLine="567"/>
        <w:jc w:val="both"/>
        <w:rPr>
          <w:rFonts w:ascii="Times New Roman" w:hAnsi="Times New Roman" w:cs="Times New Roman"/>
          <w:sz w:val="28"/>
          <w:szCs w:val="28"/>
          <w:lang w:eastAsia="ru-RU"/>
        </w:rPr>
      </w:pPr>
      <w:r w:rsidRPr="007E68D4">
        <w:rPr>
          <w:rFonts w:ascii="Times New Roman" w:eastAsia="Times New Roman" w:hAnsi="Times New Roman" w:cs="Times New Roman"/>
          <w:sz w:val="28"/>
          <w:szCs w:val="28"/>
          <w:lang w:eastAsia="ru-RU"/>
        </w:rPr>
        <w:lastRenderedPageBreak/>
        <w:t>3. Опубликовать настоящее постановление в газете «Муринская</w:t>
      </w:r>
      <w:r w:rsidRPr="008727AA">
        <w:rPr>
          <w:rFonts w:ascii="Times New Roman" w:hAnsi="Times New Roman" w:cs="Times New Roman"/>
          <w:sz w:val="28"/>
          <w:szCs w:val="28"/>
          <w:lang w:eastAsia="ru-RU"/>
        </w:rPr>
        <w:t xml:space="preserve">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6450E4F3" w14:textId="77777777" w:rsidR="00017752" w:rsidRDefault="00017752" w:rsidP="00017752">
      <w:pPr>
        <w:pStyle w:val="a3"/>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w:t>
      </w:r>
      <w:r w:rsidRPr="008727AA">
        <w:rPr>
          <w:rFonts w:ascii="Times New Roman" w:hAnsi="Times New Roman" w:cs="Times New Roman"/>
          <w:sz w:val="28"/>
          <w:szCs w:val="28"/>
          <w:lang w:eastAsia="ru-RU"/>
        </w:rPr>
        <w:t>Настоящее постановление вступает в силу после его официального опубликования (обнародования).</w:t>
      </w:r>
    </w:p>
    <w:p w14:paraId="0E6C1B31" w14:textId="77777777" w:rsidR="00017752" w:rsidRPr="008727AA" w:rsidRDefault="00017752" w:rsidP="00017752">
      <w:pPr>
        <w:pStyle w:val="a3"/>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w:t>
      </w:r>
      <w:r w:rsidRPr="008727AA">
        <w:rPr>
          <w:rFonts w:ascii="Times New Roman" w:hAnsi="Times New Roman" w:cs="Times New Roman"/>
          <w:sz w:val="28"/>
          <w:szCs w:val="28"/>
          <w:lang w:eastAsia="ru-RU"/>
        </w:rPr>
        <w:t>Контроль за исполнением нас</w:t>
      </w:r>
      <w:r>
        <w:rPr>
          <w:rFonts w:ascii="Times New Roman" w:hAnsi="Times New Roman" w:cs="Times New Roman"/>
          <w:sz w:val="28"/>
          <w:szCs w:val="28"/>
          <w:lang w:eastAsia="ru-RU"/>
        </w:rPr>
        <w:t>тоящего постановления возложить</w:t>
      </w:r>
      <w:r>
        <w:rPr>
          <w:rFonts w:ascii="Times New Roman" w:hAnsi="Times New Roman" w:cs="Times New Roman"/>
          <w:sz w:val="28"/>
          <w:szCs w:val="28"/>
          <w:lang w:eastAsia="ru-RU"/>
        </w:rPr>
        <w:br/>
      </w:r>
      <w:r w:rsidRPr="008727AA">
        <w:rPr>
          <w:rFonts w:ascii="Times New Roman" w:hAnsi="Times New Roman" w:cs="Times New Roman"/>
          <w:sz w:val="28"/>
          <w:szCs w:val="28"/>
          <w:lang w:eastAsia="ru-RU"/>
        </w:rPr>
        <w:t>на первого заместителя главы администрации Опополя А.В.</w:t>
      </w:r>
    </w:p>
    <w:p w14:paraId="6777D980" w14:textId="7BDFF8D6" w:rsidR="007E273E" w:rsidRDefault="007E273E" w:rsidP="00017752">
      <w:pPr>
        <w:pStyle w:val="a3"/>
        <w:jc w:val="both"/>
        <w:rPr>
          <w:rFonts w:ascii="Times New Roman" w:hAnsi="Times New Roman" w:cs="Times New Roman"/>
          <w:sz w:val="28"/>
          <w:szCs w:val="28"/>
          <w:lang w:eastAsia="ru-RU"/>
        </w:rPr>
      </w:pPr>
    </w:p>
    <w:p w14:paraId="5A5A14D0" w14:textId="60A842B9" w:rsidR="007E273E" w:rsidRDefault="007E273E" w:rsidP="00017752">
      <w:pPr>
        <w:pStyle w:val="a3"/>
        <w:jc w:val="both"/>
        <w:rPr>
          <w:rFonts w:ascii="Times New Roman" w:hAnsi="Times New Roman" w:cs="Times New Roman"/>
          <w:sz w:val="28"/>
          <w:szCs w:val="28"/>
          <w:lang w:eastAsia="ru-RU"/>
        </w:rPr>
      </w:pPr>
    </w:p>
    <w:p w14:paraId="3214A70C" w14:textId="77777777" w:rsidR="001A4D6E" w:rsidRPr="008727AA" w:rsidRDefault="001A4D6E" w:rsidP="00017752">
      <w:pPr>
        <w:pStyle w:val="a3"/>
        <w:jc w:val="both"/>
        <w:rPr>
          <w:rFonts w:ascii="Times New Roman" w:hAnsi="Times New Roman" w:cs="Times New Roman"/>
          <w:sz w:val="28"/>
          <w:szCs w:val="28"/>
          <w:lang w:eastAsia="ru-RU"/>
        </w:rPr>
      </w:pPr>
    </w:p>
    <w:p w14:paraId="63976095" w14:textId="299A6E49" w:rsidR="007E273E" w:rsidRDefault="00017752" w:rsidP="008F5121">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Глава администрации                                                                            </w:t>
      </w:r>
      <w:r w:rsidRPr="008727AA">
        <w:rPr>
          <w:rFonts w:ascii="Times New Roman" w:hAnsi="Times New Roman" w:cs="Times New Roman"/>
          <w:sz w:val="28"/>
          <w:szCs w:val="28"/>
          <w:lang w:eastAsia="ru-RU"/>
        </w:rPr>
        <w:t>А.</w:t>
      </w:r>
      <w:r>
        <w:rPr>
          <w:rFonts w:ascii="Times New Roman" w:hAnsi="Times New Roman" w:cs="Times New Roman"/>
          <w:sz w:val="28"/>
          <w:szCs w:val="28"/>
          <w:lang w:eastAsia="ru-RU"/>
        </w:rPr>
        <w:t>Ю</w:t>
      </w:r>
      <w:r w:rsidRPr="008727A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Белов</w:t>
      </w:r>
    </w:p>
    <w:p w14:paraId="24859FC4" w14:textId="354EF35A" w:rsidR="001A4D6E" w:rsidRDefault="001A4D6E" w:rsidP="008F5121">
      <w:pPr>
        <w:pStyle w:val="a3"/>
        <w:jc w:val="both"/>
        <w:rPr>
          <w:rFonts w:ascii="Times New Roman" w:hAnsi="Times New Roman" w:cs="Times New Roman"/>
          <w:sz w:val="28"/>
          <w:szCs w:val="28"/>
          <w:lang w:eastAsia="ru-RU"/>
        </w:rPr>
      </w:pPr>
    </w:p>
    <w:p w14:paraId="30DA92AC" w14:textId="5D594A27" w:rsidR="001A4D6E" w:rsidRDefault="001A4D6E" w:rsidP="008F5121">
      <w:pPr>
        <w:pStyle w:val="a3"/>
        <w:jc w:val="both"/>
        <w:rPr>
          <w:rFonts w:ascii="Times New Roman" w:hAnsi="Times New Roman" w:cs="Times New Roman"/>
          <w:sz w:val="28"/>
          <w:szCs w:val="28"/>
          <w:lang w:eastAsia="ru-RU"/>
        </w:rPr>
      </w:pPr>
    </w:p>
    <w:p w14:paraId="457EAF5B" w14:textId="281A1332" w:rsidR="001A4D6E" w:rsidRDefault="001A4D6E" w:rsidP="008F5121">
      <w:pPr>
        <w:pStyle w:val="a3"/>
        <w:jc w:val="both"/>
        <w:rPr>
          <w:rFonts w:ascii="Times New Roman" w:hAnsi="Times New Roman" w:cs="Times New Roman"/>
          <w:sz w:val="28"/>
          <w:szCs w:val="28"/>
          <w:lang w:eastAsia="ru-RU"/>
        </w:rPr>
      </w:pPr>
    </w:p>
    <w:p w14:paraId="0B5F368A" w14:textId="5EBC09A6" w:rsidR="001A4D6E" w:rsidRDefault="001A4D6E" w:rsidP="008F5121">
      <w:pPr>
        <w:pStyle w:val="a3"/>
        <w:jc w:val="both"/>
        <w:rPr>
          <w:rFonts w:ascii="Times New Roman" w:hAnsi="Times New Roman" w:cs="Times New Roman"/>
          <w:sz w:val="28"/>
          <w:szCs w:val="28"/>
          <w:lang w:eastAsia="ru-RU"/>
        </w:rPr>
      </w:pPr>
    </w:p>
    <w:p w14:paraId="6ECB0403" w14:textId="7D65D7B4" w:rsidR="001A4D6E" w:rsidRDefault="001A4D6E" w:rsidP="008F5121">
      <w:pPr>
        <w:pStyle w:val="a3"/>
        <w:jc w:val="both"/>
        <w:rPr>
          <w:rFonts w:ascii="Times New Roman" w:hAnsi="Times New Roman" w:cs="Times New Roman"/>
          <w:sz w:val="28"/>
          <w:szCs w:val="28"/>
          <w:lang w:eastAsia="ru-RU"/>
        </w:rPr>
      </w:pPr>
    </w:p>
    <w:p w14:paraId="471114E4" w14:textId="755B5C72" w:rsidR="001A4D6E" w:rsidRDefault="001A4D6E" w:rsidP="008F5121">
      <w:pPr>
        <w:pStyle w:val="a3"/>
        <w:jc w:val="both"/>
        <w:rPr>
          <w:rFonts w:ascii="Times New Roman" w:hAnsi="Times New Roman" w:cs="Times New Roman"/>
          <w:sz w:val="28"/>
          <w:szCs w:val="28"/>
          <w:lang w:eastAsia="ru-RU"/>
        </w:rPr>
      </w:pPr>
    </w:p>
    <w:p w14:paraId="4CF677A7" w14:textId="26590D6C" w:rsidR="001A4D6E" w:rsidRDefault="001A4D6E" w:rsidP="008F5121">
      <w:pPr>
        <w:pStyle w:val="a3"/>
        <w:jc w:val="both"/>
        <w:rPr>
          <w:rFonts w:ascii="Times New Roman" w:hAnsi="Times New Roman" w:cs="Times New Roman"/>
          <w:sz w:val="28"/>
          <w:szCs w:val="28"/>
          <w:lang w:eastAsia="ru-RU"/>
        </w:rPr>
      </w:pPr>
    </w:p>
    <w:p w14:paraId="4164B436" w14:textId="4F625C80" w:rsidR="001A4D6E" w:rsidRDefault="001A4D6E" w:rsidP="008F5121">
      <w:pPr>
        <w:pStyle w:val="a3"/>
        <w:jc w:val="both"/>
        <w:rPr>
          <w:rFonts w:ascii="Times New Roman" w:hAnsi="Times New Roman" w:cs="Times New Roman"/>
          <w:sz w:val="28"/>
          <w:szCs w:val="28"/>
          <w:lang w:eastAsia="ru-RU"/>
        </w:rPr>
      </w:pPr>
    </w:p>
    <w:p w14:paraId="0B836F06" w14:textId="4C46E876" w:rsidR="001A4D6E" w:rsidRDefault="001A4D6E" w:rsidP="008F5121">
      <w:pPr>
        <w:pStyle w:val="a3"/>
        <w:jc w:val="both"/>
        <w:rPr>
          <w:rFonts w:ascii="Times New Roman" w:hAnsi="Times New Roman" w:cs="Times New Roman"/>
          <w:sz w:val="28"/>
          <w:szCs w:val="28"/>
          <w:lang w:eastAsia="ru-RU"/>
        </w:rPr>
      </w:pPr>
    </w:p>
    <w:p w14:paraId="5750C1F2" w14:textId="502D3AE7" w:rsidR="001A4D6E" w:rsidRDefault="001A4D6E" w:rsidP="008F5121">
      <w:pPr>
        <w:pStyle w:val="a3"/>
        <w:jc w:val="both"/>
        <w:rPr>
          <w:rFonts w:ascii="Times New Roman" w:hAnsi="Times New Roman" w:cs="Times New Roman"/>
          <w:sz w:val="28"/>
          <w:szCs w:val="28"/>
          <w:lang w:eastAsia="ru-RU"/>
        </w:rPr>
      </w:pPr>
    </w:p>
    <w:p w14:paraId="72398F86" w14:textId="2543FF31" w:rsidR="001A4D6E" w:rsidRDefault="001A4D6E" w:rsidP="008F5121">
      <w:pPr>
        <w:pStyle w:val="a3"/>
        <w:jc w:val="both"/>
        <w:rPr>
          <w:rFonts w:ascii="Times New Roman" w:hAnsi="Times New Roman" w:cs="Times New Roman"/>
          <w:sz w:val="28"/>
          <w:szCs w:val="28"/>
          <w:lang w:eastAsia="ru-RU"/>
        </w:rPr>
      </w:pPr>
    </w:p>
    <w:p w14:paraId="3CA1C9DA" w14:textId="25C97BE0" w:rsidR="001A4D6E" w:rsidRDefault="001A4D6E" w:rsidP="008F5121">
      <w:pPr>
        <w:pStyle w:val="a3"/>
        <w:jc w:val="both"/>
        <w:rPr>
          <w:rFonts w:ascii="Times New Roman" w:hAnsi="Times New Roman" w:cs="Times New Roman"/>
          <w:sz w:val="28"/>
          <w:szCs w:val="28"/>
          <w:lang w:eastAsia="ru-RU"/>
        </w:rPr>
      </w:pPr>
    </w:p>
    <w:p w14:paraId="3DA20562" w14:textId="0BB5659C" w:rsidR="001A4D6E" w:rsidRDefault="001A4D6E" w:rsidP="008F5121">
      <w:pPr>
        <w:pStyle w:val="a3"/>
        <w:jc w:val="both"/>
        <w:rPr>
          <w:rFonts w:ascii="Times New Roman" w:hAnsi="Times New Roman" w:cs="Times New Roman"/>
          <w:sz w:val="28"/>
          <w:szCs w:val="28"/>
          <w:lang w:eastAsia="ru-RU"/>
        </w:rPr>
      </w:pPr>
    </w:p>
    <w:p w14:paraId="4907BF74" w14:textId="49489E4E" w:rsidR="001A4D6E" w:rsidRDefault="001A4D6E" w:rsidP="008F5121">
      <w:pPr>
        <w:pStyle w:val="a3"/>
        <w:jc w:val="both"/>
        <w:rPr>
          <w:rFonts w:ascii="Times New Roman" w:hAnsi="Times New Roman" w:cs="Times New Roman"/>
          <w:sz w:val="28"/>
          <w:szCs w:val="28"/>
          <w:lang w:eastAsia="ru-RU"/>
        </w:rPr>
      </w:pPr>
    </w:p>
    <w:p w14:paraId="01EDF606" w14:textId="2103F5EF" w:rsidR="001A4D6E" w:rsidRDefault="001A4D6E" w:rsidP="008F5121">
      <w:pPr>
        <w:pStyle w:val="a3"/>
        <w:jc w:val="both"/>
        <w:rPr>
          <w:rFonts w:ascii="Times New Roman" w:hAnsi="Times New Roman" w:cs="Times New Roman"/>
          <w:sz w:val="28"/>
          <w:szCs w:val="28"/>
          <w:lang w:eastAsia="ru-RU"/>
        </w:rPr>
      </w:pPr>
    </w:p>
    <w:p w14:paraId="2FFE9CAE" w14:textId="55CD9B4C" w:rsidR="001A4D6E" w:rsidRDefault="001A4D6E" w:rsidP="008F5121">
      <w:pPr>
        <w:pStyle w:val="a3"/>
        <w:jc w:val="both"/>
        <w:rPr>
          <w:rFonts w:ascii="Times New Roman" w:hAnsi="Times New Roman" w:cs="Times New Roman"/>
          <w:sz w:val="28"/>
          <w:szCs w:val="28"/>
          <w:lang w:eastAsia="ru-RU"/>
        </w:rPr>
      </w:pPr>
    </w:p>
    <w:p w14:paraId="4BCB9584" w14:textId="5C33B9CD" w:rsidR="001A4D6E" w:rsidRDefault="001A4D6E" w:rsidP="008F5121">
      <w:pPr>
        <w:pStyle w:val="a3"/>
        <w:jc w:val="both"/>
        <w:rPr>
          <w:rFonts w:ascii="Times New Roman" w:hAnsi="Times New Roman" w:cs="Times New Roman"/>
          <w:sz w:val="28"/>
          <w:szCs w:val="28"/>
          <w:lang w:eastAsia="ru-RU"/>
        </w:rPr>
      </w:pPr>
    </w:p>
    <w:p w14:paraId="476BC6F0" w14:textId="0CBBBA62" w:rsidR="001A4D6E" w:rsidRDefault="001A4D6E" w:rsidP="008F5121">
      <w:pPr>
        <w:pStyle w:val="a3"/>
        <w:jc w:val="both"/>
        <w:rPr>
          <w:rFonts w:ascii="Times New Roman" w:hAnsi="Times New Roman" w:cs="Times New Roman"/>
          <w:sz w:val="28"/>
          <w:szCs w:val="28"/>
          <w:lang w:eastAsia="ru-RU"/>
        </w:rPr>
      </w:pPr>
    </w:p>
    <w:p w14:paraId="18EA093C" w14:textId="65710F26" w:rsidR="001A4D6E" w:rsidRDefault="001A4D6E" w:rsidP="008F5121">
      <w:pPr>
        <w:pStyle w:val="a3"/>
        <w:jc w:val="both"/>
        <w:rPr>
          <w:rFonts w:ascii="Times New Roman" w:hAnsi="Times New Roman" w:cs="Times New Roman"/>
          <w:sz w:val="28"/>
          <w:szCs w:val="28"/>
          <w:lang w:eastAsia="ru-RU"/>
        </w:rPr>
      </w:pPr>
    </w:p>
    <w:p w14:paraId="3D5F022A" w14:textId="00E2EB8A" w:rsidR="001A4D6E" w:rsidRDefault="001A4D6E" w:rsidP="008F5121">
      <w:pPr>
        <w:pStyle w:val="a3"/>
        <w:jc w:val="both"/>
        <w:rPr>
          <w:rFonts w:ascii="Times New Roman" w:hAnsi="Times New Roman" w:cs="Times New Roman"/>
          <w:sz w:val="28"/>
          <w:szCs w:val="28"/>
          <w:lang w:eastAsia="ru-RU"/>
        </w:rPr>
      </w:pPr>
    </w:p>
    <w:p w14:paraId="1C72BE4A" w14:textId="78FAD65A" w:rsidR="001A4D6E" w:rsidRDefault="001A4D6E" w:rsidP="008F5121">
      <w:pPr>
        <w:pStyle w:val="a3"/>
        <w:jc w:val="both"/>
        <w:rPr>
          <w:rFonts w:ascii="Times New Roman" w:hAnsi="Times New Roman" w:cs="Times New Roman"/>
          <w:sz w:val="28"/>
          <w:szCs w:val="28"/>
          <w:lang w:eastAsia="ru-RU"/>
        </w:rPr>
      </w:pPr>
    </w:p>
    <w:p w14:paraId="49FE2C40" w14:textId="36F4648C" w:rsidR="001A4D6E" w:rsidRDefault="001A4D6E" w:rsidP="008F5121">
      <w:pPr>
        <w:pStyle w:val="a3"/>
        <w:jc w:val="both"/>
        <w:rPr>
          <w:rFonts w:ascii="Times New Roman" w:hAnsi="Times New Roman" w:cs="Times New Roman"/>
          <w:sz w:val="28"/>
          <w:szCs w:val="28"/>
          <w:lang w:eastAsia="ru-RU"/>
        </w:rPr>
      </w:pPr>
    </w:p>
    <w:p w14:paraId="58C22BC5" w14:textId="2C160766" w:rsidR="001A4D6E" w:rsidRDefault="001A4D6E" w:rsidP="008F5121">
      <w:pPr>
        <w:pStyle w:val="a3"/>
        <w:jc w:val="both"/>
        <w:rPr>
          <w:rFonts w:ascii="Times New Roman" w:hAnsi="Times New Roman" w:cs="Times New Roman"/>
          <w:sz w:val="28"/>
          <w:szCs w:val="28"/>
          <w:lang w:eastAsia="ru-RU"/>
        </w:rPr>
      </w:pPr>
    </w:p>
    <w:p w14:paraId="64269DEF" w14:textId="3885B769" w:rsidR="001A4D6E" w:rsidRDefault="001A4D6E" w:rsidP="008F5121">
      <w:pPr>
        <w:pStyle w:val="a3"/>
        <w:jc w:val="both"/>
        <w:rPr>
          <w:rFonts w:ascii="Times New Roman" w:hAnsi="Times New Roman" w:cs="Times New Roman"/>
          <w:sz w:val="28"/>
          <w:szCs w:val="28"/>
          <w:lang w:eastAsia="ru-RU"/>
        </w:rPr>
      </w:pPr>
    </w:p>
    <w:p w14:paraId="7CDA0BF6" w14:textId="5409CDE2" w:rsidR="001A4D6E" w:rsidRDefault="001A4D6E" w:rsidP="008F5121">
      <w:pPr>
        <w:pStyle w:val="a3"/>
        <w:jc w:val="both"/>
        <w:rPr>
          <w:rFonts w:ascii="Times New Roman" w:hAnsi="Times New Roman" w:cs="Times New Roman"/>
          <w:sz w:val="28"/>
          <w:szCs w:val="28"/>
          <w:lang w:eastAsia="ru-RU"/>
        </w:rPr>
      </w:pPr>
    </w:p>
    <w:p w14:paraId="172C3823" w14:textId="167252CF" w:rsidR="001A4D6E" w:rsidRDefault="001A4D6E" w:rsidP="008F5121">
      <w:pPr>
        <w:pStyle w:val="a3"/>
        <w:jc w:val="both"/>
        <w:rPr>
          <w:rFonts w:ascii="Times New Roman" w:hAnsi="Times New Roman" w:cs="Times New Roman"/>
          <w:sz w:val="28"/>
          <w:szCs w:val="28"/>
          <w:lang w:eastAsia="ru-RU"/>
        </w:rPr>
      </w:pPr>
    </w:p>
    <w:p w14:paraId="3ADF9C9A" w14:textId="2F878BC6" w:rsidR="001A4D6E" w:rsidRDefault="001A4D6E" w:rsidP="008F5121">
      <w:pPr>
        <w:pStyle w:val="a3"/>
        <w:jc w:val="both"/>
        <w:rPr>
          <w:rFonts w:ascii="Times New Roman" w:hAnsi="Times New Roman" w:cs="Times New Roman"/>
          <w:sz w:val="28"/>
          <w:szCs w:val="28"/>
          <w:lang w:eastAsia="ru-RU"/>
        </w:rPr>
      </w:pPr>
    </w:p>
    <w:p w14:paraId="7E09FDDF" w14:textId="605D5722" w:rsidR="001A4D6E" w:rsidRDefault="001A4D6E" w:rsidP="008F5121">
      <w:pPr>
        <w:pStyle w:val="a3"/>
        <w:jc w:val="both"/>
        <w:rPr>
          <w:rFonts w:ascii="Times New Roman" w:hAnsi="Times New Roman" w:cs="Times New Roman"/>
          <w:sz w:val="28"/>
          <w:szCs w:val="28"/>
          <w:lang w:eastAsia="ru-RU"/>
        </w:rPr>
      </w:pPr>
    </w:p>
    <w:p w14:paraId="77E4AEC1" w14:textId="1B11288A" w:rsidR="001A4D6E" w:rsidRDefault="001A4D6E" w:rsidP="008F5121">
      <w:pPr>
        <w:pStyle w:val="a3"/>
        <w:jc w:val="both"/>
        <w:rPr>
          <w:rFonts w:ascii="Times New Roman" w:hAnsi="Times New Roman" w:cs="Times New Roman"/>
          <w:sz w:val="28"/>
          <w:szCs w:val="28"/>
          <w:lang w:eastAsia="ru-RU"/>
        </w:rPr>
      </w:pPr>
    </w:p>
    <w:p w14:paraId="7C4CE483" w14:textId="77777777" w:rsidR="001A4D6E" w:rsidRDefault="001A4D6E" w:rsidP="008F5121">
      <w:pPr>
        <w:pStyle w:val="a3"/>
        <w:jc w:val="both"/>
        <w:rPr>
          <w:rFonts w:ascii="Times New Roman" w:hAnsi="Times New Roman" w:cs="Times New Roman"/>
          <w:sz w:val="28"/>
          <w:szCs w:val="28"/>
          <w:lang w:eastAsia="ru-RU"/>
        </w:rPr>
      </w:pPr>
    </w:p>
    <w:p w14:paraId="581D684B" w14:textId="7B36E9DF" w:rsidR="001A4D6E" w:rsidRDefault="001A4D6E" w:rsidP="008F5121">
      <w:pPr>
        <w:pStyle w:val="a3"/>
        <w:jc w:val="both"/>
        <w:rPr>
          <w:rFonts w:ascii="Times New Roman" w:hAnsi="Times New Roman" w:cs="Times New Roman"/>
          <w:sz w:val="28"/>
          <w:szCs w:val="28"/>
          <w:lang w:eastAsia="ru-RU"/>
        </w:rPr>
      </w:pPr>
    </w:p>
    <w:p w14:paraId="04B70E0C" w14:textId="7DA2838D" w:rsidR="001A4D6E" w:rsidRDefault="001A4D6E" w:rsidP="008F5121">
      <w:pPr>
        <w:pStyle w:val="a3"/>
        <w:jc w:val="both"/>
        <w:rPr>
          <w:rFonts w:ascii="Times New Roman" w:hAnsi="Times New Roman" w:cs="Times New Roman"/>
          <w:sz w:val="28"/>
          <w:szCs w:val="28"/>
          <w:lang w:eastAsia="ru-RU"/>
        </w:rPr>
      </w:pPr>
    </w:p>
    <w:p w14:paraId="436003F1" w14:textId="77777777" w:rsidR="001A4D6E" w:rsidRDefault="001A4D6E" w:rsidP="00187606">
      <w:pPr>
        <w:autoSpaceDE w:val="0"/>
        <w:autoSpaceDN w:val="0"/>
        <w:adjustRightInd w:val="0"/>
        <w:jc w:val="right"/>
        <w:rPr>
          <w:rFonts w:eastAsia="SimSun" w:cs="Lucida Sans"/>
          <w:bCs/>
          <w:kern w:val="3"/>
        </w:rPr>
      </w:pPr>
    </w:p>
    <w:p w14:paraId="247A04EE" w14:textId="2CE76024" w:rsidR="00187606" w:rsidRPr="008727AA" w:rsidRDefault="00187606" w:rsidP="00187606">
      <w:pPr>
        <w:autoSpaceDE w:val="0"/>
        <w:autoSpaceDN w:val="0"/>
        <w:adjustRightInd w:val="0"/>
        <w:jc w:val="right"/>
        <w:rPr>
          <w:rFonts w:eastAsia="SimSun" w:cs="Lucida Sans"/>
          <w:bCs/>
          <w:kern w:val="3"/>
        </w:rPr>
      </w:pPr>
      <w:r w:rsidRPr="008727AA">
        <w:rPr>
          <w:rFonts w:eastAsia="SimSun" w:cs="Lucida Sans"/>
          <w:bCs/>
          <w:kern w:val="3"/>
        </w:rPr>
        <w:lastRenderedPageBreak/>
        <w:t xml:space="preserve">Приложение </w:t>
      </w:r>
    </w:p>
    <w:p w14:paraId="781BDFA5" w14:textId="77777777" w:rsidR="00187606" w:rsidRPr="008727AA" w:rsidRDefault="00187606" w:rsidP="00187606">
      <w:pPr>
        <w:autoSpaceDE w:val="0"/>
        <w:autoSpaceDN w:val="0"/>
        <w:adjustRightInd w:val="0"/>
        <w:jc w:val="right"/>
        <w:rPr>
          <w:rFonts w:eastAsia="SimSun" w:cs="Lucida Sans"/>
          <w:bCs/>
          <w:kern w:val="3"/>
        </w:rPr>
      </w:pPr>
      <w:r w:rsidRPr="008727AA">
        <w:rPr>
          <w:rFonts w:eastAsia="SimSun" w:cs="Lucida Sans"/>
          <w:bCs/>
          <w:kern w:val="3"/>
        </w:rPr>
        <w:t>к постановлению администрации муниципального</w:t>
      </w:r>
    </w:p>
    <w:p w14:paraId="605FBE31" w14:textId="77777777" w:rsidR="00187606" w:rsidRPr="008727AA" w:rsidRDefault="00187606" w:rsidP="00187606">
      <w:pPr>
        <w:autoSpaceDE w:val="0"/>
        <w:autoSpaceDN w:val="0"/>
        <w:adjustRightInd w:val="0"/>
        <w:jc w:val="right"/>
        <w:rPr>
          <w:rFonts w:eastAsia="SimSun" w:cs="Lucida Sans"/>
          <w:bCs/>
          <w:kern w:val="3"/>
        </w:rPr>
      </w:pPr>
      <w:r w:rsidRPr="008727AA">
        <w:rPr>
          <w:rFonts w:eastAsia="SimSun" w:cs="Lucida Sans"/>
          <w:bCs/>
          <w:kern w:val="3"/>
        </w:rPr>
        <w:t>образования «Муринское городское поселение»</w:t>
      </w:r>
      <w:r w:rsidRPr="008727AA">
        <w:rPr>
          <w:rFonts w:eastAsia="SimSun" w:cs="Lucida Sans"/>
          <w:bCs/>
          <w:kern w:val="3"/>
        </w:rPr>
        <w:br/>
        <w:t>Всеволожского муниципального района</w:t>
      </w:r>
      <w:r w:rsidRPr="008727AA">
        <w:rPr>
          <w:rFonts w:eastAsia="SimSun" w:cs="Lucida Sans"/>
          <w:bCs/>
          <w:kern w:val="3"/>
        </w:rPr>
        <w:br/>
        <w:t>Ленинградской области</w:t>
      </w:r>
    </w:p>
    <w:p w14:paraId="54104460" w14:textId="77777777" w:rsidR="00187606" w:rsidRPr="008727AA" w:rsidRDefault="00187606" w:rsidP="00187606">
      <w:pPr>
        <w:autoSpaceDE w:val="0"/>
        <w:autoSpaceDN w:val="0"/>
        <w:adjustRightInd w:val="0"/>
        <w:jc w:val="right"/>
        <w:rPr>
          <w:rFonts w:eastAsia="SimSun" w:cs="Lucida Sans"/>
          <w:bCs/>
          <w:vanish/>
          <w:kern w:val="3"/>
        </w:rPr>
      </w:pPr>
    </w:p>
    <w:tbl>
      <w:tblPr>
        <w:tblW w:w="0" w:type="auto"/>
        <w:jc w:val="right"/>
        <w:tblCellMar>
          <w:left w:w="28" w:type="dxa"/>
          <w:right w:w="28" w:type="dxa"/>
        </w:tblCellMar>
        <w:tblLook w:val="04A0" w:firstRow="1" w:lastRow="0" w:firstColumn="1" w:lastColumn="0" w:noHBand="0" w:noVBand="1"/>
      </w:tblPr>
      <w:tblGrid>
        <w:gridCol w:w="1177"/>
        <w:gridCol w:w="1635"/>
        <w:gridCol w:w="565"/>
        <w:gridCol w:w="285"/>
        <w:gridCol w:w="1326"/>
      </w:tblGrid>
      <w:tr w:rsidR="00187606" w:rsidRPr="008727AA" w14:paraId="62995184" w14:textId="77777777" w:rsidTr="00AF3C1D">
        <w:trPr>
          <w:jc w:val="right"/>
        </w:trPr>
        <w:tc>
          <w:tcPr>
            <w:tcW w:w="1177" w:type="dxa"/>
            <w:hideMark/>
          </w:tcPr>
          <w:p w14:paraId="0F1C0A45" w14:textId="77777777" w:rsidR="00187606" w:rsidRPr="008727AA" w:rsidRDefault="00187606" w:rsidP="00AF3C1D">
            <w:pPr>
              <w:autoSpaceDE w:val="0"/>
              <w:autoSpaceDN w:val="0"/>
              <w:adjustRightInd w:val="0"/>
              <w:jc w:val="right"/>
              <w:rPr>
                <w:rFonts w:eastAsia="SimSun" w:cs="Lucida Sans"/>
                <w:bCs/>
                <w:kern w:val="3"/>
              </w:rPr>
            </w:pPr>
            <w:r w:rsidRPr="008727AA">
              <w:rPr>
                <w:rFonts w:eastAsia="SimSun" w:cs="Lucida Sans"/>
                <w:bCs/>
                <w:kern w:val="3"/>
              </w:rPr>
              <w:t>от</w:t>
            </w:r>
          </w:p>
        </w:tc>
        <w:tc>
          <w:tcPr>
            <w:tcW w:w="1635" w:type="dxa"/>
            <w:tcBorders>
              <w:top w:val="nil"/>
              <w:left w:val="nil"/>
              <w:bottom w:val="single" w:sz="4" w:space="0" w:color="auto"/>
              <w:right w:val="nil"/>
            </w:tcBorders>
          </w:tcPr>
          <w:p w14:paraId="41C2A20D" w14:textId="1524F680" w:rsidR="00187606" w:rsidRPr="008727AA" w:rsidRDefault="002A1660" w:rsidP="002A1660">
            <w:pPr>
              <w:autoSpaceDE w:val="0"/>
              <w:autoSpaceDN w:val="0"/>
              <w:adjustRightInd w:val="0"/>
              <w:jc w:val="center"/>
              <w:rPr>
                <w:rFonts w:eastAsia="SimSun" w:cs="Lucida Sans"/>
                <w:bCs/>
                <w:kern w:val="3"/>
              </w:rPr>
            </w:pPr>
            <w:r>
              <w:rPr>
                <w:rFonts w:eastAsia="SimSun" w:cs="Lucida Sans"/>
                <w:bCs/>
                <w:kern w:val="3"/>
              </w:rPr>
              <w:t>19.06.2026</w:t>
            </w:r>
          </w:p>
        </w:tc>
        <w:tc>
          <w:tcPr>
            <w:tcW w:w="565" w:type="dxa"/>
            <w:hideMark/>
          </w:tcPr>
          <w:p w14:paraId="62CFB446" w14:textId="77777777" w:rsidR="00187606" w:rsidRPr="008727AA" w:rsidRDefault="00187606" w:rsidP="00AF3C1D">
            <w:pPr>
              <w:autoSpaceDE w:val="0"/>
              <w:autoSpaceDN w:val="0"/>
              <w:adjustRightInd w:val="0"/>
              <w:jc w:val="right"/>
              <w:rPr>
                <w:rFonts w:eastAsia="SimSun" w:cs="Lucida Sans"/>
                <w:bCs/>
                <w:kern w:val="3"/>
              </w:rPr>
            </w:pPr>
          </w:p>
        </w:tc>
        <w:tc>
          <w:tcPr>
            <w:tcW w:w="285" w:type="dxa"/>
            <w:hideMark/>
          </w:tcPr>
          <w:p w14:paraId="5543BC51" w14:textId="77777777" w:rsidR="00187606" w:rsidRPr="008727AA" w:rsidRDefault="00187606" w:rsidP="00AF3C1D">
            <w:pPr>
              <w:autoSpaceDE w:val="0"/>
              <w:autoSpaceDN w:val="0"/>
              <w:adjustRightInd w:val="0"/>
              <w:jc w:val="right"/>
              <w:rPr>
                <w:rFonts w:eastAsia="SimSun" w:cs="Lucida Sans"/>
                <w:bCs/>
                <w:kern w:val="3"/>
              </w:rPr>
            </w:pPr>
            <w:r w:rsidRPr="008727AA">
              <w:rPr>
                <w:rFonts w:eastAsia="SimSun" w:cs="Lucida Sans"/>
                <w:bCs/>
                <w:kern w:val="3"/>
              </w:rPr>
              <w:t>№</w:t>
            </w:r>
          </w:p>
        </w:tc>
        <w:tc>
          <w:tcPr>
            <w:tcW w:w="1326" w:type="dxa"/>
            <w:tcBorders>
              <w:top w:val="nil"/>
              <w:left w:val="nil"/>
              <w:bottom w:val="single" w:sz="4" w:space="0" w:color="auto"/>
              <w:right w:val="nil"/>
            </w:tcBorders>
          </w:tcPr>
          <w:p w14:paraId="229C55EE" w14:textId="2CB1FF55" w:rsidR="00187606" w:rsidRPr="008727AA" w:rsidRDefault="002A1660" w:rsidP="002A1660">
            <w:pPr>
              <w:autoSpaceDE w:val="0"/>
              <w:autoSpaceDN w:val="0"/>
              <w:adjustRightInd w:val="0"/>
              <w:jc w:val="center"/>
              <w:rPr>
                <w:rFonts w:eastAsia="SimSun" w:cs="Lucida Sans"/>
                <w:bCs/>
                <w:kern w:val="3"/>
              </w:rPr>
            </w:pPr>
            <w:r>
              <w:rPr>
                <w:rFonts w:eastAsia="SimSun" w:cs="Lucida Sans"/>
                <w:bCs/>
                <w:kern w:val="3"/>
              </w:rPr>
              <w:t>428</w:t>
            </w:r>
          </w:p>
        </w:tc>
      </w:tr>
    </w:tbl>
    <w:p w14:paraId="2FF75A03" w14:textId="77777777" w:rsidR="004B3E3A" w:rsidRDefault="004B3E3A">
      <w:pPr>
        <w:pStyle w:val="ConsPlusNormal"/>
        <w:jc w:val="center"/>
        <w:rPr>
          <w:rFonts w:ascii="Times New Roman" w:hAnsi="Times New Roman" w:cs="Times New Roman"/>
          <w:b/>
          <w:bCs/>
          <w:sz w:val="25"/>
          <w:szCs w:val="25"/>
        </w:rPr>
      </w:pPr>
    </w:p>
    <w:p w14:paraId="7EB753FC" w14:textId="77777777" w:rsidR="00187606" w:rsidRPr="007E273E" w:rsidRDefault="00187606" w:rsidP="00187606">
      <w:pPr>
        <w:pStyle w:val="a3"/>
        <w:jc w:val="center"/>
        <w:rPr>
          <w:rFonts w:ascii="Times New Roman" w:hAnsi="Times New Roman" w:cs="Times New Roman"/>
          <w:b/>
          <w:sz w:val="28"/>
          <w:szCs w:val="28"/>
          <w:lang w:eastAsia="ru-RU"/>
        </w:rPr>
      </w:pPr>
      <w:r w:rsidRPr="007E273E">
        <w:rPr>
          <w:rFonts w:ascii="Times New Roman" w:hAnsi="Times New Roman" w:cs="Times New Roman"/>
          <w:b/>
          <w:sz w:val="28"/>
          <w:szCs w:val="28"/>
          <w:lang w:eastAsia="ru-RU"/>
        </w:rPr>
        <w:t>АДМИНИСТРАТИВНЫЙ РЕГЛАМЕНТ</w:t>
      </w:r>
    </w:p>
    <w:p w14:paraId="544849E4" w14:textId="597DBEE2" w:rsidR="004B3E3A" w:rsidRPr="007E273E" w:rsidRDefault="00187606">
      <w:pPr>
        <w:pStyle w:val="ConsPlusNormal"/>
        <w:jc w:val="center"/>
        <w:rPr>
          <w:rFonts w:ascii="Times New Roman" w:hAnsi="Times New Roman" w:cs="Times New Roman"/>
          <w:b/>
          <w:bCs/>
          <w:sz w:val="28"/>
          <w:szCs w:val="28"/>
        </w:rPr>
      </w:pPr>
      <w:r w:rsidRPr="007E273E">
        <w:rPr>
          <w:rFonts w:ascii="Times New Roman" w:hAnsi="Times New Roman" w:cs="Times New Roman"/>
          <w:b/>
          <w:sz w:val="28"/>
          <w:szCs w:val="28"/>
        </w:rPr>
        <w:t xml:space="preserve">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020B15" w:rsidRPr="007E273E">
        <w:rPr>
          <w:rFonts w:ascii="Times New Roman" w:hAnsi="Times New Roman" w:cs="Times New Roman"/>
          <w:b/>
          <w:bCs/>
          <w:sz w:val="28"/>
          <w:szCs w:val="28"/>
        </w:rPr>
        <w:t>«Предоставление гражданину в собственность бесплатно либо в аренду земельного участка, находящегося в муниципальной собственности (государственная собственность на который не разграничена</w:t>
      </w:r>
      <w:r w:rsidR="00020B15" w:rsidRPr="007E273E">
        <w:rPr>
          <w:rStyle w:val="aff0"/>
          <w:rFonts w:ascii="Times New Roman" w:hAnsi="Times New Roman" w:cs="Times New Roman"/>
          <w:b/>
          <w:bCs/>
          <w:sz w:val="28"/>
          <w:szCs w:val="28"/>
        </w:rPr>
        <w:footnoteReference w:id="1"/>
      </w:r>
      <w:r w:rsidR="00020B15" w:rsidRPr="007E273E">
        <w:rPr>
          <w:rFonts w:ascii="Times New Roman" w:hAnsi="Times New Roman" w:cs="Times New Roman"/>
          <w:b/>
          <w:bCs/>
          <w:sz w:val="28"/>
          <w:szCs w:val="28"/>
        </w:rPr>
        <w:t>), на котором расположен жилой дом, возведенный до 14 мая 1998 года»</w:t>
      </w:r>
    </w:p>
    <w:p w14:paraId="74479A4C" w14:textId="77777777" w:rsidR="004B3E3A" w:rsidRPr="007E273E" w:rsidRDefault="00020B15">
      <w:pPr>
        <w:pStyle w:val="ConsPlusNormal"/>
        <w:jc w:val="center"/>
        <w:rPr>
          <w:rFonts w:ascii="Times New Roman" w:hAnsi="Times New Roman" w:cs="Times New Roman"/>
          <w:bCs/>
          <w:sz w:val="28"/>
          <w:szCs w:val="28"/>
        </w:rPr>
      </w:pPr>
      <w:r w:rsidRPr="007E273E">
        <w:rPr>
          <w:rFonts w:ascii="Times New Roman" w:hAnsi="Times New Roman" w:cs="Times New Roman"/>
          <w:bCs/>
          <w:sz w:val="28"/>
          <w:szCs w:val="28"/>
        </w:rPr>
        <w:t>(Сокращенное наименование: «</w:t>
      </w:r>
      <w:r w:rsidRPr="007E273E">
        <w:rPr>
          <w:rFonts w:ascii="Times New Roman" w:eastAsia="Calibri" w:hAnsi="Times New Roman" w:cs="Times New Roman"/>
          <w:sz w:val="28"/>
          <w:szCs w:val="28"/>
        </w:rPr>
        <w:t>Предоставление гражданину в собственность бесплатно земельного участка, на котором расположен жилой дом</w:t>
      </w:r>
      <w:r w:rsidRPr="007E273E">
        <w:rPr>
          <w:rFonts w:ascii="Times New Roman" w:hAnsi="Times New Roman" w:cs="Times New Roman"/>
          <w:bCs/>
          <w:sz w:val="28"/>
          <w:szCs w:val="28"/>
        </w:rPr>
        <w:t xml:space="preserve">») </w:t>
      </w:r>
    </w:p>
    <w:p w14:paraId="79F75A14" w14:textId="77777777" w:rsidR="004B3E3A" w:rsidRPr="007E273E" w:rsidRDefault="00020B15">
      <w:pPr>
        <w:pStyle w:val="ConsPlusNormal"/>
        <w:jc w:val="center"/>
        <w:rPr>
          <w:rFonts w:ascii="Times New Roman" w:hAnsi="Times New Roman" w:cs="Times New Roman"/>
          <w:b/>
          <w:bCs/>
          <w:sz w:val="28"/>
          <w:szCs w:val="28"/>
        </w:rPr>
      </w:pPr>
      <w:r w:rsidRPr="007E273E">
        <w:rPr>
          <w:rFonts w:ascii="Times New Roman" w:hAnsi="Times New Roman" w:cs="Times New Roman"/>
          <w:bCs/>
          <w:sz w:val="28"/>
          <w:szCs w:val="28"/>
        </w:rPr>
        <w:t>(далее – регламент, муниципальная услуга)</w:t>
      </w:r>
    </w:p>
    <w:p w14:paraId="573F1107" w14:textId="77777777" w:rsidR="004B3E3A" w:rsidRPr="007E273E" w:rsidRDefault="00020B15" w:rsidP="002A5FBB">
      <w:pPr>
        <w:pStyle w:val="ConsPlusNormal"/>
        <w:spacing w:before="120" w:after="120"/>
        <w:jc w:val="center"/>
        <w:outlineLvl w:val="1"/>
        <w:rPr>
          <w:rFonts w:ascii="Times New Roman" w:hAnsi="Times New Roman" w:cs="Times New Roman"/>
          <w:b/>
          <w:bCs/>
          <w:sz w:val="28"/>
          <w:szCs w:val="28"/>
        </w:rPr>
      </w:pPr>
      <w:r w:rsidRPr="007E273E">
        <w:rPr>
          <w:rFonts w:ascii="Times New Roman" w:hAnsi="Times New Roman" w:cs="Times New Roman"/>
          <w:b/>
          <w:bCs/>
          <w:sz w:val="28"/>
          <w:szCs w:val="28"/>
        </w:rPr>
        <w:t>1. Общие положения</w:t>
      </w:r>
    </w:p>
    <w:p w14:paraId="40DE6B6F" w14:textId="77777777" w:rsidR="004B3E3A" w:rsidRPr="007E273E" w:rsidRDefault="00020B15">
      <w:pPr>
        <w:ind w:firstLine="567"/>
        <w:rPr>
          <w:rFonts w:ascii="Times New Roman CYR" w:eastAsiaTheme="minorHAnsi" w:hAnsi="Times New Roman CYR" w:cs="Times New Roman CYR"/>
          <w:color w:val="000000"/>
          <w:sz w:val="28"/>
          <w:szCs w:val="28"/>
          <w:lang w:eastAsia="en-US"/>
        </w:rPr>
      </w:pPr>
      <w:r w:rsidRPr="007E273E">
        <w:rPr>
          <w:rFonts w:eastAsiaTheme="minorHAnsi"/>
          <w:color w:val="000000"/>
          <w:sz w:val="28"/>
          <w:szCs w:val="28"/>
          <w:lang w:eastAsia="en-US"/>
        </w:rPr>
        <w:t xml:space="preserve">1.1. </w:t>
      </w:r>
      <w:r w:rsidRPr="007E273E">
        <w:rPr>
          <w:rFonts w:ascii="Times New Roman CYR" w:eastAsiaTheme="minorHAnsi" w:hAnsi="Times New Roman CYR" w:cs="Times New Roman CYR"/>
          <w:color w:val="000000"/>
          <w:sz w:val="28"/>
          <w:szCs w:val="28"/>
          <w:lang w:eastAsia="en-US"/>
        </w:rPr>
        <w:t>Предмет регулирования.</w:t>
      </w:r>
    </w:p>
    <w:p w14:paraId="2FCC5C70" w14:textId="02C1F97E" w:rsidR="004B3E3A" w:rsidRPr="007E273E" w:rsidRDefault="00020B15" w:rsidP="0069400B">
      <w:pPr>
        <w:ind w:firstLine="567"/>
        <w:jc w:val="both"/>
        <w:rPr>
          <w:rFonts w:ascii="Times New Roman CYR" w:eastAsiaTheme="minorHAnsi" w:hAnsi="Times New Roman CYR" w:cs="Times New Roman CYR"/>
          <w:color w:val="000000"/>
          <w:sz w:val="28"/>
          <w:szCs w:val="28"/>
          <w:lang w:eastAsia="en-US"/>
        </w:rPr>
      </w:pPr>
      <w:r w:rsidRPr="007E273E">
        <w:rPr>
          <w:rFonts w:ascii="Times New Roman CYR" w:eastAsiaTheme="minorHAnsi" w:hAnsi="Times New Roman CYR" w:cs="Times New Roman CYR"/>
          <w:color w:val="000000"/>
          <w:sz w:val="28"/>
          <w:szCs w:val="28"/>
          <w:lang w:eastAsia="en-US"/>
        </w:rPr>
        <w:t>Регламент устанавливает порядок и стандарт предоставления</w:t>
      </w:r>
      <w:r w:rsidR="0069400B">
        <w:rPr>
          <w:rFonts w:ascii="Times New Roman CYR" w:eastAsiaTheme="minorHAnsi" w:hAnsi="Times New Roman CYR" w:cs="Times New Roman CYR"/>
          <w:color w:val="000000"/>
          <w:sz w:val="28"/>
          <w:szCs w:val="28"/>
          <w:lang w:eastAsia="en-US"/>
        </w:rPr>
        <w:t xml:space="preserve"> </w:t>
      </w:r>
      <w:r w:rsidRPr="007E273E">
        <w:rPr>
          <w:rFonts w:ascii="Times New Roman CYR" w:eastAsiaTheme="minorHAnsi" w:hAnsi="Times New Roman CYR" w:cs="Times New Roman CYR"/>
          <w:color w:val="000000"/>
          <w:sz w:val="28"/>
          <w:szCs w:val="28"/>
          <w:lang w:eastAsia="en-US"/>
        </w:rPr>
        <w:t>муниципальной услуги.</w:t>
      </w:r>
    </w:p>
    <w:p w14:paraId="65992AFD" w14:textId="77777777" w:rsidR="004B3E3A" w:rsidRPr="007E273E" w:rsidRDefault="00020B15">
      <w:pPr>
        <w:ind w:firstLine="567"/>
        <w:rPr>
          <w:rFonts w:ascii="Times New Roman CYR" w:eastAsiaTheme="minorHAnsi" w:hAnsi="Times New Roman CYR" w:cs="Times New Roman CYR"/>
          <w:color w:val="000000"/>
          <w:sz w:val="28"/>
          <w:szCs w:val="28"/>
          <w:lang w:eastAsia="en-US"/>
        </w:rPr>
      </w:pPr>
      <w:r w:rsidRPr="007E273E">
        <w:rPr>
          <w:rFonts w:eastAsiaTheme="minorHAnsi"/>
          <w:color w:val="000000"/>
          <w:sz w:val="28"/>
          <w:szCs w:val="28"/>
          <w:lang w:eastAsia="en-US"/>
        </w:rPr>
        <w:t xml:space="preserve">1.2. </w:t>
      </w:r>
      <w:r w:rsidRPr="007E273E">
        <w:rPr>
          <w:rFonts w:ascii="Times New Roman CYR" w:eastAsiaTheme="minorHAnsi" w:hAnsi="Times New Roman CYR" w:cs="Times New Roman CYR"/>
          <w:color w:val="000000"/>
          <w:sz w:val="28"/>
          <w:szCs w:val="28"/>
          <w:lang w:eastAsia="en-US"/>
        </w:rPr>
        <w:t>Круг заявителей.</w:t>
      </w:r>
    </w:p>
    <w:p w14:paraId="401326DE" w14:textId="77777777" w:rsidR="004B3E3A" w:rsidRPr="007E273E" w:rsidRDefault="00020B15">
      <w:pPr>
        <w:ind w:firstLine="567"/>
        <w:jc w:val="both"/>
        <w:rPr>
          <w:rFonts w:ascii="Times New Roman CYR" w:eastAsiaTheme="minorHAnsi" w:hAnsi="Times New Roman CYR" w:cs="Times New Roman CYR"/>
          <w:color w:val="000000"/>
          <w:sz w:val="28"/>
          <w:szCs w:val="28"/>
          <w:lang w:eastAsia="en-US"/>
        </w:rPr>
      </w:pPr>
      <w:r w:rsidRPr="007E273E">
        <w:rPr>
          <w:rFonts w:ascii="Times New Roman CYR" w:eastAsiaTheme="minorHAnsi" w:hAnsi="Times New Roman CYR" w:cs="Times New Roman CYR"/>
          <w:color w:val="000000"/>
          <w:sz w:val="28"/>
          <w:szCs w:val="28"/>
          <w:lang w:eastAsia="en-US"/>
        </w:rPr>
        <w:t>Муниципальная услуга предоставляется:</w:t>
      </w:r>
    </w:p>
    <w:p w14:paraId="39C6EF43" w14:textId="77777777" w:rsidR="004B3E3A" w:rsidRPr="007E273E" w:rsidRDefault="00020B15">
      <w:pPr>
        <w:ind w:firstLine="567"/>
        <w:jc w:val="both"/>
        <w:rPr>
          <w:sz w:val="28"/>
          <w:szCs w:val="28"/>
        </w:rPr>
      </w:pPr>
      <w:r w:rsidRPr="007E273E">
        <w:rPr>
          <w:rFonts w:ascii="Times New Roman CYR" w:eastAsiaTheme="minorHAnsi" w:hAnsi="Times New Roman CYR" w:cs="Times New Roman CYR"/>
          <w:color w:val="000000"/>
          <w:sz w:val="28"/>
          <w:szCs w:val="28"/>
          <w:lang w:eastAsia="en-US"/>
        </w:rPr>
        <w:t>1.2.1. физическим лицам - г</w:t>
      </w:r>
      <w:r w:rsidRPr="007E273E">
        <w:rPr>
          <w:sz w:val="28"/>
          <w:szCs w:val="28"/>
        </w:rPr>
        <w:t>ражданам, использующим для постоянного проживания возведенный до 14 мая 1998 года жилые дома, которые расположены в границах населенного пункта и право собственности, на которые у граждан и иных лиц отсутствует;</w:t>
      </w:r>
    </w:p>
    <w:p w14:paraId="1FD5A44D" w14:textId="77777777" w:rsidR="004B3E3A" w:rsidRPr="007E273E" w:rsidRDefault="00020B15">
      <w:pPr>
        <w:ind w:firstLine="567"/>
        <w:jc w:val="both"/>
        <w:rPr>
          <w:rFonts w:eastAsiaTheme="minorHAnsi"/>
          <w:color w:val="000000"/>
          <w:sz w:val="28"/>
          <w:szCs w:val="28"/>
          <w:lang w:eastAsia="en-US"/>
        </w:rPr>
      </w:pPr>
      <w:r w:rsidRPr="007E273E">
        <w:rPr>
          <w:sz w:val="28"/>
          <w:szCs w:val="28"/>
        </w:rPr>
        <w:t>1.2.2. наследникам граждан, указанных в п. 1.2.1 регламента</w:t>
      </w:r>
      <w:r w:rsidRPr="007E273E">
        <w:rPr>
          <w:rFonts w:eastAsiaTheme="minorHAnsi"/>
          <w:color w:val="000000"/>
          <w:sz w:val="28"/>
          <w:szCs w:val="28"/>
          <w:lang w:eastAsia="en-US"/>
        </w:rPr>
        <w:t xml:space="preserve"> (далее – заявитель).</w:t>
      </w:r>
    </w:p>
    <w:p w14:paraId="20E0198C"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Представлять интересы заявителя имеют право:</w:t>
      </w:r>
    </w:p>
    <w:p w14:paraId="5040CC67"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от имени физических лиц:</w:t>
      </w:r>
    </w:p>
    <w:p w14:paraId="60EE5C44"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законные представители (родители, усыновители, опекуны) несовершеннолетних в возрасте до 14 лет, опекуны недееспособных граждан;</w:t>
      </w:r>
    </w:p>
    <w:p w14:paraId="3356762B"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представители, действующие в силу полномочий, основанных на доверенности.</w:t>
      </w:r>
    </w:p>
    <w:p w14:paraId="170024D1" w14:textId="7B4E77F3"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lang w:eastAsia="en-US"/>
        </w:rPr>
        <w:t>В качестве уполномоченного представителя заявителя может быть лицо, указанное в </w:t>
      </w:r>
      <w:hyperlink r:id="rId9" w:anchor="A8I0NL" w:tooltip="https://docs.cntd.ru/document/902228011#A8I0NL" w:history="1">
        <w:r w:rsidRPr="007E273E">
          <w:rPr>
            <w:rFonts w:ascii="Times New Roman" w:hAnsi="Times New Roman" w:cs="Times New Roman"/>
            <w:sz w:val="28"/>
            <w:szCs w:val="28"/>
            <w:lang w:eastAsia="en-US"/>
          </w:rPr>
          <w:t xml:space="preserve">части 2 статьи 5  Федерального закона от 27.07.2010 № 210-ФЗ </w:t>
        </w:r>
        <w:r w:rsidR="00286729" w:rsidRPr="007E273E">
          <w:rPr>
            <w:rFonts w:ascii="Times New Roman" w:hAnsi="Times New Roman" w:cs="Times New Roman"/>
            <w:sz w:val="28"/>
            <w:szCs w:val="28"/>
            <w:lang w:eastAsia="en-US"/>
          </w:rPr>
          <w:t>«</w:t>
        </w:r>
        <w:r w:rsidRPr="007E273E">
          <w:rPr>
            <w:rFonts w:ascii="Times New Roman" w:hAnsi="Times New Roman" w:cs="Times New Roman"/>
            <w:sz w:val="28"/>
            <w:szCs w:val="28"/>
            <w:lang w:eastAsia="en-US"/>
          </w:rPr>
          <w:t>Об организации предоставления государственных и муниципальных услуг</w:t>
        </w:r>
      </w:hyperlink>
      <w:r w:rsidR="00286729" w:rsidRPr="007E273E">
        <w:rPr>
          <w:rFonts w:ascii="Times New Roman" w:hAnsi="Times New Roman" w:cs="Times New Roman"/>
          <w:sz w:val="28"/>
          <w:szCs w:val="28"/>
          <w:lang w:eastAsia="en-US"/>
        </w:rPr>
        <w:t>»</w:t>
      </w:r>
      <w:r w:rsidRPr="007E273E">
        <w:rPr>
          <w:rFonts w:ascii="Times New Roman" w:hAnsi="Times New Roman" w:cs="Times New Roman"/>
          <w:sz w:val="28"/>
          <w:szCs w:val="28"/>
          <w:lang w:eastAsia="en-US"/>
        </w:rPr>
        <w:t>.</w:t>
      </w:r>
    </w:p>
    <w:p w14:paraId="5158CE68" w14:textId="5E147119"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1.3. Муниципальная услуга предоставляется в соответствии с категориями (признаками) заявителей, сведения о которых размещаются в </w:t>
      </w:r>
      <w:r w:rsidRPr="007E273E">
        <w:rPr>
          <w:rFonts w:ascii="Times New Roman" w:hAnsi="Times New Roman" w:cs="Times New Roman"/>
          <w:sz w:val="28"/>
          <w:szCs w:val="28"/>
        </w:rPr>
        <w:lastRenderedPageBreak/>
        <w:t xml:space="preserve">федеральной государственной информационной системе </w:t>
      </w:r>
      <w:r w:rsidR="002A5FBB">
        <w:rPr>
          <w:rFonts w:ascii="Times New Roman" w:hAnsi="Times New Roman" w:cs="Times New Roman"/>
          <w:sz w:val="28"/>
          <w:szCs w:val="28"/>
        </w:rPr>
        <w:t>«</w:t>
      </w:r>
      <w:r w:rsidRPr="007E273E">
        <w:rPr>
          <w:rFonts w:ascii="Times New Roman" w:hAnsi="Times New Roman" w:cs="Times New Roman"/>
          <w:sz w:val="28"/>
          <w:szCs w:val="28"/>
        </w:rPr>
        <w:t>Федеральный реестр государственных и муниципальных услуг (функций)</w:t>
      </w:r>
      <w:r w:rsidR="002A5FBB">
        <w:rPr>
          <w:rFonts w:ascii="Times New Roman" w:hAnsi="Times New Roman" w:cs="Times New Roman"/>
          <w:sz w:val="28"/>
          <w:szCs w:val="28"/>
        </w:rPr>
        <w:t>»</w:t>
      </w:r>
      <w:r w:rsidRPr="007E273E">
        <w:rPr>
          <w:rFonts w:ascii="Times New Roman" w:hAnsi="Times New Roman" w:cs="Times New Roman"/>
          <w:sz w:val="28"/>
          <w:szCs w:val="28"/>
        </w:rPr>
        <w:t xml:space="preserve"> (далее – реестр услуг) и в федеральной государственной информационной системе </w:t>
      </w:r>
      <w:r w:rsidR="002A5FBB">
        <w:rPr>
          <w:rFonts w:ascii="Times New Roman" w:hAnsi="Times New Roman" w:cs="Times New Roman"/>
          <w:sz w:val="28"/>
          <w:szCs w:val="28"/>
        </w:rPr>
        <w:t>«</w:t>
      </w:r>
      <w:r w:rsidRPr="007E273E">
        <w:rPr>
          <w:rFonts w:ascii="Times New Roman" w:hAnsi="Times New Roman" w:cs="Times New Roman"/>
          <w:sz w:val="28"/>
          <w:szCs w:val="28"/>
        </w:rPr>
        <w:t>Единый портал государственных и муниципальных услуг (функций)</w:t>
      </w:r>
      <w:r w:rsidR="002A5FBB">
        <w:rPr>
          <w:rFonts w:ascii="Times New Roman" w:hAnsi="Times New Roman" w:cs="Times New Roman"/>
          <w:sz w:val="28"/>
          <w:szCs w:val="28"/>
        </w:rPr>
        <w:t>»</w:t>
      </w:r>
      <w:r w:rsidRPr="007E273E">
        <w:rPr>
          <w:rFonts w:ascii="Times New Roman" w:hAnsi="Times New Roman" w:cs="Times New Roman"/>
          <w:sz w:val="28"/>
          <w:szCs w:val="28"/>
        </w:rPr>
        <w:t xml:space="preserve"> (далее – Единый портал, ЕПГУ). </w:t>
      </w:r>
    </w:p>
    <w:p w14:paraId="50AB34F0" w14:textId="77777777" w:rsidR="004B3E3A" w:rsidRPr="007E273E" w:rsidRDefault="00020B15" w:rsidP="002A5FBB">
      <w:pPr>
        <w:pStyle w:val="ConsPlusNormal"/>
        <w:spacing w:before="120" w:after="120"/>
        <w:jc w:val="center"/>
        <w:outlineLvl w:val="1"/>
        <w:rPr>
          <w:rFonts w:ascii="Times New Roman" w:hAnsi="Times New Roman" w:cs="Times New Roman"/>
          <w:b/>
          <w:bCs/>
          <w:sz w:val="28"/>
          <w:szCs w:val="28"/>
        </w:rPr>
      </w:pPr>
      <w:r w:rsidRPr="007E273E">
        <w:rPr>
          <w:rFonts w:ascii="Times New Roman" w:hAnsi="Times New Roman" w:cs="Times New Roman"/>
          <w:b/>
          <w:bCs/>
          <w:sz w:val="28"/>
          <w:szCs w:val="28"/>
        </w:rPr>
        <w:t>2. Стандарт предоставления муниципальной услуги</w:t>
      </w:r>
    </w:p>
    <w:p w14:paraId="4393F439"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2.1. Наименование муниципальной услуги: </w:t>
      </w:r>
    </w:p>
    <w:p w14:paraId="1E0D0314"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Предоставление гражданину в собственность бесплатно либо в аренду земельного участка, находящегося в муниципальной собственности (государственная собственность на который не разграничена), на котором расположен жилой дом, возведенный до 14 мая 1998 года (сокращенное наименование: </w:t>
      </w:r>
      <w:r w:rsidRPr="007E273E">
        <w:rPr>
          <w:rFonts w:ascii="Times New Roman" w:eastAsia="Calibri" w:hAnsi="Times New Roman" w:cs="Times New Roman"/>
          <w:sz w:val="28"/>
          <w:szCs w:val="28"/>
        </w:rPr>
        <w:t>Предоставление гражданину в собственность бесплатно земельного участка, на котором расположен жилой дом</w:t>
      </w:r>
      <w:r w:rsidRPr="007E273E">
        <w:rPr>
          <w:rFonts w:ascii="Times New Roman" w:hAnsi="Times New Roman" w:cs="Times New Roman"/>
          <w:sz w:val="28"/>
          <w:szCs w:val="28"/>
        </w:rPr>
        <w:t>).</w:t>
      </w:r>
    </w:p>
    <w:p w14:paraId="37BF6CC7"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2.2. Наименование органа, предоставляющего муниципальную услугу.</w:t>
      </w:r>
    </w:p>
    <w:p w14:paraId="45BCE788"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Муниципальную услугу предоставляет:</w:t>
      </w:r>
    </w:p>
    <w:p w14:paraId="7B0B330E" w14:textId="5958E1D6"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Администрация </w:t>
      </w:r>
      <w:r w:rsidR="002A5FBB" w:rsidRPr="002A5FBB">
        <w:rPr>
          <w:rFonts w:ascii="Times New Roman" w:hAnsi="Times New Roman" w:cs="Times New Roman"/>
          <w:bCs/>
          <w:sz w:val="28"/>
          <w:szCs w:val="28"/>
        </w:rPr>
        <w:t>муниципального образования</w:t>
      </w:r>
      <w:r w:rsidR="002A5FBB" w:rsidRPr="007E273E">
        <w:rPr>
          <w:rFonts w:ascii="Times New Roman" w:hAnsi="Times New Roman" w:cs="Times New Roman"/>
          <w:b/>
          <w:sz w:val="28"/>
          <w:szCs w:val="28"/>
        </w:rPr>
        <w:t xml:space="preserve"> </w:t>
      </w:r>
      <w:r w:rsidRPr="007E273E">
        <w:rPr>
          <w:rFonts w:ascii="Times New Roman" w:hAnsi="Times New Roman" w:cs="Times New Roman"/>
          <w:sz w:val="28"/>
          <w:szCs w:val="28"/>
        </w:rPr>
        <w:t>«</w:t>
      </w:r>
      <w:r w:rsidR="00CB6E3D" w:rsidRPr="007E273E">
        <w:rPr>
          <w:rFonts w:ascii="Times New Roman" w:hAnsi="Times New Roman" w:cs="Times New Roman"/>
          <w:sz w:val="28"/>
          <w:szCs w:val="28"/>
        </w:rPr>
        <w:t>Муринское городское поселение</w:t>
      </w:r>
      <w:r w:rsidRPr="007E273E">
        <w:rPr>
          <w:rFonts w:ascii="Times New Roman" w:hAnsi="Times New Roman" w:cs="Times New Roman"/>
          <w:sz w:val="28"/>
          <w:szCs w:val="28"/>
        </w:rPr>
        <w:t xml:space="preserve">» Ленинградской области (далее </w:t>
      </w:r>
      <w:r w:rsidR="002A5FBB">
        <w:rPr>
          <w:rFonts w:ascii="Times New Roman" w:hAnsi="Times New Roman" w:cs="Times New Roman"/>
          <w:sz w:val="28"/>
          <w:szCs w:val="28"/>
        </w:rPr>
        <w:t>–</w:t>
      </w:r>
      <w:r w:rsidRPr="007E273E">
        <w:rPr>
          <w:rFonts w:ascii="Times New Roman" w:hAnsi="Times New Roman" w:cs="Times New Roman"/>
          <w:sz w:val="28"/>
          <w:szCs w:val="28"/>
        </w:rPr>
        <w:t xml:space="preserve"> ОМСУ).</w:t>
      </w:r>
    </w:p>
    <w:p w14:paraId="19DBD2B8"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2.3. Результат предоставления муниципальной услуги.</w:t>
      </w:r>
    </w:p>
    <w:p w14:paraId="212FA574" w14:textId="77777777" w:rsidR="004B3E3A" w:rsidRPr="007E273E" w:rsidRDefault="00020B15" w:rsidP="0069400B">
      <w:pPr>
        <w:ind w:firstLine="567"/>
        <w:jc w:val="both"/>
        <w:rPr>
          <w:rFonts w:eastAsiaTheme="minorHAnsi"/>
          <w:sz w:val="28"/>
          <w:szCs w:val="28"/>
          <w:lang w:eastAsia="en-US"/>
        </w:rPr>
      </w:pPr>
      <w:r w:rsidRPr="007E273E">
        <w:rPr>
          <w:rFonts w:eastAsiaTheme="minorHAnsi"/>
          <w:sz w:val="28"/>
          <w:szCs w:val="28"/>
          <w:lang w:eastAsia="en-US"/>
        </w:rPr>
        <w:t>Результатом предоставления услуги является:</w:t>
      </w:r>
    </w:p>
    <w:p w14:paraId="3BEB06FE" w14:textId="72260946"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 </w:t>
      </w:r>
      <w:r w:rsidRPr="007E273E">
        <w:rPr>
          <w:rFonts w:ascii="Times New Roman" w:eastAsia="Calibri" w:hAnsi="Times New Roman" w:cs="Times New Roman"/>
          <w:sz w:val="28"/>
          <w:szCs w:val="28"/>
        </w:rPr>
        <w:t xml:space="preserve">решение о предоставлении земельного участка, на котором расположен жилой дом </w:t>
      </w:r>
      <w:r w:rsidRPr="007E273E">
        <w:rPr>
          <w:rFonts w:ascii="Times New Roman" w:hAnsi="Times New Roman" w:cs="Times New Roman"/>
          <w:sz w:val="28"/>
          <w:szCs w:val="28"/>
        </w:rPr>
        <w:t xml:space="preserve">(приложение к настоящему регламенту </w:t>
      </w:r>
      <w:r w:rsidR="002A5FBB">
        <w:rPr>
          <w:rFonts w:ascii="Times New Roman" w:hAnsi="Times New Roman" w:cs="Times New Roman"/>
          <w:sz w:val="28"/>
          <w:szCs w:val="28"/>
        </w:rPr>
        <w:t>–</w:t>
      </w:r>
      <w:r w:rsidRPr="007E273E">
        <w:rPr>
          <w:rFonts w:ascii="Times New Roman" w:hAnsi="Times New Roman" w:cs="Times New Roman"/>
          <w:sz w:val="28"/>
          <w:szCs w:val="28"/>
        </w:rPr>
        <w:t xml:space="preserve"> образец</w:t>
      </w:r>
      <w:r w:rsidR="002A5FBB">
        <w:rPr>
          <w:rFonts w:ascii="Times New Roman" w:hAnsi="Times New Roman" w:cs="Times New Roman"/>
          <w:sz w:val="28"/>
          <w:szCs w:val="28"/>
        </w:rPr>
        <w:t xml:space="preserve"> №</w:t>
      </w:r>
      <w:r w:rsidRPr="007E273E">
        <w:rPr>
          <w:rFonts w:ascii="Times New Roman" w:hAnsi="Times New Roman" w:cs="Times New Roman"/>
          <w:sz w:val="28"/>
          <w:szCs w:val="28"/>
        </w:rPr>
        <w:t xml:space="preserve"> 2);</w:t>
      </w:r>
    </w:p>
    <w:p w14:paraId="42780C6C" w14:textId="5AAC535F"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решение об отказе в предоставлении муниципальной услуги (приложение  к настоящему регламенту –</w:t>
      </w:r>
      <w:r w:rsidRPr="007E273E">
        <w:rPr>
          <w:sz w:val="28"/>
          <w:szCs w:val="28"/>
        </w:rPr>
        <w:t xml:space="preserve"> </w:t>
      </w:r>
      <w:r w:rsidRPr="007E273E">
        <w:rPr>
          <w:rFonts w:ascii="Times New Roman" w:hAnsi="Times New Roman" w:cs="Times New Roman"/>
          <w:sz w:val="28"/>
          <w:szCs w:val="28"/>
        </w:rPr>
        <w:t xml:space="preserve">образец </w:t>
      </w:r>
      <w:r w:rsidR="002A5FBB">
        <w:rPr>
          <w:rFonts w:ascii="Times New Roman" w:hAnsi="Times New Roman" w:cs="Times New Roman"/>
          <w:sz w:val="28"/>
          <w:szCs w:val="28"/>
        </w:rPr>
        <w:t xml:space="preserve">№ </w:t>
      </w:r>
      <w:r w:rsidRPr="007E273E">
        <w:rPr>
          <w:rFonts w:ascii="Times New Roman" w:hAnsi="Times New Roman" w:cs="Times New Roman"/>
          <w:sz w:val="28"/>
          <w:szCs w:val="28"/>
        </w:rPr>
        <w:t>3);</w:t>
      </w:r>
    </w:p>
    <w:p w14:paraId="12817663" w14:textId="14340F90"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 договор аренды земельного участка, на котором расположен жилой дом, по форме, утвержденной нормативным правовым актом </w:t>
      </w:r>
      <w:r w:rsidR="002A5FBB">
        <w:rPr>
          <w:rFonts w:ascii="Times New Roman" w:hAnsi="Times New Roman" w:cs="Times New Roman"/>
          <w:sz w:val="28"/>
          <w:szCs w:val="28"/>
        </w:rPr>
        <w:t>ОМСУ</w:t>
      </w:r>
      <w:r w:rsidRPr="007E273E">
        <w:rPr>
          <w:rFonts w:ascii="Times New Roman" w:hAnsi="Times New Roman" w:cs="Times New Roman"/>
          <w:sz w:val="28"/>
          <w:szCs w:val="28"/>
        </w:rPr>
        <w:t>.</w:t>
      </w:r>
    </w:p>
    <w:p w14:paraId="2EC27C89" w14:textId="2EB8D820"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Результат предоставления муниципальной услуги предоставляется </w:t>
      </w:r>
      <w:r w:rsidR="00723827">
        <w:rPr>
          <w:rFonts w:ascii="Times New Roman" w:hAnsi="Times New Roman" w:cs="Times New Roman"/>
          <w:sz w:val="28"/>
          <w:szCs w:val="28"/>
        </w:rPr>
        <w:t xml:space="preserve">                               </w:t>
      </w:r>
      <w:r w:rsidRPr="007E273E">
        <w:rPr>
          <w:rFonts w:ascii="Times New Roman" w:hAnsi="Times New Roman" w:cs="Times New Roman"/>
          <w:sz w:val="28"/>
          <w:szCs w:val="28"/>
        </w:rPr>
        <w:t xml:space="preserve">(в соответствии со способом, указанным заявителем при подаче заявления </w:t>
      </w:r>
      <w:r w:rsidR="00723827">
        <w:rPr>
          <w:rFonts w:ascii="Times New Roman" w:hAnsi="Times New Roman" w:cs="Times New Roman"/>
          <w:sz w:val="28"/>
          <w:szCs w:val="28"/>
        </w:rPr>
        <w:t xml:space="preserve">                            </w:t>
      </w:r>
      <w:r w:rsidRPr="007E273E">
        <w:rPr>
          <w:rFonts w:ascii="Times New Roman" w:hAnsi="Times New Roman" w:cs="Times New Roman"/>
          <w:sz w:val="28"/>
          <w:szCs w:val="28"/>
        </w:rPr>
        <w:t>и документов):</w:t>
      </w:r>
    </w:p>
    <w:p w14:paraId="3AA4CE73" w14:textId="52767AB7" w:rsidR="004B3E3A" w:rsidRPr="007E273E" w:rsidRDefault="00020B15" w:rsidP="00DE3A32">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1) при личной явке:</w:t>
      </w:r>
    </w:p>
    <w:p w14:paraId="06388593" w14:textId="77777777" w:rsidR="002A5FBB" w:rsidRDefault="002A5FBB" w:rsidP="002A5FBB">
      <w:pPr>
        <w:widowControl w:val="0"/>
        <w:jc w:val="both"/>
        <w:rPr>
          <w:sz w:val="28"/>
          <w:szCs w:val="28"/>
        </w:rPr>
      </w:pPr>
      <w:r>
        <w:rPr>
          <w:sz w:val="28"/>
          <w:szCs w:val="28"/>
        </w:rPr>
        <w:t>в филиалах, отделах, удаленных рабочих местах ГБУ ЛО «МФЦ» (далее по тексту – МФЦ);</w:t>
      </w:r>
    </w:p>
    <w:p w14:paraId="41691C23" w14:textId="620F29A2" w:rsidR="002A5FBB" w:rsidRDefault="002A5FBB" w:rsidP="002A5FBB">
      <w:pPr>
        <w:pStyle w:val="ConsPlusNormal"/>
        <w:ind w:firstLine="567"/>
        <w:jc w:val="both"/>
        <w:rPr>
          <w:sz w:val="28"/>
          <w:szCs w:val="28"/>
        </w:rPr>
      </w:pPr>
      <w:r w:rsidRPr="002A5FBB">
        <w:rPr>
          <w:rFonts w:ascii="Times New Roman" w:hAnsi="Times New Roman" w:cs="Times New Roman"/>
          <w:sz w:val="28"/>
          <w:szCs w:val="28"/>
        </w:rPr>
        <w:t>2)</w:t>
      </w:r>
      <w:r>
        <w:rPr>
          <w:rFonts w:ascii="Times New Roman" w:hAnsi="Times New Roman" w:cs="Times New Roman"/>
          <w:sz w:val="28"/>
          <w:szCs w:val="28"/>
        </w:rPr>
        <w:t xml:space="preserve"> </w:t>
      </w:r>
      <w:r w:rsidRPr="002A5FBB">
        <w:rPr>
          <w:rFonts w:ascii="Times New Roman" w:hAnsi="Times New Roman" w:cs="Times New Roman"/>
          <w:sz w:val="28"/>
          <w:szCs w:val="28"/>
        </w:rPr>
        <w:t>без личной явки</w:t>
      </w:r>
      <w:r>
        <w:rPr>
          <w:sz w:val="28"/>
          <w:szCs w:val="28"/>
        </w:rPr>
        <w:t>:</w:t>
      </w:r>
    </w:p>
    <w:p w14:paraId="78694C58" w14:textId="2E0F6815" w:rsidR="002A5FBB" w:rsidRDefault="002A5FBB" w:rsidP="002A5FBB">
      <w:pPr>
        <w:widowControl w:val="0"/>
        <w:jc w:val="both"/>
        <w:rPr>
          <w:sz w:val="28"/>
          <w:szCs w:val="28"/>
        </w:rPr>
      </w:pPr>
      <w:r>
        <w:rPr>
          <w:sz w:val="28"/>
          <w:szCs w:val="28"/>
        </w:rPr>
        <w:t xml:space="preserve">в электронной форме через личный кабинет заявителя на Портал государственных услуг Ленинградской области (далее по тексту – ПГУ ЛО), Единый портал государственных услуг (далее по тексту – ЕПГУ), </w:t>
      </w:r>
      <w:r w:rsidR="00723827">
        <w:rPr>
          <w:sz w:val="28"/>
          <w:szCs w:val="28"/>
        </w:rPr>
        <w:t xml:space="preserve">                                       </w:t>
      </w:r>
      <w:r>
        <w:rPr>
          <w:sz w:val="28"/>
          <w:szCs w:val="28"/>
        </w:rPr>
        <w:t>при технической реализации.</w:t>
      </w:r>
    </w:p>
    <w:p w14:paraId="4BAB48B2"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2.4. Срок предоставления муниципальной услуги.</w:t>
      </w:r>
    </w:p>
    <w:p w14:paraId="0510A84A"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Максимальный срок предоставления муниципальной услуги составляет не более 20 календарных дней со дня регистрации заявления в ОМСУ. </w:t>
      </w:r>
    </w:p>
    <w:p w14:paraId="172D783D"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2.5. Размер платы, взимаемой с заявителя при предоставлении муниципальной услуги, и способы ее взимания.</w:t>
      </w:r>
    </w:p>
    <w:p w14:paraId="466A6B71"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Муниципальная услуга предоставляется бесплатно.</w:t>
      </w:r>
    </w:p>
    <w:p w14:paraId="0E0760FB"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2.6. Максимальный срок ожидания в очереди при подаче заявителем запроса о предоставлении муниципальной услуги и при получении результата </w:t>
      </w:r>
      <w:r w:rsidRPr="007E273E">
        <w:rPr>
          <w:rFonts w:ascii="Times New Roman" w:hAnsi="Times New Roman" w:cs="Times New Roman"/>
          <w:sz w:val="28"/>
          <w:szCs w:val="28"/>
        </w:rPr>
        <w:lastRenderedPageBreak/>
        <w:t>предоставления муниципальной услуги.</w:t>
      </w:r>
    </w:p>
    <w:p w14:paraId="4C203681"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14:paraId="1392CA0A"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2.7. Срок регистрации запроса заявителя о предоставлении муниципальной услуги:</w:t>
      </w:r>
    </w:p>
    <w:p w14:paraId="015DA6B9" w14:textId="7D9A4E2D"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 при личном обращении </w:t>
      </w:r>
      <w:r w:rsidR="002A5FBB">
        <w:rPr>
          <w:rFonts w:ascii="Times New Roman" w:hAnsi="Times New Roman" w:cs="Times New Roman"/>
          <w:sz w:val="28"/>
          <w:szCs w:val="28"/>
        </w:rPr>
        <w:t>–</w:t>
      </w:r>
      <w:r w:rsidRPr="007E273E">
        <w:rPr>
          <w:rFonts w:ascii="Times New Roman" w:hAnsi="Times New Roman" w:cs="Times New Roman"/>
          <w:sz w:val="28"/>
          <w:szCs w:val="28"/>
        </w:rPr>
        <w:t xml:space="preserve"> в</w:t>
      </w:r>
      <w:r w:rsidR="002A5FBB">
        <w:rPr>
          <w:rFonts w:ascii="Times New Roman" w:hAnsi="Times New Roman" w:cs="Times New Roman"/>
          <w:sz w:val="28"/>
          <w:szCs w:val="28"/>
        </w:rPr>
        <w:t xml:space="preserve"> </w:t>
      </w:r>
      <w:r w:rsidRPr="007E273E">
        <w:rPr>
          <w:rFonts w:ascii="Times New Roman" w:hAnsi="Times New Roman" w:cs="Times New Roman"/>
          <w:sz w:val="28"/>
          <w:szCs w:val="28"/>
        </w:rPr>
        <w:t>день поступления запроса;</w:t>
      </w:r>
    </w:p>
    <w:p w14:paraId="36A0B04C" w14:textId="1E9C2F76" w:rsidR="004B3E3A"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при направлении запроса в форме электронного документа посредством ЕПГУ или ПГУ ЛО</w:t>
      </w:r>
      <w:r w:rsidR="00723827">
        <w:rPr>
          <w:rFonts w:ascii="Times New Roman" w:hAnsi="Times New Roman" w:cs="Times New Roman"/>
          <w:sz w:val="28"/>
          <w:szCs w:val="28"/>
        </w:rPr>
        <w:t xml:space="preserve"> –</w:t>
      </w:r>
      <w:r w:rsidRPr="007E273E">
        <w:rPr>
          <w:rFonts w:ascii="Times New Roman" w:hAnsi="Times New Roman" w:cs="Times New Roman"/>
          <w:sz w:val="28"/>
          <w:szCs w:val="28"/>
        </w:rPr>
        <w:t xml:space="preserve"> в</w:t>
      </w:r>
      <w:r w:rsidR="00723827">
        <w:rPr>
          <w:rFonts w:ascii="Times New Roman" w:hAnsi="Times New Roman" w:cs="Times New Roman"/>
          <w:sz w:val="28"/>
          <w:szCs w:val="28"/>
        </w:rPr>
        <w:t xml:space="preserve"> </w:t>
      </w:r>
      <w:r w:rsidRPr="007E273E">
        <w:rPr>
          <w:rFonts w:ascii="Times New Roman" w:hAnsi="Times New Roman" w:cs="Times New Roman"/>
          <w:sz w:val="28"/>
          <w:szCs w:val="28"/>
        </w:rPr>
        <w:t>день поступления запроса или на следующий рабочий день (в случае направления документов в нерабочее время, в выходные, праздничные дни)</w:t>
      </w:r>
      <w:r w:rsidR="00723827">
        <w:rPr>
          <w:rFonts w:ascii="Times New Roman" w:hAnsi="Times New Roman" w:cs="Times New Roman"/>
          <w:sz w:val="28"/>
          <w:szCs w:val="28"/>
        </w:rPr>
        <w:t>;</w:t>
      </w:r>
    </w:p>
    <w:p w14:paraId="29ADC8C6" w14:textId="2F1B4BE5" w:rsidR="00723827" w:rsidRPr="007E273E" w:rsidRDefault="00723827" w:rsidP="00723827">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7E273E">
        <w:rPr>
          <w:rFonts w:ascii="Times New Roman" w:hAnsi="Times New Roman" w:cs="Times New Roman"/>
          <w:sz w:val="28"/>
          <w:szCs w:val="28"/>
        </w:rPr>
        <w:t xml:space="preserve">при направлении запроса на бумажном носителе из МФЦ в ОМСУ </w:t>
      </w:r>
      <w:r>
        <w:rPr>
          <w:rFonts w:ascii="Times New Roman" w:hAnsi="Times New Roman" w:cs="Times New Roman"/>
          <w:sz w:val="28"/>
          <w:szCs w:val="28"/>
        </w:rPr>
        <w:t>–</w:t>
      </w:r>
      <w:r w:rsidRPr="007E273E">
        <w:rPr>
          <w:rFonts w:ascii="Times New Roman" w:hAnsi="Times New Roman" w:cs="Times New Roman"/>
          <w:sz w:val="28"/>
          <w:szCs w:val="28"/>
        </w:rPr>
        <w:t xml:space="preserve"> в</w:t>
      </w:r>
      <w:r>
        <w:rPr>
          <w:rFonts w:ascii="Times New Roman" w:hAnsi="Times New Roman" w:cs="Times New Roman"/>
          <w:sz w:val="28"/>
          <w:szCs w:val="28"/>
        </w:rPr>
        <w:t xml:space="preserve"> </w:t>
      </w:r>
      <w:r w:rsidRPr="007E273E">
        <w:rPr>
          <w:rFonts w:ascii="Times New Roman" w:hAnsi="Times New Roman" w:cs="Times New Roman"/>
          <w:sz w:val="28"/>
          <w:szCs w:val="28"/>
        </w:rPr>
        <w:t>день передачи документов из МФЦ в ОМСУ</w:t>
      </w:r>
      <w:r>
        <w:rPr>
          <w:rFonts w:ascii="Times New Roman" w:hAnsi="Times New Roman" w:cs="Times New Roman"/>
          <w:sz w:val="28"/>
          <w:szCs w:val="28"/>
        </w:rPr>
        <w:t>.</w:t>
      </w:r>
    </w:p>
    <w:p w14:paraId="4D98276D"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2.8. Требования к помещениям, в которых предоставляется муниципальная услуга.</w:t>
      </w:r>
    </w:p>
    <w:p w14:paraId="612D5CD5" w14:textId="0518C80C"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Требования к помещениям, в которых предоставляется муниципальная услуга, в случае обращения заявителя многофункциональный центр, размещены на официальном сайте ОМСУ в информационно-телекоммуникационной сети </w:t>
      </w:r>
      <w:r w:rsidR="007E273E">
        <w:rPr>
          <w:rFonts w:ascii="Times New Roman" w:hAnsi="Times New Roman" w:cs="Times New Roman"/>
          <w:sz w:val="28"/>
          <w:szCs w:val="28"/>
        </w:rPr>
        <w:t>«</w:t>
      </w:r>
      <w:r w:rsidRPr="007E273E">
        <w:rPr>
          <w:rFonts w:ascii="Times New Roman" w:hAnsi="Times New Roman" w:cs="Times New Roman"/>
          <w:sz w:val="28"/>
          <w:szCs w:val="28"/>
        </w:rPr>
        <w:t>Интернет</w:t>
      </w:r>
      <w:r w:rsidR="007E273E">
        <w:rPr>
          <w:rFonts w:ascii="Times New Roman" w:hAnsi="Times New Roman" w:cs="Times New Roman"/>
          <w:sz w:val="28"/>
          <w:szCs w:val="28"/>
        </w:rPr>
        <w:t>»</w:t>
      </w:r>
      <w:r w:rsidRPr="007E273E">
        <w:rPr>
          <w:rFonts w:ascii="Times New Roman" w:hAnsi="Times New Roman" w:cs="Times New Roman"/>
          <w:sz w:val="28"/>
          <w:szCs w:val="28"/>
        </w:rPr>
        <w:t>, а также на Едином портале.</w:t>
      </w:r>
    </w:p>
    <w:p w14:paraId="10927B51"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2.9. Показатели качества и доступности муниципальной услуги.</w:t>
      </w:r>
    </w:p>
    <w:p w14:paraId="5E918646" w14:textId="0DFB56E3"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Перечень показателей качества и доступности муниципальной услуги размещен на официальном сайте ОМСУ в информационно-телекоммуникационной сети </w:t>
      </w:r>
      <w:r w:rsidR="00286729" w:rsidRPr="007E273E">
        <w:rPr>
          <w:rFonts w:ascii="Times New Roman" w:hAnsi="Times New Roman" w:cs="Times New Roman"/>
          <w:sz w:val="28"/>
          <w:szCs w:val="28"/>
        </w:rPr>
        <w:t>«</w:t>
      </w:r>
      <w:r w:rsidRPr="007E273E">
        <w:rPr>
          <w:rFonts w:ascii="Times New Roman" w:hAnsi="Times New Roman" w:cs="Times New Roman"/>
          <w:sz w:val="28"/>
          <w:szCs w:val="28"/>
        </w:rPr>
        <w:t>Интернет</w:t>
      </w:r>
      <w:r w:rsidR="00286729" w:rsidRPr="007E273E">
        <w:rPr>
          <w:rFonts w:ascii="Times New Roman" w:hAnsi="Times New Roman" w:cs="Times New Roman"/>
          <w:sz w:val="28"/>
          <w:szCs w:val="28"/>
        </w:rPr>
        <w:t>»</w:t>
      </w:r>
      <w:r w:rsidRPr="007E273E">
        <w:rPr>
          <w:rFonts w:ascii="Times New Roman" w:hAnsi="Times New Roman" w:cs="Times New Roman"/>
          <w:sz w:val="28"/>
          <w:szCs w:val="28"/>
        </w:rPr>
        <w:t>, а также на Едином портале.</w:t>
      </w:r>
    </w:p>
    <w:p w14:paraId="17AB4BB3" w14:textId="2C3EA286"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2.10. Иные требования к предоставлению муниципальной услуги, в том числе учитывающие особенности предоставления муниципальной услуги </w:t>
      </w:r>
      <w:r w:rsidR="00723827">
        <w:rPr>
          <w:rFonts w:ascii="Times New Roman" w:hAnsi="Times New Roman" w:cs="Times New Roman"/>
          <w:sz w:val="28"/>
          <w:szCs w:val="28"/>
        </w:rPr>
        <w:t xml:space="preserve">                             </w:t>
      </w:r>
      <w:r w:rsidRPr="007E273E">
        <w:rPr>
          <w:rFonts w:ascii="Times New Roman" w:hAnsi="Times New Roman" w:cs="Times New Roman"/>
          <w:sz w:val="28"/>
          <w:szCs w:val="28"/>
        </w:rPr>
        <w:t>в многофункциональных центрах и особенности предоставления государственных и муниципальных услуг в электронной форме.</w:t>
      </w:r>
    </w:p>
    <w:p w14:paraId="2183E221"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5B86C622" w14:textId="14D7CE14"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2.10.2. </w:t>
      </w:r>
      <w:r w:rsidR="002A5FBB" w:rsidRPr="002A5FBB">
        <w:rPr>
          <w:rFonts w:ascii="Times New Roman" w:hAnsi="Times New Roman" w:cs="Times New Roman"/>
          <w:sz w:val="28"/>
          <w:szCs w:val="28"/>
        </w:rPr>
        <w:t>Информационные системы, используемые для предоставления муниципальной услуги – ПГУ ЛО (www.gu.lenobl.ru) и(или) ЕПГУ (www.gosuslugi.ru), Федеральная государственная информационная система «Единая система межведомственного электронного взаимодействия» (далее по тексту –  СМЭВ).</w:t>
      </w:r>
    </w:p>
    <w:p w14:paraId="5C6BDE64" w14:textId="7DE4FD3F"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2.10.3. 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w:t>
      </w:r>
      <w:r w:rsidR="007E273E">
        <w:rPr>
          <w:rFonts w:ascii="Times New Roman" w:hAnsi="Times New Roman" w:cs="Times New Roman"/>
          <w:sz w:val="28"/>
          <w:szCs w:val="28"/>
        </w:rPr>
        <w:t xml:space="preserve">                           </w:t>
      </w:r>
      <w:r w:rsidRPr="007E273E">
        <w:rPr>
          <w:rFonts w:ascii="Times New Roman" w:hAnsi="Times New Roman" w:cs="Times New Roman"/>
          <w:sz w:val="28"/>
          <w:szCs w:val="28"/>
        </w:rPr>
        <w:t xml:space="preserve">не являющимся заявителем. В этом случае заявитель, являющийся законным представителем несовершеннолетнего, в момент подачи заявления </w:t>
      </w:r>
      <w:r w:rsidR="007E273E">
        <w:rPr>
          <w:rFonts w:ascii="Times New Roman" w:hAnsi="Times New Roman" w:cs="Times New Roman"/>
          <w:sz w:val="28"/>
          <w:szCs w:val="28"/>
        </w:rPr>
        <w:t xml:space="preserve">                                         </w:t>
      </w:r>
      <w:r w:rsidRPr="007E273E">
        <w:rPr>
          <w:rFonts w:ascii="Times New Roman" w:hAnsi="Times New Roman" w:cs="Times New Roman"/>
          <w:sz w:val="28"/>
          <w:szCs w:val="28"/>
        </w:rPr>
        <w:t xml:space="preserve">о </w:t>
      </w:r>
      <w:r w:rsidRPr="007E273E">
        <w:rPr>
          <w:rFonts w:ascii="Times New Roman" w:hAnsi="Times New Roman" w:cs="Times New Roman"/>
          <w:sz w:val="28"/>
          <w:szCs w:val="28"/>
        </w:rPr>
        <w:lastRenderedPageBreak/>
        <w:t>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313F8C94"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6E00D2F8"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30AA5FB1" w14:textId="1600C5D6"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2.10.4 Предоставление муниципальной услуги в многофункциональном центре осуществляется при наличии вступившего в силу соглашения </w:t>
      </w:r>
      <w:r w:rsidR="007E273E">
        <w:rPr>
          <w:rFonts w:ascii="Times New Roman" w:hAnsi="Times New Roman" w:cs="Times New Roman"/>
          <w:sz w:val="28"/>
          <w:szCs w:val="28"/>
        </w:rPr>
        <w:t xml:space="preserve">                                     </w:t>
      </w:r>
      <w:r w:rsidRPr="007E273E">
        <w:rPr>
          <w:rFonts w:ascii="Times New Roman" w:hAnsi="Times New Roman" w:cs="Times New Roman"/>
          <w:sz w:val="28"/>
          <w:szCs w:val="28"/>
        </w:rPr>
        <w:t>о взаимодействии между ГБУ ЛО «МФЦ» и уполномоченным органом.</w:t>
      </w:r>
    </w:p>
    <w:p w14:paraId="1325DCD9"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Многофункциональный центр принимает в том числе решение об отказе в приеме запроса и документов и(или) информации, необходимых для предоставления муниципальной услуги.</w:t>
      </w:r>
    </w:p>
    <w:p w14:paraId="2E96389D"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2.10.5. 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21007A46"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2.11. Исчерпывающий перечень документов, необходимых для предоставления муниципальной услуги</w:t>
      </w:r>
    </w:p>
    <w:p w14:paraId="2A5F9018"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2.11.1.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14:paraId="2F27B931" w14:textId="2663160F"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lastRenderedPageBreak/>
        <w:t xml:space="preserve">2.11.2. Формы заявления и документов приведены в приложении </w:t>
      </w:r>
      <w:r w:rsidR="007E273E">
        <w:rPr>
          <w:rFonts w:ascii="Times New Roman" w:hAnsi="Times New Roman" w:cs="Times New Roman"/>
          <w:sz w:val="28"/>
          <w:szCs w:val="28"/>
        </w:rPr>
        <w:t xml:space="preserve">                                    </w:t>
      </w:r>
      <w:r w:rsidRPr="007E273E">
        <w:rPr>
          <w:rFonts w:ascii="Times New Roman" w:hAnsi="Times New Roman" w:cs="Times New Roman"/>
          <w:sz w:val="28"/>
          <w:szCs w:val="28"/>
        </w:rPr>
        <w:t>к настоящему регламенту.</w:t>
      </w:r>
    </w:p>
    <w:p w14:paraId="51FF2DD1" w14:textId="4FC86234"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2.12. Исчерпывающий перечень оснований для отказа в приеме запроса </w:t>
      </w:r>
      <w:r w:rsidR="007E273E">
        <w:rPr>
          <w:rFonts w:ascii="Times New Roman" w:hAnsi="Times New Roman" w:cs="Times New Roman"/>
          <w:sz w:val="28"/>
          <w:szCs w:val="28"/>
        </w:rPr>
        <w:t xml:space="preserve">                          </w:t>
      </w:r>
      <w:r w:rsidRPr="007E273E">
        <w:rPr>
          <w:rFonts w:ascii="Times New Roman" w:hAnsi="Times New Roman" w:cs="Times New Roman"/>
          <w:sz w:val="28"/>
          <w:szCs w:val="28"/>
        </w:rPr>
        <w:t>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458D970C"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2.12.1. Исчерпывающий перечень оснований для отказа в приеме заявления и документов, необходимых для предоставления муниципальной услуги, приведены в приложении к настоящему регламенту (таблица № 3).</w:t>
      </w:r>
    </w:p>
    <w:p w14:paraId="63E88551"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2.12.2. Основания для приостановления предоставления муниципальной услуги не предусмотрены.</w:t>
      </w:r>
    </w:p>
    <w:p w14:paraId="6A4F6C16"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2.12.3. Исчерпывающий перечень оснований для отказа в предоставлении муниципальной услуги приведен в приложении к настоящему регламенту (таблица № 3).</w:t>
      </w:r>
    </w:p>
    <w:p w14:paraId="318F93A1" w14:textId="7A52763D" w:rsidR="004B3E3A" w:rsidRPr="007E273E" w:rsidRDefault="00020B15" w:rsidP="002A5FBB">
      <w:pPr>
        <w:pStyle w:val="ConsPlusNormal"/>
        <w:spacing w:before="120" w:after="120"/>
        <w:jc w:val="center"/>
        <w:outlineLvl w:val="1"/>
        <w:rPr>
          <w:rFonts w:ascii="Times New Roman" w:hAnsi="Times New Roman" w:cs="Times New Roman"/>
          <w:b/>
          <w:bCs/>
          <w:sz w:val="28"/>
          <w:szCs w:val="28"/>
        </w:rPr>
      </w:pPr>
      <w:r w:rsidRPr="007E273E">
        <w:rPr>
          <w:rFonts w:ascii="Times New Roman" w:hAnsi="Times New Roman" w:cs="Times New Roman"/>
          <w:b/>
          <w:bCs/>
          <w:sz w:val="28"/>
          <w:szCs w:val="28"/>
        </w:rPr>
        <w:t>3. Состав, последовательность и сроки выполнения</w:t>
      </w:r>
      <w:r w:rsidR="0069400B">
        <w:rPr>
          <w:rFonts w:ascii="Times New Roman" w:hAnsi="Times New Roman" w:cs="Times New Roman"/>
          <w:b/>
          <w:bCs/>
          <w:sz w:val="28"/>
          <w:szCs w:val="28"/>
        </w:rPr>
        <w:t xml:space="preserve">                  </w:t>
      </w:r>
      <w:r w:rsidRPr="007E273E">
        <w:rPr>
          <w:rFonts w:ascii="Times New Roman" w:hAnsi="Times New Roman" w:cs="Times New Roman"/>
          <w:b/>
          <w:bCs/>
          <w:sz w:val="28"/>
          <w:szCs w:val="28"/>
        </w:rPr>
        <w:t>административных процедур</w:t>
      </w:r>
    </w:p>
    <w:p w14:paraId="6C1F6512"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3.1. Перечень осуществляемых при предоставлении муниципальной услуги административных процедур:</w:t>
      </w:r>
    </w:p>
    <w:p w14:paraId="0B755EBA"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а) профилирование заявителя; </w:t>
      </w:r>
    </w:p>
    <w:p w14:paraId="30BFAA5D"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б) прием заявления и документов; </w:t>
      </w:r>
    </w:p>
    <w:p w14:paraId="43F76C61"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в) межведомственное информационное взаимодействие;</w:t>
      </w:r>
    </w:p>
    <w:p w14:paraId="0605A0BB"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г) принятие решения о предоставлении (отказе в предоставлении) муниципальной услуги; </w:t>
      </w:r>
    </w:p>
    <w:p w14:paraId="20F3D118"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д) предоставление результата муниципальной услуги. </w:t>
      </w:r>
    </w:p>
    <w:p w14:paraId="2E9BDB74"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3.2. Профилирование заявителя.</w:t>
      </w:r>
    </w:p>
    <w:p w14:paraId="2C3EBC25"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14:paraId="7DC4AA75"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14:paraId="7CCC5498"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Идентификаторы категорий (признаков) заявителей приведены в приложении к настоящему регламенту (таблица № 1).</w:t>
      </w:r>
    </w:p>
    <w:p w14:paraId="47BF4F80"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3.3. Прием запроса и документов и (или) информации, необходимых для предоставления муниципальной услуги.</w:t>
      </w:r>
    </w:p>
    <w:p w14:paraId="1159BDAA" w14:textId="77777777" w:rsidR="004B3E3A" w:rsidRPr="007E273E" w:rsidRDefault="00020B15">
      <w:pPr>
        <w:pStyle w:val="ConsPlusNormal"/>
        <w:ind w:firstLine="567"/>
        <w:jc w:val="both"/>
        <w:rPr>
          <w:rFonts w:ascii="Times New Roman" w:eastAsiaTheme="minorHAnsi" w:hAnsi="Times New Roman" w:cs="Times New Roman"/>
          <w:sz w:val="28"/>
          <w:szCs w:val="28"/>
          <w:lang w:eastAsia="en-US"/>
        </w:rPr>
      </w:pPr>
      <w:r w:rsidRPr="007E273E">
        <w:rPr>
          <w:rFonts w:ascii="Times New Roman" w:hAnsi="Times New Roman" w:cs="Times New Roman"/>
          <w:sz w:val="28"/>
          <w:szCs w:val="28"/>
        </w:rPr>
        <w:t xml:space="preserve">3.3.1. </w:t>
      </w:r>
      <w:r w:rsidRPr="007E273E">
        <w:rPr>
          <w:rFonts w:ascii="Times New Roman" w:eastAsiaTheme="minorHAnsi" w:hAnsi="Times New Roman" w:cs="Times New Roman"/>
          <w:sz w:val="28"/>
          <w:szCs w:val="28"/>
          <w:lang w:eastAsia="en-US"/>
        </w:rPr>
        <w:t xml:space="preserve">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и(или) информации приведены в приложении к настоящему регламенту </w:t>
      </w:r>
      <w:hyperlink r:id="rId10" w:tooltip="https://login.consultant.ru/link/?req=doc&amp;base=SPB&amp;n=316702&amp;dst=101254" w:history="1">
        <w:r w:rsidRPr="007E273E">
          <w:rPr>
            <w:rFonts w:ascii="Times New Roman" w:eastAsiaTheme="minorHAnsi" w:hAnsi="Times New Roman" w:cs="Times New Roman"/>
            <w:sz w:val="28"/>
            <w:szCs w:val="28"/>
            <w:lang w:eastAsia="en-US"/>
          </w:rPr>
          <w:t>(таблица № 2)</w:t>
        </w:r>
      </w:hyperlink>
      <w:r w:rsidRPr="007E273E">
        <w:rPr>
          <w:rFonts w:ascii="Times New Roman" w:eastAsiaTheme="minorHAnsi" w:hAnsi="Times New Roman" w:cs="Times New Roman"/>
          <w:sz w:val="28"/>
          <w:szCs w:val="28"/>
          <w:lang w:eastAsia="en-US"/>
        </w:rPr>
        <w:t>.</w:t>
      </w:r>
    </w:p>
    <w:p w14:paraId="3ACDE645" w14:textId="24EA667E" w:rsidR="004B3E3A" w:rsidRPr="007E273E" w:rsidRDefault="00020B15">
      <w:pPr>
        <w:pStyle w:val="ConsPlusNormal"/>
        <w:ind w:firstLine="567"/>
        <w:jc w:val="both"/>
        <w:rPr>
          <w:rFonts w:ascii="Times New Roman" w:eastAsiaTheme="minorHAnsi" w:hAnsi="Times New Roman" w:cs="Times New Roman"/>
          <w:sz w:val="28"/>
          <w:szCs w:val="28"/>
          <w:lang w:eastAsia="en-US"/>
        </w:rPr>
      </w:pPr>
      <w:r w:rsidRPr="007E273E">
        <w:rPr>
          <w:rFonts w:ascii="Times New Roman" w:eastAsiaTheme="minorHAnsi" w:hAnsi="Times New Roman" w:cs="Times New Roman"/>
          <w:sz w:val="28"/>
          <w:szCs w:val="28"/>
          <w:lang w:eastAsia="en-US"/>
        </w:rPr>
        <w:t xml:space="preserve">3.3.2. В целях предоставления муниципальной услуги установление </w:t>
      </w:r>
      <w:r w:rsidRPr="007E273E">
        <w:rPr>
          <w:rFonts w:ascii="Times New Roman" w:eastAsiaTheme="minorHAnsi" w:hAnsi="Times New Roman" w:cs="Times New Roman"/>
          <w:sz w:val="28"/>
          <w:szCs w:val="28"/>
          <w:lang w:eastAsia="en-US"/>
        </w:rPr>
        <w:lastRenderedPageBreak/>
        <w:t xml:space="preserve">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w:t>
      </w:r>
      <w:r w:rsidR="00723827">
        <w:rPr>
          <w:rFonts w:ascii="Times New Roman" w:eastAsiaTheme="minorHAnsi" w:hAnsi="Times New Roman" w:cs="Times New Roman"/>
          <w:sz w:val="28"/>
          <w:szCs w:val="28"/>
          <w:lang w:eastAsia="en-US"/>
        </w:rPr>
        <w:t>МФЦ</w:t>
      </w:r>
      <w:r w:rsidRPr="007E273E">
        <w:rPr>
          <w:rFonts w:ascii="Times New Roman" w:eastAsiaTheme="minorHAnsi" w:hAnsi="Times New Roman" w:cs="Times New Roman"/>
          <w:sz w:val="28"/>
          <w:szCs w:val="28"/>
          <w:lang w:eastAsia="en-US"/>
        </w:rPr>
        <w:t xml:space="preserve"> с использованием информационных технологий, предусмотренных </w:t>
      </w:r>
      <w:hyperlink r:id="rId11" w:tooltip="https://login.consultant.ru/link/?req=doc&amp;base=LAW&amp;n=494999&amp;dst=100189" w:history="1">
        <w:r w:rsidRPr="007E273E">
          <w:rPr>
            <w:rFonts w:ascii="Times New Roman" w:eastAsiaTheme="minorHAnsi" w:hAnsi="Times New Roman" w:cs="Times New Roman"/>
            <w:sz w:val="28"/>
            <w:szCs w:val="28"/>
            <w:lang w:eastAsia="en-US"/>
          </w:rPr>
          <w:t>статьями 9</w:t>
        </w:r>
      </w:hyperlink>
      <w:r w:rsidRPr="007E273E">
        <w:rPr>
          <w:rFonts w:ascii="Times New Roman" w:eastAsiaTheme="minorHAnsi" w:hAnsi="Times New Roman" w:cs="Times New Roman"/>
          <w:sz w:val="28"/>
          <w:szCs w:val="28"/>
          <w:lang w:eastAsia="en-US"/>
        </w:rPr>
        <w:t xml:space="preserve">, </w:t>
      </w:r>
      <w:hyperlink r:id="rId12" w:tooltip="https://login.consultant.ru/link/?req=doc&amp;base=LAW&amp;n=494999&amp;dst=100202" w:history="1">
        <w:r w:rsidRPr="007E273E">
          <w:rPr>
            <w:rFonts w:ascii="Times New Roman" w:eastAsiaTheme="minorHAnsi" w:hAnsi="Times New Roman" w:cs="Times New Roman"/>
            <w:sz w:val="28"/>
            <w:szCs w:val="28"/>
            <w:lang w:eastAsia="en-US"/>
          </w:rPr>
          <w:t>10</w:t>
        </w:r>
      </w:hyperlink>
      <w:r w:rsidRPr="007E273E">
        <w:rPr>
          <w:rFonts w:ascii="Times New Roman" w:eastAsiaTheme="minorHAnsi" w:hAnsi="Times New Roman" w:cs="Times New Roman"/>
          <w:sz w:val="28"/>
          <w:szCs w:val="28"/>
          <w:lang w:eastAsia="en-US"/>
        </w:rPr>
        <w:t xml:space="preserve"> и </w:t>
      </w:r>
      <w:hyperlink r:id="rId13" w:tooltip="https://login.consultant.ru/link/?req=doc&amp;base=LAW&amp;n=494999&amp;dst=100243" w:history="1">
        <w:r w:rsidRPr="007E273E">
          <w:rPr>
            <w:rFonts w:ascii="Times New Roman" w:eastAsiaTheme="minorHAnsi" w:hAnsi="Times New Roman" w:cs="Times New Roman"/>
            <w:sz w:val="28"/>
            <w:szCs w:val="28"/>
            <w:lang w:eastAsia="en-US"/>
          </w:rPr>
          <w:t>14</w:t>
        </w:r>
      </w:hyperlink>
      <w:r w:rsidRPr="007E273E">
        <w:rPr>
          <w:rFonts w:ascii="Times New Roman" w:eastAsiaTheme="minorHAnsi" w:hAnsi="Times New Roman" w:cs="Times New Roman"/>
          <w:sz w:val="28"/>
          <w:szCs w:val="28"/>
          <w:lang w:eastAsia="en-US"/>
        </w:rPr>
        <w:t xml:space="preserve"> Федерального закона от 29 декабря 2022 года № 572-ФЗ «Об осуществлении идентификации и(или)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r w:rsidR="007E273E">
        <w:rPr>
          <w:rFonts w:ascii="Times New Roman" w:eastAsiaTheme="minorHAnsi" w:hAnsi="Times New Roman" w:cs="Times New Roman"/>
          <w:sz w:val="28"/>
          <w:szCs w:val="28"/>
          <w:lang w:eastAsia="en-US"/>
        </w:rPr>
        <w:t>»</w:t>
      </w:r>
      <w:r w:rsidRPr="007E273E">
        <w:rPr>
          <w:rFonts w:ascii="Times New Roman" w:eastAsiaTheme="minorHAnsi" w:hAnsi="Times New Roman" w:cs="Times New Roman"/>
          <w:sz w:val="28"/>
          <w:szCs w:val="28"/>
          <w:lang w:eastAsia="en-US"/>
        </w:rPr>
        <w:t xml:space="preserve"> (далее – Федеральный закон № 572-ФЗ) (при наличии технической возможности).</w:t>
      </w:r>
    </w:p>
    <w:p w14:paraId="0807B1CC" w14:textId="77777777" w:rsidR="004B3E3A" w:rsidRPr="007E273E" w:rsidRDefault="00020B15">
      <w:pPr>
        <w:pStyle w:val="ConsPlusNormal"/>
        <w:ind w:firstLine="567"/>
        <w:jc w:val="both"/>
        <w:rPr>
          <w:rFonts w:ascii="Times New Roman" w:eastAsiaTheme="minorHAnsi" w:hAnsi="Times New Roman" w:cs="Times New Roman"/>
          <w:sz w:val="28"/>
          <w:szCs w:val="28"/>
          <w:lang w:eastAsia="en-US"/>
        </w:rPr>
      </w:pPr>
      <w:r w:rsidRPr="007E273E">
        <w:rPr>
          <w:rFonts w:ascii="Times New Roman" w:eastAsiaTheme="minorHAnsi" w:hAnsi="Times New Roman" w:cs="Times New Roman"/>
          <w:sz w:val="28"/>
          <w:szCs w:val="28"/>
          <w:lang w:eastAsia="en-US"/>
        </w:rPr>
        <w:t>При предоставлении муниципальной услуги в электронной форме идентификация и аутентификация могут осуществляться посредством:</w:t>
      </w:r>
    </w:p>
    <w:p w14:paraId="2A3C9296" w14:textId="77777777" w:rsidR="004B3E3A" w:rsidRPr="007E273E" w:rsidRDefault="00020B15">
      <w:pPr>
        <w:pStyle w:val="ConsPlusNormal"/>
        <w:ind w:firstLine="567"/>
        <w:jc w:val="both"/>
        <w:rPr>
          <w:rFonts w:ascii="Times New Roman" w:eastAsiaTheme="minorHAnsi" w:hAnsi="Times New Roman" w:cs="Times New Roman"/>
          <w:sz w:val="28"/>
          <w:szCs w:val="28"/>
          <w:lang w:eastAsia="en-US"/>
        </w:rPr>
      </w:pPr>
      <w:r w:rsidRPr="007E273E">
        <w:rPr>
          <w:rFonts w:ascii="Times New Roman" w:eastAsiaTheme="minorHAnsi" w:hAnsi="Times New Roman" w:cs="Times New Roman"/>
          <w:sz w:val="28"/>
          <w:szCs w:val="28"/>
          <w:lang w:eastAsia="en-US"/>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70D05629" w14:textId="488F085B" w:rsidR="004B3E3A" w:rsidRPr="007E273E" w:rsidRDefault="00020B15">
      <w:pPr>
        <w:pStyle w:val="ConsPlusNormal"/>
        <w:ind w:firstLine="567"/>
        <w:jc w:val="both"/>
        <w:rPr>
          <w:rFonts w:ascii="Times New Roman" w:eastAsiaTheme="minorHAnsi" w:hAnsi="Times New Roman" w:cs="Times New Roman"/>
          <w:sz w:val="28"/>
          <w:szCs w:val="28"/>
          <w:lang w:eastAsia="en-US"/>
        </w:rPr>
      </w:pPr>
      <w:r w:rsidRPr="007E273E">
        <w:rPr>
          <w:rFonts w:ascii="Times New Roman" w:eastAsiaTheme="minorHAnsi" w:hAnsi="Times New Roman" w:cs="Times New Roman"/>
          <w:sz w:val="28"/>
          <w:szCs w:val="28"/>
          <w:lang w:eastAsia="en-US"/>
        </w:rPr>
        <w:t xml:space="preserve">2) информационных технологий, предусмотренных </w:t>
      </w:r>
      <w:hyperlink r:id="rId14" w:tooltip="https://login.consultant.ru/link/?req=doc&amp;base=LAW&amp;n=494999&amp;dst=100189" w:history="1">
        <w:r w:rsidRPr="007E273E">
          <w:rPr>
            <w:rFonts w:ascii="Times New Roman" w:eastAsiaTheme="minorHAnsi" w:hAnsi="Times New Roman" w:cs="Times New Roman"/>
            <w:sz w:val="28"/>
            <w:szCs w:val="28"/>
            <w:lang w:eastAsia="en-US"/>
          </w:rPr>
          <w:t>статьями 9</w:t>
        </w:r>
      </w:hyperlink>
      <w:r w:rsidRPr="007E273E">
        <w:rPr>
          <w:rFonts w:ascii="Times New Roman" w:eastAsiaTheme="minorHAnsi" w:hAnsi="Times New Roman" w:cs="Times New Roman"/>
          <w:sz w:val="28"/>
          <w:szCs w:val="28"/>
          <w:lang w:eastAsia="en-US"/>
        </w:rPr>
        <w:t xml:space="preserve">, </w:t>
      </w:r>
      <w:hyperlink r:id="rId15" w:tooltip="https://login.consultant.ru/link/?req=doc&amp;base=LAW&amp;n=494999&amp;dst=100202" w:history="1">
        <w:r w:rsidRPr="007E273E">
          <w:rPr>
            <w:rFonts w:ascii="Times New Roman" w:eastAsiaTheme="minorHAnsi" w:hAnsi="Times New Roman" w:cs="Times New Roman"/>
            <w:sz w:val="28"/>
            <w:szCs w:val="28"/>
            <w:lang w:eastAsia="en-US"/>
          </w:rPr>
          <w:t>10</w:t>
        </w:r>
      </w:hyperlink>
      <w:r w:rsidRPr="007E273E">
        <w:rPr>
          <w:rFonts w:ascii="Times New Roman" w:eastAsiaTheme="minorHAnsi" w:hAnsi="Times New Roman" w:cs="Times New Roman"/>
          <w:sz w:val="28"/>
          <w:szCs w:val="28"/>
          <w:lang w:eastAsia="en-US"/>
        </w:rPr>
        <w:t xml:space="preserve"> и </w:t>
      </w:r>
      <w:hyperlink r:id="rId16" w:tooltip="https://login.consultant.ru/link/?req=doc&amp;base=LAW&amp;n=494999&amp;dst=100243" w:history="1">
        <w:r w:rsidRPr="007E273E">
          <w:rPr>
            <w:rFonts w:ascii="Times New Roman" w:eastAsiaTheme="minorHAnsi" w:hAnsi="Times New Roman" w:cs="Times New Roman"/>
            <w:sz w:val="28"/>
            <w:szCs w:val="28"/>
            <w:lang w:eastAsia="en-US"/>
          </w:rPr>
          <w:t>14</w:t>
        </w:r>
      </w:hyperlink>
      <w:r w:rsidRPr="007E273E">
        <w:rPr>
          <w:rFonts w:ascii="Times New Roman" w:eastAsiaTheme="minorHAnsi" w:hAnsi="Times New Roman" w:cs="Times New Roman"/>
          <w:sz w:val="28"/>
          <w:szCs w:val="28"/>
          <w:lang w:eastAsia="en-US"/>
        </w:rPr>
        <w:t xml:space="preserve"> Федерального закона № 572-ФЗ</w:t>
      </w:r>
      <w:r w:rsidR="0069400B">
        <w:rPr>
          <w:rFonts w:ascii="Times New Roman" w:eastAsiaTheme="minorHAnsi" w:hAnsi="Times New Roman" w:cs="Times New Roman"/>
          <w:sz w:val="28"/>
          <w:szCs w:val="28"/>
          <w:lang w:eastAsia="en-US"/>
        </w:rPr>
        <w:t>.</w:t>
      </w:r>
    </w:p>
    <w:p w14:paraId="038662A7"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3.3.3. 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14:paraId="5583489B" w14:textId="55782170"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При наличии оснований для отказа в приеме документов, предусмотренных пунктом 2.12.1 настоящего административного регламента, работник ОМСУ,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(приложение к настоящему административному регламенту – образец</w:t>
      </w:r>
      <w:r w:rsidR="002A5FBB">
        <w:rPr>
          <w:rFonts w:ascii="Times New Roman" w:hAnsi="Times New Roman" w:cs="Times New Roman"/>
          <w:sz w:val="28"/>
          <w:szCs w:val="28"/>
        </w:rPr>
        <w:t xml:space="preserve"> №</w:t>
      </w:r>
      <w:r w:rsidRPr="007E273E">
        <w:rPr>
          <w:rFonts w:ascii="Times New Roman" w:hAnsi="Times New Roman" w:cs="Times New Roman"/>
          <w:sz w:val="28"/>
          <w:szCs w:val="28"/>
        </w:rPr>
        <w:t xml:space="preserve"> 3).</w:t>
      </w:r>
    </w:p>
    <w:p w14:paraId="28853508" w14:textId="6D0EB655" w:rsidR="004B3E3A" w:rsidRPr="007E273E" w:rsidRDefault="00020B15">
      <w:pPr>
        <w:pStyle w:val="ConsPlusNormal"/>
        <w:tabs>
          <w:tab w:val="left" w:pos="1418"/>
        </w:tabs>
        <w:ind w:firstLine="567"/>
        <w:jc w:val="both"/>
        <w:rPr>
          <w:rFonts w:ascii="Times New Roman" w:hAnsi="Times New Roman" w:cs="Times New Roman"/>
          <w:sz w:val="28"/>
          <w:szCs w:val="28"/>
        </w:rPr>
      </w:pPr>
      <w:r w:rsidRPr="007E273E">
        <w:rPr>
          <w:rFonts w:ascii="Times New Roman" w:hAnsi="Times New Roman" w:cs="Times New Roman"/>
          <w:sz w:val="28"/>
          <w:szCs w:val="28"/>
        </w:rPr>
        <w:t>3.3.4. Возможность приема МФЦ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19503BC4" w14:textId="69A81A1A" w:rsidR="004B3E3A" w:rsidRPr="007E273E" w:rsidRDefault="00020B15">
      <w:pPr>
        <w:pStyle w:val="ConsPlusNormal"/>
        <w:tabs>
          <w:tab w:val="left" w:pos="1418"/>
        </w:tabs>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3.3.5. Срок регистрации запроса и документов и (или) информации, необходимых для предоставления муниципальной услуги, в </w:t>
      </w:r>
      <w:r w:rsidRPr="007E273E">
        <w:rPr>
          <w:sz w:val="28"/>
          <w:szCs w:val="28"/>
        </w:rPr>
        <w:t xml:space="preserve"> </w:t>
      </w:r>
      <w:r w:rsidRPr="007E273E">
        <w:rPr>
          <w:rFonts w:ascii="Times New Roman" w:hAnsi="Times New Roman" w:cs="Times New Roman"/>
          <w:sz w:val="28"/>
          <w:szCs w:val="28"/>
        </w:rPr>
        <w:t xml:space="preserve">МФЦ составляет: при направлении запроса в форме электронного документа посредством Единого портала, ПГУ ЛО – в день поступления запроса или на следующий рабочий день (в случае направления документов в нерабочее время, в выходные, праздничные дни); при направлении запроса из МФЦ в ОМСУ на </w:t>
      </w:r>
      <w:r w:rsidRPr="007E273E">
        <w:rPr>
          <w:rFonts w:ascii="Times New Roman" w:hAnsi="Times New Roman" w:cs="Times New Roman"/>
          <w:sz w:val="28"/>
          <w:szCs w:val="28"/>
        </w:rPr>
        <w:lastRenderedPageBreak/>
        <w:t xml:space="preserve">бумажном носителе </w:t>
      </w:r>
      <w:r w:rsidR="00723827">
        <w:rPr>
          <w:rFonts w:ascii="Times New Roman" w:hAnsi="Times New Roman" w:cs="Times New Roman"/>
          <w:sz w:val="28"/>
          <w:szCs w:val="28"/>
        </w:rPr>
        <w:t>–</w:t>
      </w:r>
      <w:r w:rsidRPr="007E273E">
        <w:rPr>
          <w:rFonts w:ascii="Times New Roman" w:hAnsi="Times New Roman" w:cs="Times New Roman"/>
          <w:sz w:val="28"/>
          <w:szCs w:val="28"/>
        </w:rPr>
        <w:t xml:space="preserve"> в</w:t>
      </w:r>
      <w:r w:rsidR="00723827">
        <w:rPr>
          <w:rFonts w:ascii="Times New Roman" w:hAnsi="Times New Roman" w:cs="Times New Roman"/>
          <w:sz w:val="28"/>
          <w:szCs w:val="28"/>
        </w:rPr>
        <w:t xml:space="preserve"> </w:t>
      </w:r>
      <w:r w:rsidRPr="007E273E">
        <w:rPr>
          <w:rFonts w:ascii="Times New Roman" w:hAnsi="Times New Roman" w:cs="Times New Roman"/>
          <w:sz w:val="28"/>
          <w:szCs w:val="28"/>
        </w:rPr>
        <w:t>день передачи документов.</w:t>
      </w:r>
    </w:p>
    <w:p w14:paraId="36118919"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3.4. Межведомственное информационное взаимодействие.</w:t>
      </w:r>
    </w:p>
    <w:p w14:paraId="59C55514" w14:textId="71064F3C"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Для получения муниципальной услуги необходимо направление посредством федеральной государственной информационной системы </w:t>
      </w:r>
      <w:r w:rsidR="002A5FBB">
        <w:rPr>
          <w:rFonts w:ascii="Times New Roman" w:hAnsi="Times New Roman" w:cs="Times New Roman"/>
          <w:sz w:val="28"/>
          <w:szCs w:val="28"/>
        </w:rPr>
        <w:t>«</w:t>
      </w:r>
      <w:r w:rsidRPr="007E273E">
        <w:rPr>
          <w:rFonts w:ascii="Times New Roman" w:hAnsi="Times New Roman" w:cs="Times New Roman"/>
          <w:sz w:val="28"/>
          <w:szCs w:val="28"/>
        </w:rPr>
        <w:t>Единая система межведомственного электронного взаимодействия</w:t>
      </w:r>
      <w:r w:rsidR="00723827">
        <w:rPr>
          <w:rFonts w:ascii="Times New Roman" w:hAnsi="Times New Roman" w:cs="Times New Roman"/>
          <w:sz w:val="28"/>
          <w:szCs w:val="28"/>
        </w:rPr>
        <w:t>»</w:t>
      </w:r>
      <w:r w:rsidRPr="007E273E">
        <w:rPr>
          <w:rFonts w:ascii="Times New Roman" w:hAnsi="Times New Roman" w:cs="Times New Roman"/>
          <w:sz w:val="28"/>
          <w:szCs w:val="28"/>
        </w:rPr>
        <w:t xml:space="preserve"> следующих межведомственных информационных запросов:</w:t>
      </w:r>
    </w:p>
    <w:p w14:paraId="025DC7AC"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1) выписка из похозяйственной книги;</w:t>
      </w:r>
    </w:p>
    <w:p w14:paraId="62C1B812"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Указанный информационный запрос направляется в администрацию органа местного самоуправления, на территории которого испрашивается земельный участок; </w:t>
      </w:r>
    </w:p>
    <w:p w14:paraId="3CBF7949"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2) сведения о наличии либо отсутствии регистрации по месту жительства и(или) месту пребывания гражданина Российской Федерации в пределах Ленинградской области;</w:t>
      </w:r>
    </w:p>
    <w:p w14:paraId="189CC1D5"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Указанный информационный запрос направляется в подразделение по вопросам миграции территориальных органов МВД России; </w:t>
      </w:r>
    </w:p>
    <w:p w14:paraId="50C4D9D3" w14:textId="6D430804"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3) сведения из Единого государственного реестра недвижимости об объекте недвижимости (ЕГРН)</w:t>
      </w:r>
      <w:r w:rsidR="0069400B">
        <w:rPr>
          <w:rFonts w:ascii="Times New Roman" w:hAnsi="Times New Roman" w:cs="Times New Roman"/>
          <w:sz w:val="28"/>
          <w:szCs w:val="28"/>
        </w:rPr>
        <w:t>;</w:t>
      </w:r>
    </w:p>
    <w:p w14:paraId="2AE55E80"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Указанный информационный запрос направляется в Росреестр. </w:t>
      </w:r>
    </w:p>
    <w:p w14:paraId="3C672F17"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4) документы, находящиеся в распоряжении государственных органов, органов местного самоуправления и иных органов, подтверждающие право заявителя на предоставление земельного участка в собственность бесплатно; </w:t>
      </w:r>
    </w:p>
    <w:p w14:paraId="5D864FFC"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Указанные информационные запросы направляются в соответствующие государственные органы, органы местного самоуправления.</w:t>
      </w:r>
    </w:p>
    <w:p w14:paraId="07153D55"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3.5. Принятие решения о предоставлении (отказе в предоставлении) муниципальной услуги.</w:t>
      </w:r>
    </w:p>
    <w:p w14:paraId="54DE8E6A"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3.5.1. Основания для отказа в предоставлении муниципальной услуги приведены в приложении к настоящему регламенту (таблица № 3).</w:t>
      </w:r>
    </w:p>
    <w:p w14:paraId="790A5C9C"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3.5.2. Срок принятия решения об отказе, при отсутствии права на получение муниципальной услуги – 5 календарных дней со дня регистрации заявления;</w:t>
      </w:r>
    </w:p>
    <w:p w14:paraId="1D8FC04A"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3.5.3. Срок принятия решения о предоставлении муниципальной услуги – 20 календарных дней со дня регистрации заявления. </w:t>
      </w:r>
    </w:p>
    <w:p w14:paraId="12EB2AFE"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3.6. Предоставление результата муниципальной услуги.</w:t>
      </w:r>
    </w:p>
    <w:p w14:paraId="62DD03CD"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3.6.1. Результат предоставления муниципальной услуги предоставляется (в соответствии со способом, указанным заявителем при подаче заявления и документов), в течение не более 1 рабочего дня:</w:t>
      </w:r>
    </w:p>
    <w:p w14:paraId="79B60F77" w14:textId="5359991D" w:rsidR="004B3E3A" w:rsidRPr="007E273E" w:rsidRDefault="00020B15" w:rsidP="00506ADA">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1) при личной явке:</w:t>
      </w:r>
    </w:p>
    <w:p w14:paraId="587C3314"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в филиалах, отделах, удаленных рабочих местах ГБУ ЛО «МФЦ»;</w:t>
      </w:r>
    </w:p>
    <w:p w14:paraId="02563BEF" w14:textId="16DEC95F" w:rsidR="004B3E3A" w:rsidRPr="007E273E" w:rsidRDefault="00020B15" w:rsidP="00506ADA">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2) без личной явки:</w:t>
      </w:r>
    </w:p>
    <w:p w14:paraId="31D8F690"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в электронной форме через личный кабинет заявителя на ПГУ ЛО/ЕПГУ (при технической реализации).</w:t>
      </w:r>
    </w:p>
    <w:p w14:paraId="6B77D12B" w14:textId="79EDBF99" w:rsidR="004B3E3A"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3.6.2.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w:t>
      </w:r>
      <w:r w:rsidRPr="007E273E">
        <w:rPr>
          <w:rFonts w:ascii="Times New Roman" w:hAnsi="Times New Roman" w:cs="Times New Roman"/>
          <w:sz w:val="28"/>
          <w:szCs w:val="28"/>
        </w:rPr>
        <w:lastRenderedPageBreak/>
        <w:t>места нахождения не предусмотрена.</w:t>
      </w:r>
    </w:p>
    <w:p w14:paraId="6EA05D2C" w14:textId="77777777" w:rsidR="004B3E3A" w:rsidRPr="002A5FBB" w:rsidRDefault="00020B15" w:rsidP="002A5FBB">
      <w:pPr>
        <w:pStyle w:val="ConsPlusNormal"/>
        <w:spacing w:before="120" w:after="120"/>
        <w:jc w:val="center"/>
        <w:outlineLvl w:val="1"/>
        <w:rPr>
          <w:rFonts w:ascii="Times New Roman" w:hAnsi="Times New Roman" w:cs="Times New Roman"/>
          <w:b/>
          <w:bCs/>
          <w:sz w:val="28"/>
          <w:szCs w:val="28"/>
        </w:rPr>
      </w:pPr>
      <w:r w:rsidRPr="002A5FBB">
        <w:rPr>
          <w:rFonts w:ascii="Times New Roman" w:hAnsi="Times New Roman" w:cs="Times New Roman"/>
          <w:b/>
          <w:bCs/>
          <w:sz w:val="28"/>
          <w:szCs w:val="28"/>
        </w:rPr>
        <w:t>4. Способы информирования заявителя об изменении статуса рассмотрения запроса о предоставлении муниципальной услуги.</w:t>
      </w:r>
    </w:p>
    <w:p w14:paraId="1923593F"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Перечень способов информирования заявителя об изменении статуса рассмотрения заявления: </w:t>
      </w:r>
    </w:p>
    <w:p w14:paraId="7C238DE4" w14:textId="77777777"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а) посредством Единого портала; </w:t>
      </w:r>
    </w:p>
    <w:p w14:paraId="7B075305" w14:textId="0BEAF5A1" w:rsidR="004B3E3A" w:rsidRPr="007E273E" w:rsidRDefault="00020B15">
      <w:pPr>
        <w:pStyle w:val="ConsPlusNormal"/>
        <w:ind w:firstLine="567"/>
        <w:jc w:val="both"/>
        <w:rPr>
          <w:rFonts w:ascii="Times New Roman" w:hAnsi="Times New Roman" w:cs="Times New Roman"/>
          <w:sz w:val="28"/>
          <w:szCs w:val="28"/>
        </w:rPr>
      </w:pPr>
      <w:r w:rsidRPr="007E273E">
        <w:rPr>
          <w:rFonts w:ascii="Times New Roman" w:hAnsi="Times New Roman" w:cs="Times New Roman"/>
          <w:sz w:val="28"/>
          <w:szCs w:val="28"/>
        </w:rPr>
        <w:t xml:space="preserve">б) </w:t>
      </w:r>
      <w:r w:rsidR="007565E8" w:rsidRPr="007E273E">
        <w:rPr>
          <w:rFonts w:ascii="Times New Roman" w:hAnsi="Times New Roman" w:cs="Times New Roman"/>
          <w:sz w:val="28"/>
          <w:szCs w:val="28"/>
        </w:rPr>
        <w:t>в филиалах, отделах, удаленных рабочих местах ГБУ ЛО «МФЦ»</w:t>
      </w:r>
      <w:r w:rsidRPr="007E273E">
        <w:rPr>
          <w:rFonts w:ascii="Times New Roman" w:hAnsi="Times New Roman" w:cs="Times New Roman"/>
          <w:sz w:val="28"/>
          <w:szCs w:val="28"/>
        </w:rPr>
        <w:t>.</w:t>
      </w:r>
    </w:p>
    <w:p w14:paraId="6308D5EF" w14:textId="77777777" w:rsidR="004B3E3A" w:rsidRDefault="004B3E3A">
      <w:pPr>
        <w:spacing w:after="200" w:line="276" w:lineRule="auto"/>
        <w:jc w:val="right"/>
        <w:rPr>
          <w:rFonts w:eastAsiaTheme="minorHAnsi"/>
          <w:sz w:val="25"/>
          <w:szCs w:val="25"/>
          <w:lang w:eastAsia="en-US"/>
        </w:rPr>
        <w:sectPr w:rsidR="004B3E3A" w:rsidSect="0069400B">
          <w:headerReference w:type="default" r:id="rId17"/>
          <w:pgSz w:w="11906" w:h="16838"/>
          <w:pgMar w:top="1134" w:right="849" w:bottom="1134" w:left="1701" w:header="708" w:footer="708" w:gutter="0"/>
          <w:cols w:space="708"/>
          <w:titlePg/>
          <w:docGrid w:linePitch="360"/>
        </w:sectPr>
      </w:pPr>
    </w:p>
    <w:p w14:paraId="73DC3DDA" w14:textId="77777777" w:rsidR="0061762B" w:rsidRPr="000C5D82" w:rsidRDefault="0061762B" w:rsidP="0061762B">
      <w:pPr>
        <w:pStyle w:val="a3"/>
        <w:ind w:firstLine="567"/>
        <w:jc w:val="right"/>
        <w:rPr>
          <w:rFonts w:ascii="Times New Roman" w:eastAsia="Times New Roman" w:hAnsi="Times New Roman" w:cs="Times New Roman"/>
          <w:sz w:val="24"/>
          <w:szCs w:val="24"/>
          <w:lang w:eastAsia="ru-RU"/>
        </w:rPr>
      </w:pPr>
      <w:r w:rsidRPr="000C5D82">
        <w:rPr>
          <w:rFonts w:ascii="Times New Roman" w:eastAsia="Times New Roman" w:hAnsi="Times New Roman" w:cs="Times New Roman"/>
          <w:sz w:val="24"/>
          <w:szCs w:val="24"/>
          <w:lang w:eastAsia="ru-RU"/>
        </w:rPr>
        <w:lastRenderedPageBreak/>
        <w:t>Приложение</w:t>
      </w:r>
    </w:p>
    <w:p w14:paraId="633DCB08" w14:textId="77777777" w:rsidR="0061762B" w:rsidRPr="000C5D82" w:rsidRDefault="0061762B" w:rsidP="0061762B">
      <w:pPr>
        <w:pStyle w:val="a3"/>
        <w:ind w:firstLine="567"/>
        <w:jc w:val="right"/>
        <w:rPr>
          <w:rFonts w:ascii="Times New Roman" w:eastAsia="Times New Roman" w:hAnsi="Times New Roman" w:cs="Times New Roman"/>
          <w:sz w:val="24"/>
          <w:szCs w:val="24"/>
          <w:lang w:eastAsia="ru-RU"/>
        </w:rPr>
      </w:pPr>
      <w:r w:rsidRPr="000C5D82">
        <w:rPr>
          <w:rFonts w:ascii="Times New Roman" w:eastAsia="Times New Roman" w:hAnsi="Times New Roman" w:cs="Times New Roman"/>
          <w:sz w:val="24"/>
          <w:szCs w:val="24"/>
          <w:lang w:eastAsia="ru-RU"/>
        </w:rPr>
        <w:t>к Административному регламенту</w:t>
      </w:r>
    </w:p>
    <w:p w14:paraId="54A2CF0B" w14:textId="77777777" w:rsidR="0061762B" w:rsidRPr="000C5D82" w:rsidRDefault="0061762B" w:rsidP="0061762B">
      <w:pPr>
        <w:pStyle w:val="a3"/>
        <w:jc w:val="right"/>
        <w:rPr>
          <w:rFonts w:ascii="Times New Roman" w:eastAsia="Times New Roman" w:hAnsi="Times New Roman" w:cs="Times New Roman"/>
          <w:sz w:val="24"/>
          <w:szCs w:val="24"/>
          <w:lang w:eastAsia="ru-RU"/>
        </w:rPr>
      </w:pPr>
      <w:r w:rsidRPr="000C5D82">
        <w:rPr>
          <w:rFonts w:ascii="Times New Roman" w:eastAsia="Times New Roman" w:hAnsi="Times New Roman" w:cs="Times New Roman"/>
          <w:sz w:val="24"/>
          <w:szCs w:val="24"/>
          <w:lang w:eastAsia="ru-RU"/>
        </w:rPr>
        <w:t>по предоставлению муниципальной услуги</w:t>
      </w:r>
    </w:p>
    <w:p w14:paraId="078A7758" w14:textId="77777777" w:rsidR="0061762B" w:rsidRDefault="0061762B" w:rsidP="0061762B">
      <w:pPr>
        <w:pStyle w:val="a3"/>
        <w:jc w:val="right"/>
        <w:rPr>
          <w:rFonts w:ascii="Times New Roman" w:hAnsi="Times New Roman" w:cs="Times New Roman"/>
          <w:sz w:val="24"/>
          <w:szCs w:val="24"/>
        </w:rPr>
      </w:pPr>
      <w:r w:rsidRPr="0061762B">
        <w:rPr>
          <w:rFonts w:ascii="Times New Roman" w:eastAsia="Times New Roman" w:hAnsi="Times New Roman" w:cs="Times New Roman"/>
          <w:sz w:val="24"/>
          <w:szCs w:val="24"/>
          <w:lang w:eastAsia="ru-RU"/>
        </w:rPr>
        <w:t>«</w:t>
      </w:r>
      <w:r w:rsidRPr="0061762B">
        <w:rPr>
          <w:rFonts w:ascii="Times New Roman" w:hAnsi="Times New Roman" w:cs="Times New Roman"/>
          <w:sz w:val="24"/>
          <w:szCs w:val="24"/>
        </w:rPr>
        <w:t xml:space="preserve">Предварительное согласование предоставления </w:t>
      </w:r>
    </w:p>
    <w:p w14:paraId="0C9AAF77" w14:textId="77777777" w:rsidR="0061762B" w:rsidRDefault="0061762B" w:rsidP="0061762B">
      <w:pPr>
        <w:pStyle w:val="a3"/>
        <w:jc w:val="right"/>
        <w:rPr>
          <w:rFonts w:ascii="Times New Roman" w:hAnsi="Times New Roman" w:cs="Times New Roman"/>
          <w:sz w:val="24"/>
          <w:szCs w:val="24"/>
        </w:rPr>
      </w:pPr>
      <w:r w:rsidRPr="0061762B">
        <w:rPr>
          <w:rFonts w:ascii="Times New Roman" w:hAnsi="Times New Roman" w:cs="Times New Roman"/>
          <w:sz w:val="24"/>
          <w:szCs w:val="24"/>
        </w:rPr>
        <w:t>гражданину в собственность бесплатно</w:t>
      </w:r>
    </w:p>
    <w:p w14:paraId="181866D2" w14:textId="77777777" w:rsidR="0061762B" w:rsidRDefault="0061762B" w:rsidP="0061762B">
      <w:pPr>
        <w:pStyle w:val="a3"/>
        <w:jc w:val="right"/>
        <w:rPr>
          <w:rFonts w:ascii="Times New Roman" w:hAnsi="Times New Roman" w:cs="Times New Roman"/>
          <w:sz w:val="24"/>
          <w:szCs w:val="24"/>
        </w:rPr>
      </w:pPr>
      <w:r w:rsidRPr="0061762B">
        <w:rPr>
          <w:rFonts w:ascii="Times New Roman" w:hAnsi="Times New Roman" w:cs="Times New Roman"/>
          <w:sz w:val="24"/>
          <w:szCs w:val="24"/>
        </w:rPr>
        <w:t xml:space="preserve"> земельного участка, находящегося в муниципальной </w:t>
      </w:r>
    </w:p>
    <w:p w14:paraId="667CD5DE" w14:textId="77777777" w:rsidR="0061762B" w:rsidRDefault="0061762B" w:rsidP="0061762B">
      <w:pPr>
        <w:pStyle w:val="a3"/>
        <w:jc w:val="right"/>
        <w:rPr>
          <w:rFonts w:ascii="Times New Roman" w:hAnsi="Times New Roman" w:cs="Times New Roman"/>
          <w:sz w:val="24"/>
          <w:szCs w:val="24"/>
        </w:rPr>
      </w:pPr>
      <w:r w:rsidRPr="0061762B">
        <w:rPr>
          <w:rFonts w:ascii="Times New Roman" w:hAnsi="Times New Roman" w:cs="Times New Roman"/>
          <w:sz w:val="24"/>
          <w:szCs w:val="24"/>
        </w:rPr>
        <w:t xml:space="preserve">собственности (государственная собственность </w:t>
      </w:r>
    </w:p>
    <w:p w14:paraId="4FB36474" w14:textId="77777777" w:rsidR="0061762B" w:rsidRDefault="0061762B" w:rsidP="0061762B">
      <w:pPr>
        <w:pStyle w:val="a3"/>
        <w:jc w:val="right"/>
        <w:rPr>
          <w:rFonts w:ascii="Times New Roman" w:hAnsi="Times New Roman" w:cs="Times New Roman"/>
          <w:sz w:val="24"/>
          <w:szCs w:val="24"/>
        </w:rPr>
      </w:pPr>
      <w:r w:rsidRPr="0061762B">
        <w:rPr>
          <w:rFonts w:ascii="Times New Roman" w:hAnsi="Times New Roman" w:cs="Times New Roman"/>
          <w:sz w:val="24"/>
          <w:szCs w:val="24"/>
        </w:rPr>
        <w:t xml:space="preserve">на который не разграничена), на котором </w:t>
      </w:r>
    </w:p>
    <w:p w14:paraId="1C3B82DF" w14:textId="63C3201A" w:rsidR="0061762B" w:rsidRPr="0061762B" w:rsidRDefault="0061762B" w:rsidP="0061762B">
      <w:pPr>
        <w:pStyle w:val="a3"/>
        <w:jc w:val="right"/>
        <w:rPr>
          <w:rFonts w:ascii="Times New Roman" w:hAnsi="Times New Roman" w:cs="Times New Roman"/>
          <w:sz w:val="24"/>
          <w:szCs w:val="24"/>
        </w:rPr>
      </w:pPr>
      <w:r w:rsidRPr="0061762B">
        <w:rPr>
          <w:rFonts w:ascii="Times New Roman" w:hAnsi="Times New Roman" w:cs="Times New Roman"/>
          <w:sz w:val="24"/>
          <w:szCs w:val="24"/>
        </w:rPr>
        <w:t>расположен жилой дом, возведенный до 14 мая 1998 года</w:t>
      </w:r>
      <w:r w:rsidRPr="0061762B">
        <w:rPr>
          <w:rFonts w:ascii="Times New Roman" w:eastAsia="Times New Roman" w:hAnsi="Times New Roman" w:cs="Times New Roman"/>
          <w:sz w:val="24"/>
          <w:szCs w:val="24"/>
          <w:lang w:eastAsia="ru-RU"/>
        </w:rPr>
        <w:t>»</w:t>
      </w:r>
    </w:p>
    <w:p w14:paraId="321858B7" w14:textId="77777777" w:rsidR="0061762B" w:rsidRDefault="0061762B" w:rsidP="0061762B">
      <w:pPr>
        <w:pStyle w:val="a3"/>
        <w:jc w:val="right"/>
        <w:rPr>
          <w:rFonts w:ascii="Times New Roman" w:eastAsia="Times New Roman" w:hAnsi="Times New Roman" w:cs="Times New Roman"/>
          <w:sz w:val="24"/>
          <w:szCs w:val="24"/>
          <w:lang w:eastAsia="ru-RU"/>
        </w:rPr>
      </w:pPr>
    </w:p>
    <w:p w14:paraId="299469A8" w14:textId="77777777" w:rsidR="004B3E3A" w:rsidRDefault="004B3E3A">
      <w:pPr>
        <w:ind w:firstLine="709"/>
        <w:jc w:val="both"/>
        <w:outlineLvl w:val="0"/>
        <w:rPr>
          <w:rFonts w:eastAsiaTheme="minorHAnsi"/>
          <w:sz w:val="25"/>
          <w:szCs w:val="25"/>
          <w:lang w:eastAsia="en-US"/>
        </w:rPr>
      </w:pPr>
    </w:p>
    <w:p w14:paraId="3DA60954" w14:textId="77777777" w:rsidR="004B3E3A" w:rsidRDefault="00020B15">
      <w:pPr>
        <w:ind w:firstLine="709"/>
        <w:jc w:val="center"/>
        <w:outlineLvl w:val="0"/>
        <w:rPr>
          <w:rFonts w:eastAsiaTheme="minorHAnsi"/>
          <w:sz w:val="25"/>
          <w:szCs w:val="25"/>
          <w:lang w:eastAsia="en-US"/>
        </w:rPr>
      </w:pPr>
      <w:r>
        <w:rPr>
          <w:rFonts w:eastAsiaTheme="minorHAnsi"/>
          <w:sz w:val="25"/>
          <w:szCs w:val="25"/>
          <w:lang w:eastAsia="en-US"/>
        </w:rPr>
        <w:t>ПЕРЕЧЕНЬ</w:t>
      </w:r>
    </w:p>
    <w:p w14:paraId="25C0B74E" w14:textId="77777777" w:rsidR="004B3E3A" w:rsidRDefault="00020B15">
      <w:pPr>
        <w:ind w:firstLine="709"/>
        <w:jc w:val="center"/>
        <w:outlineLvl w:val="0"/>
        <w:rPr>
          <w:rFonts w:eastAsiaTheme="minorHAnsi"/>
          <w:sz w:val="25"/>
          <w:szCs w:val="25"/>
          <w:lang w:eastAsia="en-US"/>
        </w:rPr>
      </w:pPr>
      <w:r>
        <w:rPr>
          <w:rFonts w:eastAsiaTheme="minorHAnsi"/>
          <w:sz w:val="25"/>
          <w:szCs w:val="25"/>
          <w:lang w:eastAsia="en-US"/>
        </w:rPr>
        <w:t>условных обозначений и сокращений,</w:t>
      </w:r>
    </w:p>
    <w:p w14:paraId="6D44F25E" w14:textId="77777777" w:rsidR="004B3E3A" w:rsidRDefault="00020B15">
      <w:pPr>
        <w:ind w:firstLine="709"/>
        <w:jc w:val="center"/>
        <w:outlineLvl w:val="0"/>
        <w:rPr>
          <w:rFonts w:eastAsiaTheme="minorHAnsi"/>
          <w:sz w:val="25"/>
          <w:szCs w:val="25"/>
          <w:lang w:eastAsia="en-US"/>
        </w:rPr>
      </w:pPr>
      <w:r>
        <w:rPr>
          <w:rFonts w:eastAsiaTheme="minorHAnsi"/>
          <w:sz w:val="25"/>
          <w:szCs w:val="25"/>
          <w:lang w:eastAsia="en-US"/>
        </w:rPr>
        <w:t>Идентификаторы категорий (признаков) заявителей,</w:t>
      </w:r>
    </w:p>
    <w:p w14:paraId="0912E17C" w14:textId="77777777" w:rsidR="004B3E3A" w:rsidRDefault="00020B15">
      <w:pPr>
        <w:ind w:firstLine="709"/>
        <w:jc w:val="center"/>
        <w:outlineLvl w:val="0"/>
        <w:rPr>
          <w:rFonts w:eastAsiaTheme="minorHAnsi"/>
          <w:sz w:val="25"/>
          <w:szCs w:val="25"/>
          <w:lang w:eastAsia="en-US"/>
        </w:rPr>
      </w:pPr>
      <w:r>
        <w:rPr>
          <w:rFonts w:eastAsiaTheme="minorHAnsi"/>
          <w:sz w:val="25"/>
          <w:szCs w:val="25"/>
          <w:lang w:eastAsia="en-US"/>
        </w:rPr>
        <w:t>Исчерпывающий перечень документов,</w:t>
      </w:r>
    </w:p>
    <w:p w14:paraId="346103BA" w14:textId="2EB8456C" w:rsidR="004B3E3A" w:rsidRDefault="00020B15">
      <w:pPr>
        <w:ind w:firstLine="709"/>
        <w:jc w:val="center"/>
        <w:outlineLvl w:val="0"/>
        <w:rPr>
          <w:rFonts w:eastAsiaTheme="minorHAnsi"/>
          <w:sz w:val="25"/>
          <w:szCs w:val="25"/>
          <w:lang w:eastAsia="en-US"/>
        </w:rPr>
      </w:pPr>
      <w:r>
        <w:rPr>
          <w:rFonts w:eastAsiaTheme="minorHAnsi"/>
          <w:sz w:val="25"/>
          <w:szCs w:val="25"/>
          <w:lang w:eastAsia="en-US"/>
        </w:rPr>
        <w:t>необходимых для предоставлени</w:t>
      </w:r>
      <w:r w:rsidR="0069400B">
        <w:rPr>
          <w:rFonts w:eastAsiaTheme="minorHAnsi"/>
          <w:sz w:val="25"/>
          <w:szCs w:val="25"/>
          <w:lang w:eastAsia="en-US"/>
        </w:rPr>
        <w:t>я</w:t>
      </w:r>
      <w:r>
        <w:rPr>
          <w:rFonts w:eastAsiaTheme="minorHAnsi"/>
          <w:sz w:val="25"/>
          <w:szCs w:val="25"/>
          <w:lang w:eastAsia="en-US"/>
        </w:rPr>
        <w:t xml:space="preserve"> муниципальной услуги,</w:t>
      </w:r>
    </w:p>
    <w:p w14:paraId="08D8BA76" w14:textId="77777777" w:rsidR="004B3E3A" w:rsidRDefault="00020B15">
      <w:pPr>
        <w:ind w:firstLine="709"/>
        <w:jc w:val="center"/>
        <w:outlineLvl w:val="0"/>
        <w:rPr>
          <w:rFonts w:eastAsiaTheme="minorHAnsi"/>
          <w:sz w:val="25"/>
          <w:szCs w:val="25"/>
          <w:lang w:eastAsia="en-US"/>
        </w:rPr>
      </w:pPr>
      <w:r>
        <w:rPr>
          <w:rFonts w:eastAsiaTheme="minorHAnsi"/>
          <w:sz w:val="25"/>
          <w:szCs w:val="25"/>
          <w:lang w:eastAsia="en-US"/>
        </w:rPr>
        <w:t>Исчерпывающий перечень оснований для отказа</w:t>
      </w:r>
    </w:p>
    <w:p w14:paraId="7D75E3B5" w14:textId="77777777" w:rsidR="004B3E3A" w:rsidRDefault="00020B15">
      <w:pPr>
        <w:ind w:firstLine="709"/>
        <w:jc w:val="center"/>
        <w:outlineLvl w:val="0"/>
        <w:rPr>
          <w:rFonts w:eastAsiaTheme="minorHAnsi"/>
          <w:sz w:val="25"/>
          <w:szCs w:val="25"/>
          <w:lang w:eastAsia="en-US"/>
        </w:rPr>
      </w:pPr>
      <w:r>
        <w:rPr>
          <w:rFonts w:eastAsiaTheme="minorHAnsi"/>
          <w:sz w:val="25"/>
          <w:szCs w:val="25"/>
          <w:lang w:eastAsia="en-US"/>
        </w:rPr>
        <w:t>в приеме запроса о предоставлении муниципальной услуги и документов,</w:t>
      </w:r>
    </w:p>
    <w:p w14:paraId="2EAD825A" w14:textId="77777777" w:rsidR="004B3E3A" w:rsidRDefault="00020B15">
      <w:pPr>
        <w:ind w:firstLine="709"/>
        <w:jc w:val="center"/>
        <w:outlineLvl w:val="0"/>
        <w:rPr>
          <w:rFonts w:eastAsiaTheme="minorHAnsi"/>
          <w:sz w:val="25"/>
          <w:szCs w:val="25"/>
          <w:lang w:eastAsia="en-US"/>
        </w:rPr>
      </w:pPr>
      <w:r>
        <w:rPr>
          <w:rFonts w:eastAsiaTheme="minorHAnsi"/>
          <w:sz w:val="25"/>
          <w:szCs w:val="25"/>
          <w:lang w:eastAsia="en-US"/>
        </w:rPr>
        <w:t>необходимых для предоставления услуги,</w:t>
      </w:r>
    </w:p>
    <w:p w14:paraId="516E8A3D" w14:textId="77777777" w:rsidR="004B3E3A" w:rsidRDefault="00020B15">
      <w:pPr>
        <w:ind w:firstLine="709"/>
        <w:jc w:val="center"/>
        <w:outlineLvl w:val="0"/>
        <w:rPr>
          <w:rFonts w:eastAsiaTheme="minorHAnsi"/>
          <w:sz w:val="25"/>
          <w:szCs w:val="25"/>
          <w:lang w:eastAsia="en-US"/>
        </w:rPr>
      </w:pPr>
      <w:r>
        <w:rPr>
          <w:rFonts w:eastAsiaTheme="minorHAnsi"/>
          <w:sz w:val="25"/>
          <w:szCs w:val="25"/>
          <w:lang w:eastAsia="en-US"/>
        </w:rPr>
        <w:t>оснований для приостановления предоставления муниципальной услуги</w:t>
      </w:r>
    </w:p>
    <w:p w14:paraId="18BA344F" w14:textId="77777777" w:rsidR="004B3E3A" w:rsidRDefault="00020B15">
      <w:pPr>
        <w:ind w:firstLine="709"/>
        <w:jc w:val="center"/>
        <w:outlineLvl w:val="0"/>
        <w:rPr>
          <w:rFonts w:eastAsiaTheme="minorHAnsi"/>
          <w:sz w:val="25"/>
          <w:szCs w:val="25"/>
          <w:lang w:eastAsia="en-US"/>
        </w:rPr>
      </w:pPr>
      <w:r>
        <w:rPr>
          <w:rFonts w:eastAsiaTheme="minorHAnsi"/>
          <w:sz w:val="25"/>
          <w:szCs w:val="25"/>
          <w:lang w:eastAsia="en-US"/>
        </w:rPr>
        <w:t>или отказа в предоставлении муниципальной услуги,</w:t>
      </w:r>
    </w:p>
    <w:p w14:paraId="3A756EA0" w14:textId="77777777" w:rsidR="004B3E3A" w:rsidRDefault="00020B15">
      <w:pPr>
        <w:ind w:firstLine="709"/>
        <w:jc w:val="center"/>
        <w:outlineLvl w:val="0"/>
        <w:rPr>
          <w:rFonts w:eastAsiaTheme="minorHAnsi"/>
          <w:sz w:val="25"/>
          <w:szCs w:val="25"/>
          <w:lang w:eastAsia="en-US"/>
        </w:rPr>
      </w:pPr>
      <w:r>
        <w:rPr>
          <w:rFonts w:eastAsiaTheme="minorHAnsi"/>
          <w:sz w:val="25"/>
          <w:szCs w:val="25"/>
          <w:lang w:eastAsia="en-US"/>
        </w:rPr>
        <w:t>Формы запроса о предоставлении муниципальной услуги</w:t>
      </w:r>
    </w:p>
    <w:p w14:paraId="4621C53E" w14:textId="77777777" w:rsidR="004B3E3A" w:rsidRDefault="00020B15">
      <w:pPr>
        <w:ind w:firstLine="709"/>
        <w:jc w:val="center"/>
        <w:outlineLvl w:val="0"/>
        <w:rPr>
          <w:rFonts w:eastAsiaTheme="minorHAnsi"/>
          <w:sz w:val="25"/>
          <w:szCs w:val="25"/>
          <w:lang w:eastAsia="en-US"/>
        </w:rPr>
      </w:pPr>
      <w:r>
        <w:rPr>
          <w:rFonts w:eastAsiaTheme="minorHAnsi"/>
          <w:sz w:val="25"/>
          <w:szCs w:val="25"/>
          <w:lang w:eastAsia="en-US"/>
        </w:rPr>
        <w:t>и документов, необходимых для предоставления муниципальной услуги</w:t>
      </w:r>
    </w:p>
    <w:p w14:paraId="1898C28D" w14:textId="77777777" w:rsidR="004B3E3A" w:rsidRDefault="004B3E3A">
      <w:pPr>
        <w:ind w:firstLine="709"/>
        <w:jc w:val="center"/>
        <w:outlineLvl w:val="0"/>
        <w:rPr>
          <w:rFonts w:eastAsiaTheme="minorHAnsi"/>
          <w:sz w:val="25"/>
          <w:szCs w:val="25"/>
          <w:lang w:eastAsia="en-US"/>
        </w:rPr>
      </w:pPr>
    </w:p>
    <w:p w14:paraId="556C68A6" w14:textId="77777777" w:rsidR="004B3E3A" w:rsidRDefault="00020B15">
      <w:pPr>
        <w:numPr>
          <w:ilvl w:val="0"/>
          <w:numId w:val="2"/>
        </w:numPr>
        <w:spacing w:after="200" w:line="276" w:lineRule="auto"/>
        <w:jc w:val="center"/>
        <w:outlineLvl w:val="0"/>
        <w:rPr>
          <w:rFonts w:eastAsiaTheme="minorHAnsi"/>
          <w:b/>
          <w:sz w:val="25"/>
          <w:szCs w:val="25"/>
          <w:lang w:eastAsia="en-US"/>
        </w:rPr>
      </w:pPr>
      <w:r>
        <w:rPr>
          <w:rFonts w:eastAsiaTheme="minorHAnsi"/>
          <w:b/>
          <w:sz w:val="25"/>
          <w:szCs w:val="25"/>
          <w:lang w:eastAsia="en-US"/>
        </w:rPr>
        <w:t>Перечень условных обозначений и сокращений</w:t>
      </w:r>
    </w:p>
    <w:p w14:paraId="3AF7921B"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1. Условные сокращения:</w:t>
      </w:r>
    </w:p>
    <w:p w14:paraId="46ACDB91"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а) ОМСУ – органы местного самоуправления</w:t>
      </w:r>
    </w:p>
    <w:p w14:paraId="707027A2" w14:textId="2E8FFD8A" w:rsidR="004B3E3A" w:rsidRDefault="00020B15">
      <w:pPr>
        <w:ind w:firstLine="709"/>
        <w:jc w:val="both"/>
        <w:outlineLvl w:val="0"/>
        <w:rPr>
          <w:rFonts w:eastAsiaTheme="minorHAnsi"/>
          <w:sz w:val="25"/>
          <w:szCs w:val="25"/>
          <w:lang w:eastAsia="en-US"/>
        </w:rPr>
      </w:pPr>
      <w:r>
        <w:rPr>
          <w:rFonts w:eastAsiaTheme="minorHAnsi"/>
          <w:sz w:val="25"/>
          <w:szCs w:val="25"/>
          <w:lang w:eastAsia="en-US"/>
        </w:rPr>
        <w:t xml:space="preserve">б) ЕП, ЕПГУ – федеральная государственная информационная система </w:t>
      </w:r>
      <w:r w:rsidR="00723827">
        <w:rPr>
          <w:rFonts w:eastAsiaTheme="minorHAnsi"/>
          <w:sz w:val="25"/>
          <w:szCs w:val="25"/>
          <w:lang w:eastAsia="en-US"/>
        </w:rPr>
        <w:t>«</w:t>
      </w:r>
      <w:r>
        <w:rPr>
          <w:rFonts w:eastAsiaTheme="minorHAnsi"/>
          <w:sz w:val="25"/>
          <w:szCs w:val="25"/>
          <w:lang w:eastAsia="en-US"/>
        </w:rPr>
        <w:t>Единый портал государственных и муниципальных услуг (функций)</w:t>
      </w:r>
      <w:r w:rsidR="00723827">
        <w:rPr>
          <w:rFonts w:eastAsiaTheme="minorHAnsi"/>
          <w:sz w:val="25"/>
          <w:szCs w:val="25"/>
          <w:lang w:eastAsia="en-US"/>
        </w:rPr>
        <w:t>»</w:t>
      </w:r>
      <w:r>
        <w:rPr>
          <w:rFonts w:eastAsiaTheme="minorHAnsi"/>
          <w:sz w:val="25"/>
          <w:szCs w:val="25"/>
          <w:lang w:eastAsia="en-US"/>
        </w:rPr>
        <w:t>;</w:t>
      </w:r>
    </w:p>
    <w:p w14:paraId="19AD6984"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в) ПГУ ЛО – портал государственных и муниципальных услуг Ленинградской области;</w:t>
      </w:r>
    </w:p>
    <w:p w14:paraId="2CB5A394"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г) МФЦ,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4F512833" w14:textId="77777777" w:rsidR="004B3E3A" w:rsidRDefault="004B3E3A">
      <w:pPr>
        <w:jc w:val="both"/>
        <w:outlineLvl w:val="0"/>
        <w:rPr>
          <w:rFonts w:eastAsiaTheme="minorHAnsi"/>
          <w:sz w:val="25"/>
          <w:szCs w:val="25"/>
          <w:lang w:eastAsia="en-US"/>
        </w:rPr>
      </w:pPr>
    </w:p>
    <w:p w14:paraId="778018A5"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2. Условные обозначения:</w:t>
      </w:r>
    </w:p>
    <w:p w14:paraId="083E7645"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 xml:space="preserve">а) [Все] – документы представляются всеми заявителями, обращающимися за получением </w:t>
      </w:r>
      <w:r>
        <w:rPr>
          <w:sz w:val="25"/>
          <w:szCs w:val="25"/>
        </w:rPr>
        <w:t>муниципальной</w:t>
      </w:r>
      <w:r>
        <w:rPr>
          <w:rFonts w:eastAsiaTheme="minorHAnsi"/>
          <w:sz w:val="25"/>
          <w:szCs w:val="25"/>
          <w:lang w:eastAsia="en-US"/>
        </w:rPr>
        <w:t xml:space="preserve"> услуги;</w:t>
      </w:r>
    </w:p>
    <w:p w14:paraId="5F4BE026"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lastRenderedPageBreak/>
        <w:t xml:space="preserve">б) ФЛ – физические лица; </w:t>
      </w:r>
    </w:p>
    <w:p w14:paraId="7CE2FCA6"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в) ФЛ (н) – физические лица – наследники;</w:t>
      </w:r>
    </w:p>
    <w:p w14:paraId="2B036D42"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г) П(з) – представитель заявителя;</w:t>
      </w:r>
    </w:p>
    <w:p w14:paraId="3D8347AE"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д) ЕП – Единый портал;</w:t>
      </w:r>
    </w:p>
    <w:p w14:paraId="7061BBB8"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е) ЕПГУ, ПГУ ЛО – документы подаются посредством портала;</w:t>
      </w:r>
    </w:p>
    <w:p w14:paraId="706B760E"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ж) ПС – документы подаются посредством почтовой связи;</w:t>
      </w:r>
    </w:p>
    <w:p w14:paraId="659CECCC" w14:textId="7D027EA9" w:rsidR="004B3E3A" w:rsidRDefault="00020B15">
      <w:pPr>
        <w:ind w:firstLine="709"/>
        <w:jc w:val="both"/>
        <w:outlineLvl w:val="0"/>
        <w:rPr>
          <w:rFonts w:eastAsiaTheme="minorHAnsi"/>
          <w:sz w:val="25"/>
          <w:szCs w:val="25"/>
          <w:lang w:eastAsia="en-US"/>
        </w:rPr>
      </w:pPr>
      <w:r>
        <w:rPr>
          <w:rFonts w:eastAsiaTheme="minorHAnsi"/>
          <w:sz w:val="25"/>
          <w:szCs w:val="25"/>
          <w:lang w:eastAsia="en-US"/>
        </w:rPr>
        <w:t>з) Л - документы подаются при личном посещении  МФЦ;</w:t>
      </w:r>
    </w:p>
    <w:p w14:paraId="503535BC"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и) О – представляется оригинал документа;</w:t>
      </w:r>
    </w:p>
    <w:p w14:paraId="245B4F28"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к) О(э) – представляется оригинал документа в электронной форме;</w:t>
      </w:r>
    </w:p>
    <w:p w14:paraId="5DF86D8C"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л) К – представляется копия документа;</w:t>
      </w:r>
    </w:p>
    <w:p w14:paraId="1E8F80A8"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м) К(э) – представляется копия документа в электронной форме;</w:t>
      </w:r>
    </w:p>
    <w:p w14:paraId="02477CFC"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н) Д(1) – документы представляются в одном экземпляре;</w:t>
      </w:r>
    </w:p>
    <w:p w14:paraId="0B927BC2"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о) Д(2) – документы представляются в двух экземплярах.</w:t>
      </w:r>
    </w:p>
    <w:p w14:paraId="2D64D22F" w14:textId="77777777" w:rsidR="004B3E3A" w:rsidRDefault="004B3E3A">
      <w:pPr>
        <w:ind w:firstLine="709"/>
        <w:jc w:val="both"/>
        <w:outlineLvl w:val="0"/>
        <w:rPr>
          <w:rFonts w:eastAsiaTheme="minorHAnsi"/>
          <w:b/>
          <w:sz w:val="25"/>
          <w:szCs w:val="25"/>
          <w:lang w:eastAsia="en-US"/>
        </w:rPr>
      </w:pPr>
    </w:p>
    <w:p w14:paraId="0FE03360" w14:textId="77777777" w:rsidR="004B3E3A" w:rsidRDefault="00020B15">
      <w:pPr>
        <w:numPr>
          <w:ilvl w:val="0"/>
          <w:numId w:val="2"/>
        </w:numPr>
        <w:spacing w:after="200" w:line="276" w:lineRule="auto"/>
        <w:jc w:val="center"/>
        <w:outlineLvl w:val="0"/>
        <w:rPr>
          <w:rFonts w:eastAsiaTheme="minorHAnsi"/>
          <w:b/>
          <w:sz w:val="25"/>
          <w:szCs w:val="25"/>
          <w:lang w:eastAsia="en-US"/>
        </w:rPr>
      </w:pPr>
      <w:r>
        <w:rPr>
          <w:rFonts w:eastAsiaTheme="minorHAnsi"/>
          <w:b/>
          <w:sz w:val="25"/>
          <w:szCs w:val="25"/>
          <w:lang w:eastAsia="en-US"/>
        </w:rPr>
        <w:t>Идентификаторы категорий (признаков) заявителей</w:t>
      </w:r>
    </w:p>
    <w:p w14:paraId="036FC119" w14:textId="77777777" w:rsidR="004B3E3A" w:rsidRDefault="00020B15">
      <w:pPr>
        <w:ind w:firstLine="709"/>
        <w:jc w:val="right"/>
        <w:outlineLvl w:val="0"/>
        <w:rPr>
          <w:rFonts w:eastAsiaTheme="minorHAnsi"/>
          <w:sz w:val="25"/>
          <w:szCs w:val="25"/>
          <w:lang w:eastAsia="en-US"/>
        </w:rPr>
      </w:pPr>
      <w:r>
        <w:rPr>
          <w:rFonts w:eastAsiaTheme="minorHAnsi"/>
          <w:sz w:val="25"/>
          <w:szCs w:val="25"/>
          <w:lang w:eastAsia="en-US"/>
        </w:rPr>
        <w:t>Таблица №1</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150"/>
        <w:gridCol w:w="7371"/>
      </w:tblGrid>
      <w:tr w:rsidR="004B3E3A" w14:paraId="532BC8AF" w14:textId="77777777">
        <w:tc>
          <w:tcPr>
            <w:tcW w:w="7150" w:type="dxa"/>
            <w:vMerge w:val="restart"/>
            <w:tcBorders>
              <w:top w:val="single" w:sz="4" w:space="0" w:color="auto"/>
              <w:left w:val="single" w:sz="4" w:space="0" w:color="auto"/>
              <w:bottom w:val="single" w:sz="4" w:space="0" w:color="auto"/>
              <w:right w:val="single" w:sz="4" w:space="0" w:color="auto"/>
            </w:tcBorders>
            <w:vAlign w:val="center"/>
          </w:tcPr>
          <w:p w14:paraId="714F9A3B" w14:textId="77777777" w:rsidR="004B3E3A" w:rsidRDefault="00020B15">
            <w:pPr>
              <w:jc w:val="center"/>
              <w:rPr>
                <w:b/>
                <w:sz w:val="25"/>
                <w:szCs w:val="25"/>
              </w:rPr>
            </w:pPr>
            <w:r>
              <w:rPr>
                <w:rFonts w:eastAsiaTheme="minorHAnsi"/>
                <w:sz w:val="25"/>
                <w:szCs w:val="25"/>
                <w:lang w:eastAsia="en-US"/>
              </w:rPr>
              <w:t>Наименование отдельного признака заявителя</w:t>
            </w:r>
          </w:p>
        </w:tc>
        <w:tc>
          <w:tcPr>
            <w:tcW w:w="7371" w:type="dxa"/>
            <w:tcBorders>
              <w:top w:val="single" w:sz="4" w:space="0" w:color="auto"/>
              <w:left w:val="single" w:sz="4" w:space="0" w:color="auto"/>
              <w:bottom w:val="single" w:sz="4" w:space="0" w:color="auto"/>
              <w:right w:val="single" w:sz="4" w:space="0" w:color="auto"/>
            </w:tcBorders>
          </w:tcPr>
          <w:p w14:paraId="15DCD032" w14:textId="77777777" w:rsidR="004B3E3A" w:rsidRDefault="00020B15">
            <w:pPr>
              <w:jc w:val="center"/>
              <w:rPr>
                <w:b/>
                <w:sz w:val="25"/>
                <w:szCs w:val="25"/>
              </w:rPr>
            </w:pPr>
            <w:r>
              <w:rPr>
                <w:b/>
                <w:sz w:val="25"/>
                <w:szCs w:val="25"/>
              </w:rPr>
              <w:t>Результат предоставления муниципальной услуги</w:t>
            </w:r>
          </w:p>
        </w:tc>
      </w:tr>
      <w:tr w:rsidR="004B3E3A" w14:paraId="77857645" w14:textId="77777777">
        <w:trPr>
          <w:trHeight w:val="812"/>
        </w:trPr>
        <w:tc>
          <w:tcPr>
            <w:tcW w:w="7150" w:type="dxa"/>
            <w:vMerge/>
            <w:tcBorders>
              <w:top w:val="single" w:sz="4" w:space="0" w:color="auto"/>
              <w:left w:val="single" w:sz="4" w:space="0" w:color="auto"/>
              <w:bottom w:val="single" w:sz="4" w:space="0" w:color="auto"/>
              <w:right w:val="single" w:sz="4" w:space="0" w:color="auto"/>
            </w:tcBorders>
          </w:tcPr>
          <w:p w14:paraId="51BEB618" w14:textId="77777777" w:rsidR="004B3E3A" w:rsidRDefault="004B3E3A">
            <w:pPr>
              <w:jc w:val="center"/>
              <w:rPr>
                <w:b/>
                <w:sz w:val="25"/>
                <w:szCs w:val="25"/>
              </w:rPr>
            </w:pPr>
          </w:p>
        </w:tc>
        <w:tc>
          <w:tcPr>
            <w:tcW w:w="7371" w:type="dxa"/>
            <w:tcBorders>
              <w:top w:val="single" w:sz="4" w:space="0" w:color="auto"/>
              <w:left w:val="single" w:sz="4" w:space="0" w:color="auto"/>
              <w:right w:val="single" w:sz="4" w:space="0" w:color="auto"/>
            </w:tcBorders>
          </w:tcPr>
          <w:p w14:paraId="1C5C8C5D" w14:textId="77777777" w:rsidR="004B3E3A" w:rsidRDefault="00020B15">
            <w:pPr>
              <w:jc w:val="center"/>
              <w:rPr>
                <w:rFonts w:eastAsia="Calibri"/>
                <w:sz w:val="25"/>
                <w:szCs w:val="25"/>
              </w:rPr>
            </w:pPr>
            <w:r>
              <w:rPr>
                <w:rFonts w:eastAsia="Calibri"/>
                <w:sz w:val="25"/>
                <w:szCs w:val="25"/>
              </w:rPr>
              <w:t xml:space="preserve">Предоставление гражданину в собственность бесплатно либо в аренду земельного участка, находящегося в муниципальной собственности (государственная собственность на который не разграничена), на котором расположен жилой дом, </w:t>
            </w:r>
          </w:p>
          <w:p w14:paraId="258196DE" w14:textId="77777777" w:rsidR="004B3E3A" w:rsidRDefault="00020B15">
            <w:pPr>
              <w:jc w:val="center"/>
              <w:rPr>
                <w:b/>
                <w:sz w:val="25"/>
                <w:szCs w:val="25"/>
              </w:rPr>
            </w:pPr>
            <w:r>
              <w:rPr>
                <w:rFonts w:eastAsia="Calibri"/>
                <w:sz w:val="25"/>
                <w:szCs w:val="25"/>
              </w:rPr>
              <w:t>возведенный до 14 мая 1998 года</w:t>
            </w:r>
          </w:p>
        </w:tc>
      </w:tr>
      <w:tr w:rsidR="004B3E3A" w14:paraId="530A2AA1" w14:textId="77777777">
        <w:tc>
          <w:tcPr>
            <w:tcW w:w="7150" w:type="dxa"/>
            <w:tcBorders>
              <w:top w:val="single" w:sz="4" w:space="0" w:color="auto"/>
              <w:left w:val="single" w:sz="4" w:space="0" w:color="auto"/>
              <w:bottom w:val="single" w:sz="4" w:space="0" w:color="auto"/>
              <w:right w:val="single" w:sz="4" w:space="0" w:color="auto"/>
            </w:tcBorders>
          </w:tcPr>
          <w:p w14:paraId="56173B0A" w14:textId="77777777" w:rsidR="004B3E3A" w:rsidRDefault="00020B15">
            <w:pPr>
              <w:rPr>
                <w:sz w:val="25"/>
                <w:szCs w:val="25"/>
              </w:rPr>
            </w:pPr>
            <w:r>
              <w:rPr>
                <w:sz w:val="25"/>
                <w:szCs w:val="25"/>
              </w:rPr>
              <w:t>Граждане, использующие для постоянного проживания возведенный до 14 мая 1998 года жилой дом, который расположен в границах населенного пункта и право собственности, на который у граждан и иных лиц отсутствует</w:t>
            </w:r>
          </w:p>
        </w:tc>
        <w:tc>
          <w:tcPr>
            <w:tcW w:w="7371" w:type="dxa"/>
            <w:tcBorders>
              <w:top w:val="single" w:sz="4" w:space="0" w:color="auto"/>
              <w:left w:val="single" w:sz="4" w:space="0" w:color="auto"/>
              <w:bottom w:val="single" w:sz="4" w:space="0" w:color="auto"/>
              <w:right w:val="single" w:sz="4" w:space="0" w:color="auto"/>
            </w:tcBorders>
          </w:tcPr>
          <w:p w14:paraId="5440BFC7" w14:textId="77777777" w:rsidR="004B3E3A" w:rsidRDefault="00020B15">
            <w:pPr>
              <w:jc w:val="center"/>
              <w:rPr>
                <w:sz w:val="25"/>
                <w:szCs w:val="25"/>
              </w:rPr>
            </w:pPr>
            <w:r>
              <w:rPr>
                <w:sz w:val="25"/>
                <w:szCs w:val="25"/>
              </w:rPr>
              <w:t>ФЛ</w:t>
            </w:r>
          </w:p>
        </w:tc>
      </w:tr>
      <w:tr w:rsidR="004B3E3A" w14:paraId="1C9F11AF" w14:textId="77777777">
        <w:tc>
          <w:tcPr>
            <w:tcW w:w="7150" w:type="dxa"/>
            <w:tcBorders>
              <w:top w:val="single" w:sz="4" w:space="0" w:color="auto"/>
              <w:left w:val="single" w:sz="4" w:space="0" w:color="auto"/>
              <w:bottom w:val="single" w:sz="4" w:space="0" w:color="auto"/>
              <w:right w:val="single" w:sz="4" w:space="0" w:color="auto"/>
            </w:tcBorders>
          </w:tcPr>
          <w:p w14:paraId="48124D90" w14:textId="77777777" w:rsidR="004B3E3A" w:rsidRDefault="00020B15">
            <w:pPr>
              <w:rPr>
                <w:sz w:val="25"/>
                <w:szCs w:val="25"/>
              </w:rPr>
            </w:pPr>
            <w:r>
              <w:rPr>
                <w:rFonts w:eastAsiaTheme="minorHAnsi"/>
                <w:sz w:val="25"/>
                <w:szCs w:val="25"/>
                <w:lang w:eastAsia="en-US"/>
              </w:rPr>
              <w:t xml:space="preserve">Наследники граждан, ранее использовавших </w:t>
            </w:r>
            <w:r>
              <w:rPr>
                <w:sz w:val="25"/>
                <w:szCs w:val="25"/>
              </w:rPr>
              <w:t>для постоянного проживания, возведенный до 14 мая 1998 года жилой дом, который расположен в границах населенного пункта и право собственности, на которые у граждан и иных лиц отсутствует</w:t>
            </w:r>
          </w:p>
        </w:tc>
        <w:tc>
          <w:tcPr>
            <w:tcW w:w="7371" w:type="dxa"/>
            <w:tcBorders>
              <w:top w:val="single" w:sz="4" w:space="0" w:color="auto"/>
              <w:left w:val="single" w:sz="4" w:space="0" w:color="auto"/>
              <w:bottom w:val="single" w:sz="4" w:space="0" w:color="auto"/>
              <w:right w:val="single" w:sz="4" w:space="0" w:color="auto"/>
            </w:tcBorders>
          </w:tcPr>
          <w:p w14:paraId="01365672" w14:textId="77777777" w:rsidR="004B3E3A" w:rsidRDefault="00020B15">
            <w:pPr>
              <w:jc w:val="center"/>
              <w:rPr>
                <w:sz w:val="25"/>
                <w:szCs w:val="25"/>
              </w:rPr>
            </w:pPr>
            <w:r>
              <w:rPr>
                <w:sz w:val="25"/>
                <w:szCs w:val="25"/>
              </w:rPr>
              <w:t>ФЛ (н)</w:t>
            </w:r>
          </w:p>
        </w:tc>
      </w:tr>
    </w:tbl>
    <w:p w14:paraId="346780D7" w14:textId="77777777" w:rsidR="007E273E" w:rsidRPr="007E273E" w:rsidRDefault="007E273E" w:rsidP="007E273E">
      <w:pPr>
        <w:spacing w:after="200" w:line="276" w:lineRule="auto"/>
        <w:ind w:left="1080"/>
        <w:outlineLvl w:val="0"/>
        <w:rPr>
          <w:rFonts w:eastAsiaTheme="minorHAnsi"/>
          <w:sz w:val="25"/>
          <w:szCs w:val="25"/>
          <w:lang w:eastAsia="en-US"/>
        </w:rPr>
      </w:pPr>
      <w:bookmarkStart w:id="0" w:name="Par441"/>
      <w:bookmarkEnd w:id="0"/>
    </w:p>
    <w:p w14:paraId="1D7617E1" w14:textId="556C3CDB" w:rsidR="004B3E3A" w:rsidRDefault="00020B15">
      <w:pPr>
        <w:numPr>
          <w:ilvl w:val="0"/>
          <w:numId w:val="2"/>
        </w:numPr>
        <w:spacing w:after="200" w:line="276" w:lineRule="auto"/>
        <w:jc w:val="center"/>
        <w:outlineLvl w:val="0"/>
        <w:rPr>
          <w:rFonts w:eastAsiaTheme="minorHAnsi"/>
          <w:sz w:val="25"/>
          <w:szCs w:val="25"/>
          <w:lang w:eastAsia="en-US"/>
        </w:rPr>
      </w:pPr>
      <w:r>
        <w:rPr>
          <w:rFonts w:eastAsiaTheme="minorHAnsi"/>
          <w:b/>
          <w:sz w:val="25"/>
          <w:szCs w:val="25"/>
          <w:lang w:eastAsia="en-US"/>
        </w:rPr>
        <w:lastRenderedPageBreak/>
        <w:t xml:space="preserve">Исчерпывающий перечень документов, необходимых для предоставления </w:t>
      </w:r>
      <w:r>
        <w:rPr>
          <w:sz w:val="25"/>
          <w:szCs w:val="25"/>
        </w:rPr>
        <w:t>муниципальной</w:t>
      </w:r>
      <w:r>
        <w:rPr>
          <w:rFonts w:eastAsiaTheme="minorHAnsi"/>
          <w:b/>
          <w:sz w:val="25"/>
          <w:szCs w:val="25"/>
          <w:lang w:eastAsia="en-US"/>
        </w:rPr>
        <w:t xml:space="preserve"> услуги</w:t>
      </w:r>
    </w:p>
    <w:p w14:paraId="567EE5A5" w14:textId="77777777" w:rsidR="004B3E3A" w:rsidRDefault="00020B15">
      <w:pPr>
        <w:ind w:firstLine="709"/>
        <w:jc w:val="right"/>
        <w:outlineLvl w:val="0"/>
        <w:rPr>
          <w:rFonts w:eastAsiaTheme="minorHAnsi"/>
          <w:sz w:val="25"/>
          <w:szCs w:val="25"/>
          <w:lang w:eastAsia="en-US"/>
        </w:rPr>
      </w:pPr>
      <w:r>
        <w:rPr>
          <w:rFonts w:eastAsiaTheme="minorHAnsi"/>
          <w:sz w:val="25"/>
          <w:szCs w:val="25"/>
          <w:lang w:eastAsia="en-US"/>
        </w:rPr>
        <w:t>Таблица №2</w:t>
      </w:r>
    </w:p>
    <w:p w14:paraId="5D3CD766" w14:textId="77777777" w:rsidR="004B3E3A" w:rsidRDefault="004B3E3A">
      <w:pPr>
        <w:ind w:firstLine="709"/>
        <w:jc w:val="both"/>
        <w:outlineLvl w:val="0"/>
        <w:rPr>
          <w:rFonts w:eastAsiaTheme="minorHAnsi"/>
          <w:sz w:val="25"/>
          <w:szCs w:val="25"/>
          <w:lang w:eastAsia="en-US"/>
        </w:rPr>
      </w:pPr>
    </w:p>
    <w:tbl>
      <w:tblPr>
        <w:tblStyle w:val="aff"/>
        <w:tblW w:w="14606" w:type="dxa"/>
        <w:tblLook w:val="04A0" w:firstRow="1" w:lastRow="0" w:firstColumn="1" w:lastColumn="0" w:noHBand="0" w:noVBand="1"/>
      </w:tblPr>
      <w:tblGrid>
        <w:gridCol w:w="675"/>
        <w:gridCol w:w="2741"/>
        <w:gridCol w:w="5520"/>
        <w:gridCol w:w="3544"/>
        <w:gridCol w:w="2126"/>
      </w:tblGrid>
      <w:tr w:rsidR="004B3E3A" w14:paraId="2C5AC6CA" w14:textId="77777777">
        <w:tc>
          <w:tcPr>
            <w:tcW w:w="675" w:type="dxa"/>
            <w:vAlign w:val="center"/>
          </w:tcPr>
          <w:p w14:paraId="772F8C7A" w14:textId="77777777" w:rsidR="004B3E3A" w:rsidRDefault="00020B15">
            <w:pPr>
              <w:jc w:val="both"/>
              <w:outlineLvl w:val="0"/>
              <w:rPr>
                <w:rFonts w:eastAsiaTheme="minorHAnsi"/>
                <w:sz w:val="25"/>
                <w:szCs w:val="25"/>
                <w:lang w:eastAsia="en-US"/>
              </w:rPr>
            </w:pPr>
            <w:r>
              <w:rPr>
                <w:rFonts w:eastAsiaTheme="minorHAnsi"/>
                <w:sz w:val="25"/>
                <w:szCs w:val="25"/>
                <w:lang w:eastAsia="en-US"/>
              </w:rPr>
              <w:t>№</w:t>
            </w:r>
          </w:p>
          <w:p w14:paraId="02204E28" w14:textId="3E09ECFA" w:rsidR="0069400B" w:rsidRDefault="0069400B">
            <w:pPr>
              <w:jc w:val="both"/>
              <w:outlineLvl w:val="0"/>
              <w:rPr>
                <w:rFonts w:eastAsiaTheme="minorHAnsi"/>
                <w:sz w:val="25"/>
                <w:szCs w:val="25"/>
                <w:lang w:eastAsia="en-US"/>
              </w:rPr>
            </w:pPr>
            <w:r>
              <w:rPr>
                <w:rFonts w:eastAsiaTheme="minorHAnsi"/>
                <w:sz w:val="25"/>
                <w:szCs w:val="25"/>
                <w:lang w:eastAsia="en-US"/>
              </w:rPr>
              <w:t>пп</w:t>
            </w:r>
          </w:p>
        </w:tc>
        <w:tc>
          <w:tcPr>
            <w:tcW w:w="2741" w:type="dxa"/>
            <w:vAlign w:val="center"/>
          </w:tcPr>
          <w:p w14:paraId="2C630FCD" w14:textId="77777777" w:rsidR="004B3E3A" w:rsidRDefault="00020B15">
            <w:pPr>
              <w:jc w:val="both"/>
              <w:outlineLvl w:val="0"/>
              <w:rPr>
                <w:rFonts w:eastAsiaTheme="minorHAnsi"/>
                <w:sz w:val="25"/>
                <w:szCs w:val="25"/>
                <w:lang w:eastAsia="en-US"/>
              </w:rPr>
            </w:pPr>
            <w:r>
              <w:rPr>
                <w:rFonts w:eastAsiaTheme="minorHAnsi"/>
                <w:sz w:val="25"/>
                <w:szCs w:val="25"/>
                <w:lang w:eastAsia="en-US"/>
              </w:rPr>
              <w:t>Идентификаторы категорий (признаков) заявителей</w:t>
            </w:r>
          </w:p>
        </w:tc>
        <w:tc>
          <w:tcPr>
            <w:tcW w:w="5520" w:type="dxa"/>
            <w:vAlign w:val="center"/>
          </w:tcPr>
          <w:p w14:paraId="6F61F8F3" w14:textId="77777777" w:rsidR="004B3E3A" w:rsidRDefault="00020B15">
            <w:pPr>
              <w:jc w:val="both"/>
              <w:outlineLvl w:val="0"/>
              <w:rPr>
                <w:rFonts w:eastAsiaTheme="minorHAnsi"/>
                <w:sz w:val="25"/>
                <w:szCs w:val="25"/>
                <w:lang w:eastAsia="en-US"/>
              </w:rPr>
            </w:pPr>
            <w:r>
              <w:rPr>
                <w:rFonts w:eastAsiaTheme="minorHAnsi"/>
                <w:sz w:val="25"/>
                <w:szCs w:val="25"/>
                <w:lang w:eastAsia="en-US"/>
              </w:rPr>
              <w:t>Перечень необходимых для предоставления муниципальной услуги документов</w:t>
            </w:r>
          </w:p>
        </w:tc>
        <w:tc>
          <w:tcPr>
            <w:tcW w:w="3544" w:type="dxa"/>
            <w:vAlign w:val="center"/>
          </w:tcPr>
          <w:p w14:paraId="1C986C14" w14:textId="77777777" w:rsidR="004B3E3A" w:rsidRDefault="00020B15">
            <w:pPr>
              <w:jc w:val="both"/>
              <w:outlineLvl w:val="0"/>
              <w:rPr>
                <w:rFonts w:eastAsiaTheme="minorHAnsi"/>
                <w:sz w:val="25"/>
                <w:szCs w:val="25"/>
                <w:lang w:eastAsia="en-US"/>
              </w:rPr>
            </w:pPr>
            <w:r>
              <w:rPr>
                <w:rFonts w:eastAsiaTheme="minorHAnsi"/>
                <w:sz w:val="25"/>
                <w:szCs w:val="25"/>
                <w:lang w:eastAsia="en-US"/>
              </w:rPr>
              <w:t>Способы подачи документов,</w:t>
            </w:r>
          </w:p>
          <w:p w14:paraId="1E770107" w14:textId="77777777" w:rsidR="004B3E3A" w:rsidRDefault="00020B15">
            <w:pPr>
              <w:jc w:val="both"/>
              <w:outlineLvl w:val="0"/>
              <w:rPr>
                <w:rFonts w:eastAsiaTheme="minorHAnsi"/>
                <w:sz w:val="25"/>
                <w:szCs w:val="25"/>
                <w:lang w:eastAsia="en-US"/>
              </w:rPr>
            </w:pPr>
            <w:r>
              <w:rPr>
                <w:rFonts w:eastAsiaTheme="minorHAnsi"/>
                <w:sz w:val="25"/>
                <w:szCs w:val="25"/>
                <w:lang w:eastAsia="en-US"/>
              </w:rPr>
              <w:t>требования к представлению</w:t>
            </w:r>
          </w:p>
          <w:p w14:paraId="566F2124" w14:textId="77777777" w:rsidR="004B3E3A" w:rsidRDefault="00020B15">
            <w:pPr>
              <w:jc w:val="both"/>
              <w:outlineLvl w:val="0"/>
              <w:rPr>
                <w:rFonts w:eastAsiaTheme="minorHAnsi"/>
                <w:sz w:val="25"/>
                <w:szCs w:val="25"/>
                <w:lang w:eastAsia="en-US"/>
              </w:rPr>
            </w:pPr>
            <w:r>
              <w:rPr>
                <w:rFonts w:eastAsiaTheme="minorHAnsi"/>
                <w:sz w:val="25"/>
                <w:szCs w:val="25"/>
                <w:lang w:eastAsia="en-US"/>
              </w:rPr>
              <w:t>документов</w:t>
            </w:r>
          </w:p>
        </w:tc>
        <w:tc>
          <w:tcPr>
            <w:tcW w:w="2126" w:type="dxa"/>
          </w:tcPr>
          <w:p w14:paraId="00573361" w14:textId="77777777" w:rsidR="004B3E3A" w:rsidRDefault="00020B15">
            <w:pPr>
              <w:jc w:val="both"/>
              <w:outlineLvl w:val="0"/>
              <w:rPr>
                <w:rFonts w:eastAsiaTheme="minorHAnsi"/>
                <w:sz w:val="25"/>
                <w:szCs w:val="25"/>
                <w:lang w:eastAsia="en-US"/>
              </w:rPr>
            </w:pPr>
            <w:r>
              <w:rPr>
                <w:rFonts w:eastAsiaTheme="minorHAnsi"/>
                <w:sz w:val="25"/>
                <w:szCs w:val="25"/>
                <w:lang w:eastAsia="en-US"/>
              </w:rPr>
              <w:t>Иные требования</w:t>
            </w:r>
          </w:p>
        </w:tc>
      </w:tr>
      <w:tr w:rsidR="004B3E3A" w14:paraId="6D665675" w14:textId="77777777">
        <w:tc>
          <w:tcPr>
            <w:tcW w:w="14606" w:type="dxa"/>
            <w:gridSpan w:val="5"/>
            <w:vAlign w:val="center"/>
          </w:tcPr>
          <w:p w14:paraId="3188EFDA"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4B3E3A" w14:paraId="58F30540" w14:textId="77777777">
        <w:trPr>
          <w:trHeight w:val="663"/>
        </w:trPr>
        <w:tc>
          <w:tcPr>
            <w:tcW w:w="675" w:type="dxa"/>
          </w:tcPr>
          <w:p w14:paraId="0A0FC5A9" w14:textId="77777777" w:rsidR="004B3E3A" w:rsidRDefault="00020B15">
            <w:pPr>
              <w:jc w:val="both"/>
              <w:outlineLvl w:val="0"/>
              <w:rPr>
                <w:rFonts w:eastAsiaTheme="minorHAnsi"/>
                <w:sz w:val="25"/>
                <w:szCs w:val="25"/>
                <w:lang w:eastAsia="en-US"/>
              </w:rPr>
            </w:pPr>
            <w:r>
              <w:rPr>
                <w:rFonts w:eastAsiaTheme="minorHAnsi"/>
                <w:sz w:val="25"/>
                <w:szCs w:val="25"/>
                <w:lang w:eastAsia="en-US"/>
              </w:rPr>
              <w:t>1</w:t>
            </w:r>
          </w:p>
        </w:tc>
        <w:tc>
          <w:tcPr>
            <w:tcW w:w="2741" w:type="dxa"/>
          </w:tcPr>
          <w:p w14:paraId="1A1EA150" w14:textId="77777777" w:rsidR="004B3E3A" w:rsidRDefault="00020B15">
            <w:pPr>
              <w:jc w:val="both"/>
              <w:outlineLvl w:val="0"/>
              <w:rPr>
                <w:rFonts w:eastAsiaTheme="minorHAnsi"/>
                <w:sz w:val="25"/>
                <w:szCs w:val="25"/>
                <w:lang w:val="en-US" w:eastAsia="en-US"/>
              </w:rPr>
            </w:pPr>
            <w:r>
              <w:rPr>
                <w:rFonts w:eastAsiaTheme="minorHAnsi"/>
                <w:sz w:val="25"/>
                <w:szCs w:val="25"/>
                <w:lang w:eastAsia="en-US"/>
              </w:rPr>
              <w:t xml:space="preserve">ФЛ, ФЛ(н) </w:t>
            </w:r>
          </w:p>
        </w:tc>
        <w:tc>
          <w:tcPr>
            <w:tcW w:w="5520" w:type="dxa"/>
          </w:tcPr>
          <w:p w14:paraId="241F4764" w14:textId="46BC62E9" w:rsidR="004B3E3A" w:rsidRDefault="00020B15">
            <w:pPr>
              <w:jc w:val="both"/>
              <w:outlineLvl w:val="0"/>
              <w:rPr>
                <w:rFonts w:eastAsiaTheme="minorHAnsi"/>
                <w:sz w:val="25"/>
                <w:szCs w:val="25"/>
                <w:lang w:eastAsia="en-US"/>
              </w:rPr>
            </w:pPr>
            <w:r>
              <w:rPr>
                <w:rFonts w:eastAsiaTheme="minorHAnsi"/>
                <w:sz w:val="25"/>
                <w:szCs w:val="25"/>
                <w:lang w:eastAsia="en-US"/>
              </w:rPr>
              <w:t>Заявление о предоставлении муниципальной услуги (приложение к настоящему регламенту – образец</w:t>
            </w:r>
            <w:r w:rsidR="002A5FBB">
              <w:rPr>
                <w:rFonts w:eastAsiaTheme="minorHAnsi"/>
                <w:sz w:val="25"/>
                <w:szCs w:val="25"/>
                <w:lang w:eastAsia="en-US"/>
              </w:rPr>
              <w:t xml:space="preserve"> №</w:t>
            </w:r>
            <w:r>
              <w:rPr>
                <w:rFonts w:eastAsiaTheme="minorHAnsi"/>
                <w:sz w:val="25"/>
                <w:szCs w:val="25"/>
                <w:lang w:eastAsia="en-US"/>
              </w:rPr>
              <w:t xml:space="preserve"> 1).</w:t>
            </w:r>
          </w:p>
        </w:tc>
        <w:tc>
          <w:tcPr>
            <w:tcW w:w="3544" w:type="dxa"/>
          </w:tcPr>
          <w:p w14:paraId="5F028C30" w14:textId="77777777" w:rsidR="004B3E3A" w:rsidRDefault="00020B15">
            <w:pPr>
              <w:jc w:val="both"/>
              <w:outlineLvl w:val="0"/>
              <w:rPr>
                <w:rFonts w:eastAsiaTheme="minorHAnsi"/>
                <w:sz w:val="25"/>
                <w:szCs w:val="25"/>
                <w:lang w:eastAsia="en-US"/>
              </w:rPr>
            </w:pPr>
            <w:r>
              <w:rPr>
                <w:rFonts w:eastAsiaTheme="minorHAnsi"/>
                <w:sz w:val="25"/>
                <w:szCs w:val="25"/>
                <w:lang w:eastAsia="en-US"/>
              </w:rPr>
              <w:t>ЕПГУ, ПГУ ЛО, ПС, Л</w:t>
            </w:r>
          </w:p>
        </w:tc>
        <w:tc>
          <w:tcPr>
            <w:tcW w:w="2126" w:type="dxa"/>
          </w:tcPr>
          <w:p w14:paraId="7FC8E480" w14:textId="77777777" w:rsidR="004B3E3A" w:rsidRDefault="00020B15">
            <w:pPr>
              <w:jc w:val="both"/>
              <w:outlineLvl w:val="0"/>
              <w:rPr>
                <w:rFonts w:eastAsiaTheme="minorHAnsi"/>
                <w:sz w:val="25"/>
                <w:szCs w:val="25"/>
                <w:lang w:eastAsia="en-US"/>
              </w:rPr>
            </w:pPr>
            <w:r>
              <w:rPr>
                <w:rFonts w:eastAsiaTheme="minorHAnsi"/>
                <w:sz w:val="25"/>
                <w:szCs w:val="25"/>
                <w:lang w:eastAsia="en-US"/>
              </w:rPr>
              <w:t>[Все], Д(1)</w:t>
            </w:r>
          </w:p>
        </w:tc>
      </w:tr>
      <w:tr w:rsidR="004B3E3A" w14:paraId="467213CC" w14:textId="77777777">
        <w:trPr>
          <w:trHeight w:val="1961"/>
        </w:trPr>
        <w:tc>
          <w:tcPr>
            <w:tcW w:w="675" w:type="dxa"/>
          </w:tcPr>
          <w:p w14:paraId="7E1D40BD" w14:textId="77777777" w:rsidR="004B3E3A" w:rsidRDefault="00020B15">
            <w:pPr>
              <w:rPr>
                <w:rFonts w:eastAsiaTheme="minorHAnsi"/>
                <w:sz w:val="25"/>
                <w:szCs w:val="25"/>
                <w:lang w:eastAsia="en-US"/>
              </w:rPr>
            </w:pPr>
            <w:r>
              <w:rPr>
                <w:rFonts w:eastAsiaTheme="minorHAnsi"/>
                <w:sz w:val="25"/>
                <w:szCs w:val="25"/>
                <w:lang w:eastAsia="en-US"/>
              </w:rPr>
              <w:t>2</w:t>
            </w:r>
          </w:p>
        </w:tc>
        <w:tc>
          <w:tcPr>
            <w:tcW w:w="2741" w:type="dxa"/>
          </w:tcPr>
          <w:p w14:paraId="4349805B" w14:textId="77777777" w:rsidR="004B3E3A" w:rsidRDefault="00020B15">
            <w:pPr>
              <w:jc w:val="both"/>
              <w:outlineLvl w:val="0"/>
              <w:rPr>
                <w:rFonts w:eastAsiaTheme="minorHAnsi"/>
                <w:sz w:val="25"/>
                <w:szCs w:val="25"/>
                <w:lang w:eastAsia="en-US"/>
              </w:rPr>
            </w:pPr>
            <w:r>
              <w:rPr>
                <w:rFonts w:eastAsiaTheme="minorHAnsi"/>
                <w:sz w:val="25"/>
                <w:szCs w:val="25"/>
                <w:lang w:eastAsia="en-US"/>
              </w:rPr>
              <w:t>ФЛ, ФЛ(н)</w:t>
            </w:r>
          </w:p>
        </w:tc>
        <w:tc>
          <w:tcPr>
            <w:tcW w:w="5520" w:type="dxa"/>
          </w:tcPr>
          <w:p w14:paraId="75CDF9E6" w14:textId="77777777" w:rsidR="004B3E3A" w:rsidRDefault="00020B15">
            <w:pPr>
              <w:jc w:val="both"/>
              <w:outlineLvl w:val="0"/>
              <w:rPr>
                <w:rFonts w:eastAsiaTheme="minorHAnsi"/>
                <w:sz w:val="25"/>
                <w:szCs w:val="25"/>
                <w:lang w:eastAsia="en-US"/>
              </w:rPr>
            </w:pPr>
            <w:r>
              <w:rPr>
                <w:rFonts w:eastAsiaTheme="minorHAnsi"/>
                <w:sz w:val="25"/>
                <w:szCs w:val="25"/>
                <w:lang w:eastAsia="en-US"/>
              </w:rPr>
              <w:t>Документ, удостоверяющий личность заявителя: документы, удостоверяющие личность гражданина Российской Федерации, в том числе военнослужащего, а также документы, удостоверяющие личность иностранного гражданина, лица без гражданства, включая вид на жительство и удостоверение беженца</w:t>
            </w:r>
          </w:p>
        </w:tc>
        <w:tc>
          <w:tcPr>
            <w:tcW w:w="3544" w:type="dxa"/>
          </w:tcPr>
          <w:p w14:paraId="79F8DA65" w14:textId="77777777" w:rsidR="004B3E3A" w:rsidRDefault="00020B15">
            <w:pPr>
              <w:jc w:val="both"/>
              <w:outlineLvl w:val="0"/>
              <w:rPr>
                <w:rFonts w:eastAsiaTheme="minorHAnsi"/>
                <w:sz w:val="25"/>
                <w:szCs w:val="25"/>
                <w:lang w:eastAsia="en-US"/>
              </w:rPr>
            </w:pPr>
            <w:r>
              <w:rPr>
                <w:rFonts w:eastAsiaTheme="minorHAnsi"/>
                <w:sz w:val="25"/>
                <w:szCs w:val="25"/>
                <w:lang w:eastAsia="en-US"/>
              </w:rPr>
              <w:t>ЕПГУ, ПГУ ЛО, ПС, Л</w:t>
            </w:r>
          </w:p>
        </w:tc>
        <w:tc>
          <w:tcPr>
            <w:tcW w:w="2126" w:type="dxa"/>
          </w:tcPr>
          <w:p w14:paraId="5ADF5FFB" w14:textId="77777777" w:rsidR="004B3E3A" w:rsidRDefault="00020B15">
            <w:pPr>
              <w:rPr>
                <w:sz w:val="25"/>
                <w:szCs w:val="25"/>
              </w:rPr>
            </w:pPr>
            <w:r>
              <w:rPr>
                <w:sz w:val="25"/>
                <w:szCs w:val="25"/>
              </w:rPr>
              <w:t>[Все], Д(1)</w:t>
            </w:r>
          </w:p>
        </w:tc>
      </w:tr>
      <w:tr w:rsidR="004B3E3A" w14:paraId="2381E773" w14:textId="77777777">
        <w:tc>
          <w:tcPr>
            <w:tcW w:w="675" w:type="dxa"/>
          </w:tcPr>
          <w:p w14:paraId="216E5D5E" w14:textId="77777777" w:rsidR="004B3E3A" w:rsidRDefault="00020B15">
            <w:pPr>
              <w:rPr>
                <w:rFonts w:eastAsiaTheme="minorHAnsi"/>
                <w:sz w:val="25"/>
                <w:szCs w:val="25"/>
                <w:lang w:eastAsia="en-US"/>
              </w:rPr>
            </w:pPr>
            <w:r>
              <w:rPr>
                <w:rFonts w:eastAsiaTheme="minorHAnsi"/>
                <w:sz w:val="25"/>
                <w:szCs w:val="25"/>
                <w:lang w:eastAsia="en-US"/>
              </w:rPr>
              <w:t>3</w:t>
            </w:r>
          </w:p>
        </w:tc>
        <w:tc>
          <w:tcPr>
            <w:tcW w:w="2741" w:type="dxa"/>
          </w:tcPr>
          <w:p w14:paraId="220093FA" w14:textId="77777777" w:rsidR="004B3E3A" w:rsidRDefault="00020B15">
            <w:pPr>
              <w:jc w:val="both"/>
              <w:outlineLvl w:val="0"/>
              <w:rPr>
                <w:rFonts w:eastAsiaTheme="minorHAnsi"/>
                <w:sz w:val="25"/>
                <w:szCs w:val="25"/>
                <w:lang w:eastAsia="en-US"/>
              </w:rPr>
            </w:pPr>
            <w:r>
              <w:rPr>
                <w:rFonts w:eastAsiaTheme="minorHAnsi"/>
                <w:sz w:val="25"/>
                <w:szCs w:val="25"/>
                <w:lang w:eastAsia="en-US"/>
              </w:rPr>
              <w:t>ФЛ, ФЛ(н)</w:t>
            </w:r>
          </w:p>
        </w:tc>
        <w:tc>
          <w:tcPr>
            <w:tcW w:w="5520" w:type="dxa"/>
          </w:tcPr>
          <w:p w14:paraId="0B399379" w14:textId="77777777" w:rsidR="004B3E3A" w:rsidRDefault="00020B15">
            <w:pPr>
              <w:jc w:val="both"/>
              <w:outlineLvl w:val="0"/>
              <w:rPr>
                <w:rFonts w:eastAsiaTheme="minorHAnsi"/>
                <w:sz w:val="25"/>
                <w:szCs w:val="25"/>
                <w:lang w:eastAsia="en-US"/>
              </w:rPr>
            </w:pPr>
            <w:r>
              <w:rPr>
                <w:rFonts w:eastAsiaTheme="minorHAnsi"/>
                <w:sz w:val="25"/>
                <w:szCs w:val="25"/>
                <w:lang w:eastAsia="en-US"/>
              </w:rPr>
              <w:t>Документ, удостоверяющи</w:t>
            </w:r>
            <w:r>
              <w:rPr>
                <w:rFonts w:eastAsiaTheme="minorHAnsi"/>
                <w:b/>
                <w:sz w:val="25"/>
                <w:szCs w:val="25"/>
                <w:lang w:eastAsia="en-US"/>
              </w:rPr>
              <w:t>й</w:t>
            </w:r>
            <w:r>
              <w:rPr>
                <w:rFonts w:eastAsiaTheme="minorHAnsi"/>
                <w:sz w:val="25"/>
                <w:szCs w:val="25"/>
                <w:lang w:eastAsia="en-US"/>
              </w:rPr>
              <w:t xml:space="preserve"> право (полномочия) представителя если с заявлением обращается представитель заявителя.</w:t>
            </w:r>
          </w:p>
          <w:p w14:paraId="3ADB3E88" w14:textId="77777777" w:rsidR="004B3E3A" w:rsidRDefault="00020B15">
            <w:pPr>
              <w:jc w:val="both"/>
              <w:outlineLvl w:val="0"/>
              <w:rPr>
                <w:rFonts w:eastAsiaTheme="minorHAnsi"/>
                <w:sz w:val="25"/>
                <w:szCs w:val="25"/>
                <w:lang w:eastAsia="en-US"/>
              </w:rPr>
            </w:pPr>
            <w:r>
              <w:rPr>
                <w:rFonts w:eastAsiaTheme="minorHAnsi"/>
                <w:sz w:val="25"/>
                <w:szCs w:val="25"/>
                <w:lang w:eastAsia="en-US"/>
              </w:rPr>
              <w:t xml:space="preserve">Представитель заявителя дополнительно представляет документ, удостоверяющий личность, и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(необходимо указать тип доверенности: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w:t>
            </w:r>
            <w:r>
              <w:rPr>
                <w:rFonts w:eastAsiaTheme="minorHAnsi"/>
                <w:sz w:val="25"/>
                <w:szCs w:val="25"/>
                <w:lang w:eastAsia="en-US"/>
              </w:rPr>
              <w:lastRenderedPageBreak/>
              <w:t xml:space="preserve">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консульским должностным лицом, уполномоченным на совершение этих действий; доверенность, удостоверенную в соответствии с пунктом 2 статьи 185.1 Гражданского кодекса Российской Федерации и являющуюся приравненной к нотариальной; доверенность в простой письменной форме).  </w:t>
            </w:r>
          </w:p>
        </w:tc>
        <w:tc>
          <w:tcPr>
            <w:tcW w:w="3544" w:type="dxa"/>
          </w:tcPr>
          <w:p w14:paraId="07FABC61" w14:textId="77777777" w:rsidR="004B3E3A" w:rsidRDefault="00020B15">
            <w:pPr>
              <w:jc w:val="both"/>
              <w:outlineLvl w:val="0"/>
              <w:rPr>
                <w:rFonts w:eastAsiaTheme="minorHAnsi"/>
                <w:sz w:val="25"/>
                <w:szCs w:val="25"/>
                <w:lang w:eastAsia="en-US"/>
              </w:rPr>
            </w:pPr>
            <w:r>
              <w:rPr>
                <w:rFonts w:eastAsiaTheme="minorHAnsi"/>
                <w:sz w:val="25"/>
                <w:szCs w:val="25"/>
                <w:lang w:eastAsia="en-US"/>
              </w:rPr>
              <w:lastRenderedPageBreak/>
              <w:t>ЕПГУ, ПГУ ЛО, ПС, Л</w:t>
            </w:r>
          </w:p>
        </w:tc>
        <w:tc>
          <w:tcPr>
            <w:tcW w:w="2126" w:type="dxa"/>
          </w:tcPr>
          <w:p w14:paraId="391987F7" w14:textId="77777777" w:rsidR="004B3E3A" w:rsidRDefault="00020B15">
            <w:pPr>
              <w:rPr>
                <w:sz w:val="25"/>
                <w:szCs w:val="25"/>
              </w:rPr>
            </w:pPr>
            <w:r>
              <w:rPr>
                <w:sz w:val="25"/>
                <w:szCs w:val="25"/>
              </w:rPr>
              <w:t>[Все], Д(1)</w:t>
            </w:r>
          </w:p>
        </w:tc>
      </w:tr>
      <w:tr w:rsidR="004B3E3A" w14:paraId="261C1C30" w14:textId="77777777">
        <w:tc>
          <w:tcPr>
            <w:tcW w:w="675" w:type="dxa"/>
          </w:tcPr>
          <w:p w14:paraId="4998DCA7" w14:textId="77777777" w:rsidR="004B3E3A" w:rsidRDefault="00020B15">
            <w:pPr>
              <w:rPr>
                <w:rFonts w:eastAsiaTheme="minorHAnsi"/>
                <w:sz w:val="25"/>
                <w:szCs w:val="25"/>
                <w:lang w:eastAsia="en-US"/>
              </w:rPr>
            </w:pPr>
            <w:r>
              <w:rPr>
                <w:rFonts w:eastAsiaTheme="minorHAnsi"/>
                <w:sz w:val="25"/>
                <w:szCs w:val="25"/>
                <w:lang w:eastAsia="en-US"/>
              </w:rPr>
              <w:t>4</w:t>
            </w:r>
          </w:p>
        </w:tc>
        <w:tc>
          <w:tcPr>
            <w:tcW w:w="2741" w:type="dxa"/>
          </w:tcPr>
          <w:p w14:paraId="0855BD27" w14:textId="77777777" w:rsidR="004B3E3A" w:rsidRDefault="00020B15">
            <w:pPr>
              <w:jc w:val="both"/>
              <w:outlineLvl w:val="0"/>
              <w:rPr>
                <w:rFonts w:eastAsiaTheme="minorHAnsi"/>
                <w:sz w:val="25"/>
                <w:szCs w:val="25"/>
                <w:lang w:eastAsia="en-US"/>
              </w:rPr>
            </w:pPr>
            <w:r>
              <w:rPr>
                <w:rFonts w:eastAsiaTheme="minorHAnsi"/>
                <w:sz w:val="25"/>
                <w:szCs w:val="25"/>
                <w:lang w:eastAsia="en-US"/>
              </w:rPr>
              <w:t>ФЛ, ФЛ(н)</w:t>
            </w:r>
          </w:p>
        </w:tc>
        <w:tc>
          <w:tcPr>
            <w:tcW w:w="5520" w:type="dxa"/>
          </w:tcPr>
          <w:p w14:paraId="5C462369" w14:textId="77777777" w:rsidR="004B3E3A" w:rsidRDefault="00020B15">
            <w:pPr>
              <w:jc w:val="both"/>
              <w:outlineLvl w:val="0"/>
              <w:rPr>
                <w:rFonts w:eastAsiaTheme="minorHAnsi"/>
                <w:sz w:val="25"/>
                <w:szCs w:val="25"/>
                <w:lang w:eastAsia="en-US"/>
              </w:rPr>
            </w:pPr>
            <w:r>
              <w:rPr>
                <w:rFonts w:eastAsiaTheme="minorHAnsi"/>
                <w:sz w:val="25"/>
                <w:szCs w:val="25"/>
                <w:lang w:eastAsia="en-US"/>
              </w:rPr>
              <w:t>Технический план жилого дома, за исключением случая, если на момент направления заявления в отношении жилого дома осуществлен государственный кадастровый учет</w:t>
            </w:r>
          </w:p>
        </w:tc>
        <w:tc>
          <w:tcPr>
            <w:tcW w:w="3544" w:type="dxa"/>
          </w:tcPr>
          <w:p w14:paraId="09C94D5D" w14:textId="77777777" w:rsidR="004B3E3A" w:rsidRDefault="00020B15">
            <w:pPr>
              <w:jc w:val="both"/>
              <w:outlineLvl w:val="0"/>
              <w:rPr>
                <w:rFonts w:eastAsiaTheme="minorHAnsi"/>
                <w:sz w:val="25"/>
                <w:szCs w:val="25"/>
                <w:lang w:eastAsia="en-US"/>
              </w:rPr>
            </w:pPr>
            <w:r>
              <w:rPr>
                <w:rFonts w:eastAsiaTheme="minorHAnsi"/>
                <w:sz w:val="25"/>
                <w:szCs w:val="25"/>
                <w:lang w:eastAsia="en-US"/>
              </w:rPr>
              <w:t>ЕПГУ, ПГУ ЛО, ПС, Л</w:t>
            </w:r>
          </w:p>
        </w:tc>
        <w:tc>
          <w:tcPr>
            <w:tcW w:w="2126" w:type="dxa"/>
          </w:tcPr>
          <w:p w14:paraId="0AA99093" w14:textId="77777777" w:rsidR="004B3E3A" w:rsidRDefault="00020B15">
            <w:pPr>
              <w:rPr>
                <w:sz w:val="25"/>
                <w:szCs w:val="25"/>
              </w:rPr>
            </w:pPr>
            <w:r>
              <w:rPr>
                <w:sz w:val="25"/>
                <w:szCs w:val="25"/>
              </w:rPr>
              <w:t>[Все], Д(1)</w:t>
            </w:r>
          </w:p>
        </w:tc>
      </w:tr>
      <w:tr w:rsidR="004B3E3A" w14:paraId="1E4E95A9" w14:textId="77777777">
        <w:tc>
          <w:tcPr>
            <w:tcW w:w="675" w:type="dxa"/>
          </w:tcPr>
          <w:p w14:paraId="1F722D8A" w14:textId="77777777" w:rsidR="004B3E3A" w:rsidRDefault="00020B15">
            <w:pPr>
              <w:jc w:val="both"/>
              <w:outlineLvl w:val="0"/>
              <w:rPr>
                <w:rFonts w:eastAsiaTheme="minorHAnsi"/>
                <w:sz w:val="25"/>
                <w:szCs w:val="25"/>
                <w:lang w:eastAsia="en-US"/>
              </w:rPr>
            </w:pPr>
            <w:r>
              <w:rPr>
                <w:rFonts w:eastAsiaTheme="minorHAnsi"/>
                <w:sz w:val="25"/>
                <w:szCs w:val="25"/>
                <w:lang w:eastAsia="en-US"/>
              </w:rPr>
              <w:t>5</w:t>
            </w:r>
          </w:p>
        </w:tc>
        <w:tc>
          <w:tcPr>
            <w:tcW w:w="2741" w:type="dxa"/>
          </w:tcPr>
          <w:p w14:paraId="7A49C146" w14:textId="77777777" w:rsidR="004B3E3A" w:rsidRDefault="00020B15">
            <w:pPr>
              <w:jc w:val="both"/>
              <w:outlineLvl w:val="0"/>
              <w:rPr>
                <w:rFonts w:eastAsiaTheme="minorHAnsi"/>
                <w:sz w:val="25"/>
                <w:szCs w:val="25"/>
                <w:lang w:eastAsia="en-US"/>
              </w:rPr>
            </w:pPr>
            <w:r>
              <w:rPr>
                <w:rFonts w:eastAsiaTheme="minorHAnsi"/>
                <w:sz w:val="25"/>
                <w:szCs w:val="25"/>
                <w:lang w:eastAsia="en-US"/>
              </w:rPr>
              <w:t>ФЛ, ФЛ(н)</w:t>
            </w:r>
          </w:p>
        </w:tc>
        <w:tc>
          <w:tcPr>
            <w:tcW w:w="5520" w:type="dxa"/>
          </w:tcPr>
          <w:p w14:paraId="7A8898D5" w14:textId="77777777" w:rsidR="004B3E3A" w:rsidRDefault="00020B15">
            <w:pPr>
              <w:jc w:val="both"/>
              <w:outlineLvl w:val="0"/>
              <w:rPr>
                <w:rFonts w:eastAsiaTheme="minorHAnsi"/>
                <w:sz w:val="25"/>
                <w:szCs w:val="25"/>
                <w:lang w:eastAsia="en-US"/>
              </w:rPr>
            </w:pPr>
            <w:r>
              <w:rPr>
                <w:rFonts w:eastAsiaTheme="minorHAnsi"/>
                <w:sz w:val="25"/>
                <w:szCs w:val="25"/>
                <w:lang w:eastAsia="en-US"/>
              </w:rPr>
              <w:t>Документ, подтверждающий подключение (технологическое присоединение) жилого дома к сетям инженерно-технического обеспечения и (или) подтверждающий осуществление оплаты коммунальных услуг.</w:t>
            </w:r>
          </w:p>
        </w:tc>
        <w:tc>
          <w:tcPr>
            <w:tcW w:w="3544" w:type="dxa"/>
          </w:tcPr>
          <w:p w14:paraId="655C0DB3" w14:textId="77777777" w:rsidR="004B3E3A" w:rsidRDefault="00020B15">
            <w:pPr>
              <w:jc w:val="both"/>
              <w:outlineLvl w:val="0"/>
              <w:rPr>
                <w:rFonts w:eastAsiaTheme="minorHAnsi"/>
                <w:sz w:val="25"/>
                <w:szCs w:val="25"/>
                <w:lang w:eastAsia="en-US"/>
              </w:rPr>
            </w:pPr>
            <w:r>
              <w:rPr>
                <w:rFonts w:eastAsiaTheme="minorHAnsi"/>
                <w:sz w:val="25"/>
                <w:szCs w:val="25"/>
                <w:lang w:eastAsia="en-US"/>
              </w:rPr>
              <w:t>ЕПГУ, ПГУ ЛО, ПС, Л</w:t>
            </w:r>
          </w:p>
        </w:tc>
        <w:tc>
          <w:tcPr>
            <w:tcW w:w="2126" w:type="dxa"/>
          </w:tcPr>
          <w:p w14:paraId="178682A4" w14:textId="77777777" w:rsidR="004B3E3A" w:rsidRDefault="00020B15">
            <w:pPr>
              <w:rPr>
                <w:sz w:val="25"/>
                <w:szCs w:val="25"/>
              </w:rPr>
            </w:pPr>
            <w:r>
              <w:rPr>
                <w:sz w:val="25"/>
                <w:szCs w:val="25"/>
              </w:rPr>
              <w:t>[Все], Д(1)</w:t>
            </w:r>
          </w:p>
        </w:tc>
      </w:tr>
      <w:tr w:rsidR="004B3E3A" w14:paraId="55E96D16" w14:textId="77777777">
        <w:tc>
          <w:tcPr>
            <w:tcW w:w="675" w:type="dxa"/>
          </w:tcPr>
          <w:p w14:paraId="47D04431" w14:textId="77777777" w:rsidR="004B3E3A" w:rsidRDefault="00020B15">
            <w:pPr>
              <w:jc w:val="both"/>
              <w:outlineLvl w:val="0"/>
              <w:rPr>
                <w:rFonts w:eastAsiaTheme="minorHAnsi"/>
                <w:sz w:val="25"/>
                <w:szCs w:val="25"/>
                <w:lang w:eastAsia="en-US"/>
              </w:rPr>
            </w:pPr>
            <w:r>
              <w:rPr>
                <w:rFonts w:eastAsiaTheme="minorHAnsi"/>
                <w:sz w:val="25"/>
                <w:szCs w:val="25"/>
                <w:lang w:eastAsia="en-US"/>
              </w:rPr>
              <w:t>6</w:t>
            </w:r>
          </w:p>
        </w:tc>
        <w:tc>
          <w:tcPr>
            <w:tcW w:w="2741" w:type="dxa"/>
          </w:tcPr>
          <w:p w14:paraId="1BD4F6CD" w14:textId="77777777" w:rsidR="004B3E3A" w:rsidRDefault="00020B15">
            <w:pPr>
              <w:jc w:val="both"/>
              <w:outlineLvl w:val="0"/>
              <w:rPr>
                <w:rFonts w:eastAsiaTheme="minorHAnsi"/>
                <w:sz w:val="25"/>
                <w:szCs w:val="25"/>
                <w:lang w:eastAsia="en-US"/>
              </w:rPr>
            </w:pPr>
            <w:r>
              <w:rPr>
                <w:rFonts w:eastAsiaTheme="minorHAnsi"/>
                <w:sz w:val="25"/>
                <w:szCs w:val="25"/>
                <w:lang w:eastAsia="en-US"/>
              </w:rPr>
              <w:t>ФЛ, ФЛ(н)</w:t>
            </w:r>
          </w:p>
        </w:tc>
        <w:tc>
          <w:tcPr>
            <w:tcW w:w="5520" w:type="dxa"/>
          </w:tcPr>
          <w:p w14:paraId="540CD8A2" w14:textId="77777777" w:rsidR="004B3E3A" w:rsidRDefault="00020B15">
            <w:pPr>
              <w:jc w:val="both"/>
              <w:outlineLvl w:val="0"/>
              <w:rPr>
                <w:rFonts w:eastAsiaTheme="minorHAnsi"/>
                <w:sz w:val="25"/>
                <w:szCs w:val="25"/>
                <w:lang w:eastAsia="en-US"/>
              </w:rPr>
            </w:pPr>
            <w:r>
              <w:rPr>
                <w:rFonts w:eastAsiaTheme="minorHAnsi"/>
                <w:sz w:val="25"/>
                <w:szCs w:val="25"/>
                <w:lang w:eastAsia="en-US"/>
              </w:rPr>
              <w:t>Документ, который подтверждает проведение государственного технического учета и (или) технической инвентаризации жилого дома до 1 января 2013 года и из которого следует, что заявитель является правообладателем жилого дома либо заказчиком изготовления указанного документа и жилой дом возведен до 14 мая 1998 года.</w:t>
            </w:r>
          </w:p>
        </w:tc>
        <w:tc>
          <w:tcPr>
            <w:tcW w:w="3544" w:type="dxa"/>
          </w:tcPr>
          <w:p w14:paraId="0BDFA79B" w14:textId="77777777" w:rsidR="004B3E3A" w:rsidRDefault="00020B15">
            <w:pPr>
              <w:jc w:val="both"/>
              <w:outlineLvl w:val="0"/>
              <w:rPr>
                <w:rFonts w:eastAsiaTheme="minorHAnsi"/>
                <w:sz w:val="25"/>
                <w:szCs w:val="25"/>
                <w:lang w:eastAsia="en-US"/>
              </w:rPr>
            </w:pPr>
            <w:r>
              <w:rPr>
                <w:rFonts w:eastAsiaTheme="minorHAnsi"/>
                <w:sz w:val="25"/>
                <w:szCs w:val="25"/>
                <w:lang w:eastAsia="en-US"/>
              </w:rPr>
              <w:t>ЕПГУ, ПГУ ЛО, ПС, Л</w:t>
            </w:r>
          </w:p>
        </w:tc>
        <w:tc>
          <w:tcPr>
            <w:tcW w:w="2126" w:type="dxa"/>
          </w:tcPr>
          <w:p w14:paraId="1E2D963D" w14:textId="77777777" w:rsidR="004B3E3A" w:rsidRDefault="00020B15">
            <w:pPr>
              <w:rPr>
                <w:sz w:val="25"/>
                <w:szCs w:val="25"/>
              </w:rPr>
            </w:pPr>
            <w:r>
              <w:rPr>
                <w:sz w:val="25"/>
                <w:szCs w:val="25"/>
              </w:rPr>
              <w:t>[Все], Д(1)</w:t>
            </w:r>
          </w:p>
        </w:tc>
      </w:tr>
      <w:tr w:rsidR="004B3E3A" w14:paraId="781DCFCD" w14:textId="77777777">
        <w:tc>
          <w:tcPr>
            <w:tcW w:w="675" w:type="dxa"/>
          </w:tcPr>
          <w:p w14:paraId="770AD768" w14:textId="77777777" w:rsidR="004B3E3A" w:rsidRDefault="00020B15">
            <w:pPr>
              <w:jc w:val="both"/>
              <w:outlineLvl w:val="0"/>
              <w:rPr>
                <w:rFonts w:eastAsiaTheme="minorHAnsi"/>
                <w:sz w:val="25"/>
                <w:szCs w:val="25"/>
                <w:lang w:eastAsia="en-US"/>
              </w:rPr>
            </w:pPr>
            <w:r>
              <w:rPr>
                <w:rFonts w:eastAsiaTheme="minorHAnsi"/>
                <w:sz w:val="25"/>
                <w:szCs w:val="25"/>
                <w:lang w:eastAsia="en-US"/>
              </w:rPr>
              <w:t>7</w:t>
            </w:r>
          </w:p>
        </w:tc>
        <w:tc>
          <w:tcPr>
            <w:tcW w:w="2741" w:type="dxa"/>
          </w:tcPr>
          <w:p w14:paraId="75F698A1" w14:textId="77777777" w:rsidR="004B3E3A" w:rsidRDefault="00020B15">
            <w:pPr>
              <w:jc w:val="both"/>
              <w:outlineLvl w:val="0"/>
              <w:rPr>
                <w:rFonts w:eastAsiaTheme="minorHAnsi"/>
                <w:sz w:val="25"/>
                <w:szCs w:val="25"/>
                <w:lang w:eastAsia="en-US"/>
              </w:rPr>
            </w:pPr>
            <w:r>
              <w:rPr>
                <w:rFonts w:eastAsiaTheme="minorHAnsi"/>
                <w:sz w:val="25"/>
                <w:szCs w:val="25"/>
                <w:lang w:eastAsia="en-US"/>
              </w:rPr>
              <w:t>ФЛ, ФЛ(н)</w:t>
            </w:r>
          </w:p>
        </w:tc>
        <w:tc>
          <w:tcPr>
            <w:tcW w:w="5520" w:type="dxa"/>
          </w:tcPr>
          <w:p w14:paraId="104A4F67" w14:textId="77777777" w:rsidR="004B3E3A" w:rsidRDefault="00020B15">
            <w:pPr>
              <w:jc w:val="both"/>
              <w:outlineLvl w:val="0"/>
              <w:rPr>
                <w:rFonts w:eastAsiaTheme="minorHAnsi"/>
                <w:sz w:val="25"/>
                <w:szCs w:val="25"/>
                <w:lang w:eastAsia="en-US"/>
              </w:rPr>
            </w:pPr>
            <w:r>
              <w:rPr>
                <w:rFonts w:eastAsiaTheme="minorHAnsi"/>
                <w:sz w:val="25"/>
                <w:szCs w:val="25"/>
                <w:lang w:eastAsia="en-US"/>
              </w:rPr>
              <w:t>Документ, подтверждающий предоставление либо передачу иным лицом земельного участка, в том числе из которого образован испрашиваемый земельный участок, заявителю.</w:t>
            </w:r>
          </w:p>
        </w:tc>
        <w:tc>
          <w:tcPr>
            <w:tcW w:w="3544" w:type="dxa"/>
          </w:tcPr>
          <w:p w14:paraId="0DD4E016" w14:textId="77777777" w:rsidR="004B3E3A" w:rsidRDefault="00020B15">
            <w:pPr>
              <w:jc w:val="both"/>
              <w:outlineLvl w:val="0"/>
              <w:rPr>
                <w:rFonts w:eastAsiaTheme="minorHAnsi"/>
                <w:sz w:val="25"/>
                <w:szCs w:val="25"/>
                <w:lang w:eastAsia="en-US"/>
              </w:rPr>
            </w:pPr>
            <w:r>
              <w:rPr>
                <w:rFonts w:eastAsiaTheme="minorHAnsi"/>
                <w:sz w:val="25"/>
                <w:szCs w:val="25"/>
                <w:lang w:eastAsia="en-US"/>
              </w:rPr>
              <w:t>ЕПГУ, ПГУ ЛО, ПС, Л</w:t>
            </w:r>
          </w:p>
        </w:tc>
        <w:tc>
          <w:tcPr>
            <w:tcW w:w="2126" w:type="dxa"/>
          </w:tcPr>
          <w:p w14:paraId="3AA57247" w14:textId="77777777" w:rsidR="004B3E3A" w:rsidRDefault="00020B15">
            <w:pPr>
              <w:rPr>
                <w:sz w:val="25"/>
                <w:szCs w:val="25"/>
              </w:rPr>
            </w:pPr>
            <w:r>
              <w:rPr>
                <w:sz w:val="25"/>
                <w:szCs w:val="25"/>
              </w:rPr>
              <w:t>[Все], Д(1)</w:t>
            </w:r>
          </w:p>
        </w:tc>
      </w:tr>
      <w:tr w:rsidR="004B3E3A" w14:paraId="3E5875E5" w14:textId="77777777">
        <w:tc>
          <w:tcPr>
            <w:tcW w:w="675" w:type="dxa"/>
          </w:tcPr>
          <w:p w14:paraId="2AB9ECA7" w14:textId="77777777" w:rsidR="004B3E3A" w:rsidRDefault="00020B15">
            <w:pPr>
              <w:jc w:val="both"/>
              <w:outlineLvl w:val="0"/>
              <w:rPr>
                <w:rFonts w:eastAsiaTheme="minorHAnsi"/>
                <w:sz w:val="25"/>
                <w:szCs w:val="25"/>
                <w:lang w:eastAsia="en-US"/>
              </w:rPr>
            </w:pPr>
            <w:r>
              <w:rPr>
                <w:rFonts w:eastAsiaTheme="minorHAnsi"/>
                <w:sz w:val="25"/>
                <w:szCs w:val="25"/>
                <w:lang w:eastAsia="en-US"/>
              </w:rPr>
              <w:lastRenderedPageBreak/>
              <w:t>8</w:t>
            </w:r>
          </w:p>
        </w:tc>
        <w:tc>
          <w:tcPr>
            <w:tcW w:w="2741" w:type="dxa"/>
          </w:tcPr>
          <w:p w14:paraId="39B87BD7" w14:textId="77777777" w:rsidR="004B3E3A" w:rsidRDefault="00020B15">
            <w:pPr>
              <w:jc w:val="both"/>
              <w:outlineLvl w:val="0"/>
              <w:rPr>
                <w:rFonts w:eastAsiaTheme="minorHAnsi"/>
                <w:sz w:val="25"/>
                <w:szCs w:val="25"/>
                <w:lang w:eastAsia="en-US"/>
              </w:rPr>
            </w:pPr>
            <w:r>
              <w:rPr>
                <w:rFonts w:eastAsiaTheme="minorHAnsi"/>
                <w:sz w:val="25"/>
                <w:szCs w:val="25"/>
                <w:lang w:eastAsia="en-US"/>
              </w:rPr>
              <w:t>ФЛ, ФЛ(н)</w:t>
            </w:r>
          </w:p>
        </w:tc>
        <w:tc>
          <w:tcPr>
            <w:tcW w:w="5520" w:type="dxa"/>
          </w:tcPr>
          <w:p w14:paraId="7573B148" w14:textId="77777777" w:rsidR="004B3E3A" w:rsidRDefault="00020B15">
            <w:pPr>
              <w:tabs>
                <w:tab w:val="left" w:pos="1628"/>
              </w:tabs>
              <w:jc w:val="both"/>
              <w:outlineLvl w:val="0"/>
              <w:rPr>
                <w:rFonts w:eastAsiaTheme="minorHAnsi"/>
                <w:sz w:val="25"/>
                <w:szCs w:val="25"/>
                <w:lang w:eastAsia="en-US"/>
              </w:rPr>
            </w:pPr>
            <w:r>
              <w:rPr>
                <w:rFonts w:eastAsiaTheme="minorHAnsi"/>
                <w:sz w:val="25"/>
                <w:szCs w:val="25"/>
                <w:lang w:eastAsia="en-US"/>
              </w:rPr>
              <w:t>Документ, подтверждающий регистрацию заявителя по месту жительства в жилом доме до 14 мая 1998 года.</w:t>
            </w:r>
          </w:p>
        </w:tc>
        <w:tc>
          <w:tcPr>
            <w:tcW w:w="3544" w:type="dxa"/>
          </w:tcPr>
          <w:p w14:paraId="7265109D" w14:textId="77777777" w:rsidR="004B3E3A" w:rsidRDefault="00020B15">
            <w:pPr>
              <w:jc w:val="both"/>
              <w:outlineLvl w:val="0"/>
              <w:rPr>
                <w:rFonts w:eastAsiaTheme="minorHAnsi"/>
                <w:sz w:val="25"/>
                <w:szCs w:val="25"/>
                <w:lang w:eastAsia="en-US"/>
              </w:rPr>
            </w:pPr>
            <w:r>
              <w:rPr>
                <w:rFonts w:eastAsiaTheme="minorHAnsi"/>
                <w:sz w:val="25"/>
                <w:szCs w:val="25"/>
                <w:lang w:eastAsia="en-US"/>
              </w:rPr>
              <w:t>ЕПГУ, ПГУ ЛО, ПС, Л</w:t>
            </w:r>
          </w:p>
        </w:tc>
        <w:tc>
          <w:tcPr>
            <w:tcW w:w="2126" w:type="dxa"/>
          </w:tcPr>
          <w:p w14:paraId="2A3B41CF" w14:textId="77777777" w:rsidR="004B3E3A" w:rsidRDefault="00020B15">
            <w:pPr>
              <w:rPr>
                <w:sz w:val="25"/>
                <w:szCs w:val="25"/>
              </w:rPr>
            </w:pPr>
            <w:r>
              <w:rPr>
                <w:sz w:val="25"/>
                <w:szCs w:val="25"/>
              </w:rPr>
              <w:t>[Все], Д(1)</w:t>
            </w:r>
          </w:p>
        </w:tc>
      </w:tr>
      <w:tr w:rsidR="004B3E3A" w14:paraId="23CBB88F" w14:textId="77777777">
        <w:tc>
          <w:tcPr>
            <w:tcW w:w="675" w:type="dxa"/>
          </w:tcPr>
          <w:p w14:paraId="62AFA7E8" w14:textId="77777777" w:rsidR="004B3E3A" w:rsidRDefault="00020B15">
            <w:pPr>
              <w:jc w:val="both"/>
              <w:outlineLvl w:val="0"/>
              <w:rPr>
                <w:rFonts w:eastAsiaTheme="minorHAnsi"/>
                <w:sz w:val="25"/>
                <w:szCs w:val="25"/>
                <w:lang w:eastAsia="en-US"/>
              </w:rPr>
            </w:pPr>
            <w:r>
              <w:rPr>
                <w:rFonts w:eastAsiaTheme="minorHAnsi"/>
                <w:sz w:val="25"/>
                <w:szCs w:val="25"/>
                <w:lang w:eastAsia="en-US"/>
              </w:rPr>
              <w:t>9</w:t>
            </w:r>
          </w:p>
        </w:tc>
        <w:tc>
          <w:tcPr>
            <w:tcW w:w="2741" w:type="dxa"/>
          </w:tcPr>
          <w:p w14:paraId="07C967B2" w14:textId="77777777" w:rsidR="004B3E3A" w:rsidRDefault="00020B15">
            <w:pPr>
              <w:jc w:val="both"/>
              <w:outlineLvl w:val="0"/>
              <w:rPr>
                <w:rFonts w:eastAsiaTheme="minorHAnsi"/>
                <w:sz w:val="25"/>
                <w:szCs w:val="25"/>
                <w:lang w:eastAsia="en-US"/>
              </w:rPr>
            </w:pPr>
            <w:r>
              <w:rPr>
                <w:rFonts w:eastAsiaTheme="minorHAnsi"/>
                <w:sz w:val="25"/>
                <w:szCs w:val="25"/>
                <w:lang w:eastAsia="en-US"/>
              </w:rPr>
              <w:t>ФЛ, ФЛ(н)</w:t>
            </w:r>
          </w:p>
        </w:tc>
        <w:tc>
          <w:tcPr>
            <w:tcW w:w="5520" w:type="dxa"/>
          </w:tcPr>
          <w:p w14:paraId="549BC72B" w14:textId="77777777" w:rsidR="004B3E3A" w:rsidRDefault="00020B15">
            <w:pPr>
              <w:jc w:val="both"/>
              <w:outlineLvl w:val="0"/>
              <w:rPr>
                <w:rFonts w:eastAsiaTheme="minorHAnsi"/>
                <w:sz w:val="25"/>
                <w:szCs w:val="25"/>
                <w:lang w:eastAsia="en-US"/>
              </w:rPr>
            </w:pPr>
            <w:r>
              <w:rPr>
                <w:rFonts w:eastAsiaTheme="minorHAnsi"/>
                <w:sz w:val="25"/>
                <w:szCs w:val="25"/>
                <w:lang w:eastAsia="en-US"/>
              </w:rPr>
              <w:t>Документ, выданный заявителю нотариусом до 14 мая 1998 года в отношении жилого дома, подтверждающий права заявителя на него.</w:t>
            </w:r>
          </w:p>
        </w:tc>
        <w:tc>
          <w:tcPr>
            <w:tcW w:w="3544" w:type="dxa"/>
          </w:tcPr>
          <w:p w14:paraId="77349C9A" w14:textId="77777777" w:rsidR="004B3E3A" w:rsidRDefault="00020B15">
            <w:pPr>
              <w:jc w:val="both"/>
              <w:outlineLvl w:val="0"/>
              <w:rPr>
                <w:rFonts w:eastAsiaTheme="minorHAnsi"/>
                <w:sz w:val="25"/>
                <w:szCs w:val="25"/>
                <w:lang w:eastAsia="en-US"/>
              </w:rPr>
            </w:pPr>
            <w:r>
              <w:rPr>
                <w:rFonts w:eastAsiaTheme="minorHAnsi"/>
                <w:sz w:val="25"/>
                <w:szCs w:val="25"/>
                <w:lang w:eastAsia="en-US"/>
              </w:rPr>
              <w:t>ЕПГУ, ПГУ ЛО, ПС, Л</w:t>
            </w:r>
          </w:p>
        </w:tc>
        <w:tc>
          <w:tcPr>
            <w:tcW w:w="2126" w:type="dxa"/>
          </w:tcPr>
          <w:p w14:paraId="3868B3EF" w14:textId="77777777" w:rsidR="004B3E3A" w:rsidRDefault="00020B15">
            <w:pPr>
              <w:rPr>
                <w:sz w:val="25"/>
                <w:szCs w:val="25"/>
              </w:rPr>
            </w:pPr>
            <w:r>
              <w:rPr>
                <w:sz w:val="25"/>
                <w:szCs w:val="25"/>
              </w:rPr>
              <w:t>[Все], Д(1)</w:t>
            </w:r>
          </w:p>
        </w:tc>
      </w:tr>
      <w:tr w:rsidR="004B3E3A" w14:paraId="2BD8900F" w14:textId="77777777">
        <w:tc>
          <w:tcPr>
            <w:tcW w:w="675" w:type="dxa"/>
          </w:tcPr>
          <w:p w14:paraId="59740C88" w14:textId="77777777" w:rsidR="004B3E3A" w:rsidRDefault="00020B15">
            <w:pPr>
              <w:jc w:val="both"/>
              <w:outlineLvl w:val="0"/>
              <w:rPr>
                <w:rFonts w:eastAsiaTheme="minorHAnsi"/>
                <w:sz w:val="25"/>
                <w:szCs w:val="25"/>
                <w:lang w:eastAsia="en-US"/>
              </w:rPr>
            </w:pPr>
            <w:r>
              <w:rPr>
                <w:rFonts w:eastAsiaTheme="minorHAnsi"/>
                <w:sz w:val="25"/>
                <w:szCs w:val="25"/>
                <w:lang w:eastAsia="en-US"/>
              </w:rPr>
              <w:t>10</w:t>
            </w:r>
          </w:p>
        </w:tc>
        <w:tc>
          <w:tcPr>
            <w:tcW w:w="2741" w:type="dxa"/>
          </w:tcPr>
          <w:p w14:paraId="54119B4A" w14:textId="77777777" w:rsidR="004B3E3A" w:rsidRDefault="00020B15">
            <w:pPr>
              <w:jc w:val="both"/>
              <w:outlineLvl w:val="0"/>
              <w:rPr>
                <w:rFonts w:eastAsiaTheme="minorHAnsi"/>
                <w:sz w:val="25"/>
                <w:szCs w:val="25"/>
                <w:lang w:eastAsia="en-US"/>
              </w:rPr>
            </w:pPr>
            <w:r>
              <w:rPr>
                <w:rFonts w:eastAsiaTheme="minorHAnsi"/>
                <w:sz w:val="25"/>
                <w:szCs w:val="25"/>
                <w:lang w:eastAsia="en-US"/>
              </w:rPr>
              <w:t>ФЛ(н)</w:t>
            </w:r>
          </w:p>
        </w:tc>
        <w:tc>
          <w:tcPr>
            <w:tcW w:w="5520" w:type="dxa"/>
          </w:tcPr>
          <w:p w14:paraId="427F5693" w14:textId="77777777" w:rsidR="004B3E3A" w:rsidRDefault="00020B15">
            <w:pPr>
              <w:jc w:val="both"/>
              <w:outlineLvl w:val="0"/>
              <w:rPr>
                <w:rFonts w:eastAsiaTheme="minorHAnsi"/>
                <w:sz w:val="25"/>
                <w:szCs w:val="25"/>
                <w:lang w:eastAsia="en-US"/>
              </w:rPr>
            </w:pPr>
            <w:r>
              <w:rPr>
                <w:rFonts w:eastAsiaTheme="minorHAnsi"/>
                <w:sz w:val="25"/>
                <w:szCs w:val="25"/>
                <w:lang w:eastAsia="en-US"/>
              </w:rPr>
              <w:t>Свидетельство о праве на наследство, подтверждающее, что наследником унаследовано имущество гражданина.</w:t>
            </w:r>
          </w:p>
        </w:tc>
        <w:tc>
          <w:tcPr>
            <w:tcW w:w="3544" w:type="dxa"/>
          </w:tcPr>
          <w:p w14:paraId="2A292670" w14:textId="77777777" w:rsidR="004B3E3A" w:rsidRDefault="00020B15">
            <w:pPr>
              <w:jc w:val="both"/>
              <w:outlineLvl w:val="0"/>
              <w:rPr>
                <w:rFonts w:eastAsiaTheme="minorHAnsi"/>
                <w:sz w:val="25"/>
                <w:szCs w:val="25"/>
                <w:lang w:eastAsia="en-US"/>
              </w:rPr>
            </w:pPr>
            <w:r>
              <w:rPr>
                <w:rFonts w:eastAsiaTheme="minorHAnsi"/>
                <w:sz w:val="25"/>
                <w:szCs w:val="25"/>
                <w:lang w:eastAsia="en-US"/>
              </w:rPr>
              <w:t>ЕПГУ, ПГУ ЛО, ПС, Л</w:t>
            </w:r>
          </w:p>
        </w:tc>
        <w:tc>
          <w:tcPr>
            <w:tcW w:w="2126" w:type="dxa"/>
          </w:tcPr>
          <w:p w14:paraId="07B452C9" w14:textId="77777777" w:rsidR="004B3E3A" w:rsidRDefault="00020B15">
            <w:pPr>
              <w:rPr>
                <w:sz w:val="25"/>
                <w:szCs w:val="25"/>
              </w:rPr>
            </w:pPr>
            <w:r>
              <w:rPr>
                <w:sz w:val="25"/>
                <w:szCs w:val="25"/>
              </w:rPr>
              <w:t>[Все], Д(1)</w:t>
            </w:r>
          </w:p>
        </w:tc>
      </w:tr>
      <w:tr w:rsidR="004B3E3A" w14:paraId="6A8985BC" w14:textId="77777777">
        <w:tc>
          <w:tcPr>
            <w:tcW w:w="14606" w:type="dxa"/>
            <w:gridSpan w:val="5"/>
          </w:tcPr>
          <w:p w14:paraId="2E1B5B47"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 xml:space="preserve">Исчерпывающий перечень документов, необходимых в соответствии с законодательством или иными нормативными правовыми актами для предоставления </w:t>
            </w:r>
            <w:r>
              <w:rPr>
                <w:sz w:val="25"/>
                <w:szCs w:val="25"/>
              </w:rPr>
              <w:t>муниципальной</w:t>
            </w:r>
            <w:r>
              <w:rPr>
                <w:rFonts w:eastAsiaTheme="minorHAnsi"/>
                <w:sz w:val="25"/>
                <w:szCs w:val="25"/>
                <w:lang w:eastAsia="en-US"/>
              </w:rPr>
              <w:t xml:space="preserve">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4B3E3A" w14:paraId="423A55DB" w14:textId="77777777">
        <w:tc>
          <w:tcPr>
            <w:tcW w:w="675" w:type="dxa"/>
          </w:tcPr>
          <w:p w14:paraId="38DC806C" w14:textId="77777777" w:rsidR="004B3E3A" w:rsidRDefault="00020B15">
            <w:pPr>
              <w:jc w:val="both"/>
              <w:outlineLvl w:val="0"/>
              <w:rPr>
                <w:rFonts w:eastAsiaTheme="minorHAnsi"/>
                <w:sz w:val="25"/>
                <w:szCs w:val="25"/>
                <w:lang w:eastAsia="en-US"/>
              </w:rPr>
            </w:pPr>
            <w:r>
              <w:rPr>
                <w:rFonts w:eastAsiaTheme="minorHAnsi"/>
                <w:sz w:val="25"/>
                <w:szCs w:val="25"/>
                <w:lang w:eastAsia="en-US"/>
              </w:rPr>
              <w:t>1</w:t>
            </w:r>
          </w:p>
        </w:tc>
        <w:tc>
          <w:tcPr>
            <w:tcW w:w="2741" w:type="dxa"/>
          </w:tcPr>
          <w:p w14:paraId="7E378420" w14:textId="77777777" w:rsidR="004B3E3A" w:rsidRDefault="00020B15">
            <w:r>
              <w:rPr>
                <w:rFonts w:eastAsiaTheme="minorHAnsi"/>
                <w:sz w:val="25"/>
                <w:szCs w:val="25"/>
                <w:lang w:eastAsia="en-US"/>
              </w:rPr>
              <w:t>ФЛ, ФЛ(н)</w:t>
            </w:r>
          </w:p>
        </w:tc>
        <w:tc>
          <w:tcPr>
            <w:tcW w:w="5520" w:type="dxa"/>
          </w:tcPr>
          <w:p w14:paraId="32D4B81C" w14:textId="77777777" w:rsidR="004B3E3A" w:rsidRDefault="00020B15">
            <w:r>
              <w:rPr>
                <w:sz w:val="25"/>
                <w:szCs w:val="25"/>
              </w:rPr>
              <w:t>Выписка из похозяйственной книги.</w:t>
            </w:r>
          </w:p>
        </w:tc>
        <w:tc>
          <w:tcPr>
            <w:tcW w:w="3544" w:type="dxa"/>
          </w:tcPr>
          <w:p w14:paraId="25A7E703" w14:textId="77777777" w:rsidR="004B3E3A" w:rsidRDefault="00020B15">
            <w:pPr>
              <w:rPr>
                <w:sz w:val="25"/>
                <w:szCs w:val="25"/>
              </w:rPr>
            </w:pPr>
            <w:r>
              <w:rPr>
                <w:sz w:val="25"/>
                <w:szCs w:val="25"/>
              </w:rPr>
              <w:t>ЕПГУ, ПГУ ЛО, ПС, Л</w:t>
            </w:r>
          </w:p>
        </w:tc>
        <w:tc>
          <w:tcPr>
            <w:tcW w:w="2126" w:type="dxa"/>
          </w:tcPr>
          <w:p w14:paraId="35561397" w14:textId="77777777" w:rsidR="004B3E3A" w:rsidRDefault="00020B15">
            <w:pPr>
              <w:jc w:val="both"/>
              <w:outlineLvl w:val="0"/>
              <w:rPr>
                <w:rFonts w:eastAsiaTheme="minorHAnsi"/>
                <w:sz w:val="25"/>
                <w:szCs w:val="25"/>
                <w:lang w:eastAsia="en-US"/>
              </w:rPr>
            </w:pPr>
            <w:r>
              <w:rPr>
                <w:rFonts w:eastAsiaTheme="minorHAnsi"/>
                <w:sz w:val="25"/>
                <w:szCs w:val="25"/>
                <w:lang w:eastAsia="en-US"/>
              </w:rPr>
              <w:t>[Все], Д(1)</w:t>
            </w:r>
          </w:p>
        </w:tc>
      </w:tr>
      <w:tr w:rsidR="004B3E3A" w14:paraId="35929A3A" w14:textId="77777777">
        <w:tc>
          <w:tcPr>
            <w:tcW w:w="675" w:type="dxa"/>
          </w:tcPr>
          <w:p w14:paraId="52FC8FC5" w14:textId="77777777" w:rsidR="004B3E3A" w:rsidRDefault="00020B15">
            <w:pPr>
              <w:jc w:val="both"/>
              <w:outlineLvl w:val="0"/>
              <w:rPr>
                <w:rFonts w:eastAsiaTheme="minorHAnsi"/>
                <w:sz w:val="25"/>
                <w:szCs w:val="25"/>
                <w:lang w:eastAsia="en-US"/>
              </w:rPr>
            </w:pPr>
            <w:r>
              <w:rPr>
                <w:rFonts w:eastAsiaTheme="minorHAnsi"/>
                <w:sz w:val="25"/>
                <w:szCs w:val="25"/>
                <w:lang w:eastAsia="en-US"/>
              </w:rPr>
              <w:t>2</w:t>
            </w:r>
          </w:p>
        </w:tc>
        <w:tc>
          <w:tcPr>
            <w:tcW w:w="2741" w:type="dxa"/>
          </w:tcPr>
          <w:p w14:paraId="3E2450E8" w14:textId="77777777" w:rsidR="004B3E3A" w:rsidRDefault="00020B15">
            <w:r>
              <w:rPr>
                <w:rFonts w:eastAsiaTheme="minorHAnsi"/>
                <w:sz w:val="25"/>
                <w:szCs w:val="25"/>
                <w:lang w:eastAsia="en-US"/>
              </w:rPr>
              <w:t>ФЛ, ФЛ(н)</w:t>
            </w:r>
          </w:p>
        </w:tc>
        <w:tc>
          <w:tcPr>
            <w:tcW w:w="5520" w:type="dxa"/>
          </w:tcPr>
          <w:p w14:paraId="1240B40B" w14:textId="77777777" w:rsidR="004B3E3A" w:rsidRDefault="00020B15">
            <w:r>
              <w:rPr>
                <w:sz w:val="25"/>
                <w:szCs w:val="25"/>
              </w:rPr>
              <w:t>Сведения о наличии либо отсутствии регистрации по месту жительства и(или) месту пребывания гражданина Российской Федерации в пределах Ленинградской области.</w:t>
            </w:r>
          </w:p>
        </w:tc>
        <w:tc>
          <w:tcPr>
            <w:tcW w:w="3544" w:type="dxa"/>
          </w:tcPr>
          <w:p w14:paraId="5747C2B7" w14:textId="77777777" w:rsidR="004B3E3A" w:rsidRDefault="00020B15">
            <w:pPr>
              <w:rPr>
                <w:sz w:val="25"/>
                <w:szCs w:val="25"/>
              </w:rPr>
            </w:pPr>
            <w:r>
              <w:rPr>
                <w:sz w:val="25"/>
                <w:szCs w:val="25"/>
              </w:rPr>
              <w:t>ЕПГУ, ПГУ ЛО, ПС, Л</w:t>
            </w:r>
          </w:p>
        </w:tc>
        <w:tc>
          <w:tcPr>
            <w:tcW w:w="2126" w:type="dxa"/>
          </w:tcPr>
          <w:p w14:paraId="7705D393" w14:textId="77777777" w:rsidR="004B3E3A" w:rsidRDefault="00020B15">
            <w:pPr>
              <w:rPr>
                <w:sz w:val="25"/>
                <w:szCs w:val="25"/>
              </w:rPr>
            </w:pPr>
            <w:r>
              <w:rPr>
                <w:sz w:val="25"/>
                <w:szCs w:val="25"/>
              </w:rPr>
              <w:t>[Все], Д(1)</w:t>
            </w:r>
          </w:p>
        </w:tc>
      </w:tr>
      <w:tr w:rsidR="004B3E3A" w14:paraId="51E51E47" w14:textId="77777777">
        <w:tc>
          <w:tcPr>
            <w:tcW w:w="675" w:type="dxa"/>
          </w:tcPr>
          <w:p w14:paraId="5433653B" w14:textId="77777777" w:rsidR="004B3E3A" w:rsidRDefault="00020B15">
            <w:pPr>
              <w:jc w:val="both"/>
              <w:outlineLvl w:val="0"/>
              <w:rPr>
                <w:rFonts w:eastAsiaTheme="minorHAnsi"/>
                <w:sz w:val="25"/>
                <w:szCs w:val="25"/>
                <w:lang w:eastAsia="en-US"/>
              </w:rPr>
            </w:pPr>
            <w:r>
              <w:rPr>
                <w:rFonts w:eastAsiaTheme="minorHAnsi"/>
                <w:sz w:val="25"/>
                <w:szCs w:val="25"/>
                <w:lang w:eastAsia="en-US"/>
              </w:rPr>
              <w:t>3</w:t>
            </w:r>
          </w:p>
        </w:tc>
        <w:tc>
          <w:tcPr>
            <w:tcW w:w="2741" w:type="dxa"/>
          </w:tcPr>
          <w:p w14:paraId="52BF712F" w14:textId="77777777" w:rsidR="004B3E3A" w:rsidRDefault="00020B15">
            <w:r>
              <w:rPr>
                <w:rFonts w:eastAsiaTheme="minorHAnsi"/>
                <w:sz w:val="25"/>
                <w:szCs w:val="25"/>
                <w:lang w:eastAsia="en-US"/>
              </w:rPr>
              <w:t>ФЛ, ФЛ(н)</w:t>
            </w:r>
          </w:p>
        </w:tc>
        <w:tc>
          <w:tcPr>
            <w:tcW w:w="5520" w:type="dxa"/>
          </w:tcPr>
          <w:p w14:paraId="1565EF5E" w14:textId="77777777" w:rsidR="004B3E3A" w:rsidRDefault="00020B15">
            <w:r>
              <w:rPr>
                <w:sz w:val="25"/>
                <w:szCs w:val="25"/>
              </w:rPr>
              <w:t>Выписка из ЕГРН.</w:t>
            </w:r>
          </w:p>
        </w:tc>
        <w:tc>
          <w:tcPr>
            <w:tcW w:w="3544" w:type="dxa"/>
          </w:tcPr>
          <w:p w14:paraId="029CB415" w14:textId="77777777" w:rsidR="004B3E3A" w:rsidRDefault="00020B15">
            <w:pPr>
              <w:rPr>
                <w:sz w:val="25"/>
                <w:szCs w:val="25"/>
              </w:rPr>
            </w:pPr>
            <w:r>
              <w:rPr>
                <w:sz w:val="25"/>
                <w:szCs w:val="25"/>
              </w:rPr>
              <w:t>ЕПГУ, ПГУ ЛО, ПС, Л</w:t>
            </w:r>
          </w:p>
        </w:tc>
        <w:tc>
          <w:tcPr>
            <w:tcW w:w="2126" w:type="dxa"/>
          </w:tcPr>
          <w:p w14:paraId="50B52F51" w14:textId="77777777" w:rsidR="004B3E3A" w:rsidRDefault="00020B15">
            <w:pPr>
              <w:rPr>
                <w:sz w:val="25"/>
                <w:szCs w:val="25"/>
              </w:rPr>
            </w:pPr>
            <w:r>
              <w:rPr>
                <w:sz w:val="25"/>
                <w:szCs w:val="25"/>
              </w:rPr>
              <w:t>[Все], Д(1)</w:t>
            </w:r>
          </w:p>
        </w:tc>
      </w:tr>
      <w:tr w:rsidR="004B3E3A" w14:paraId="2687780D" w14:textId="77777777">
        <w:tc>
          <w:tcPr>
            <w:tcW w:w="675" w:type="dxa"/>
          </w:tcPr>
          <w:p w14:paraId="5DC77131" w14:textId="77777777" w:rsidR="004B3E3A" w:rsidRDefault="00020B15">
            <w:pPr>
              <w:jc w:val="both"/>
              <w:outlineLvl w:val="0"/>
              <w:rPr>
                <w:rFonts w:eastAsiaTheme="minorHAnsi"/>
                <w:sz w:val="25"/>
                <w:szCs w:val="25"/>
                <w:lang w:eastAsia="en-US"/>
              </w:rPr>
            </w:pPr>
            <w:r>
              <w:rPr>
                <w:rFonts w:eastAsiaTheme="minorHAnsi"/>
                <w:sz w:val="25"/>
                <w:szCs w:val="25"/>
                <w:lang w:eastAsia="en-US"/>
              </w:rPr>
              <w:t>4</w:t>
            </w:r>
          </w:p>
        </w:tc>
        <w:tc>
          <w:tcPr>
            <w:tcW w:w="2741" w:type="dxa"/>
          </w:tcPr>
          <w:p w14:paraId="474E581E" w14:textId="77777777" w:rsidR="004B3E3A" w:rsidRDefault="00020B15">
            <w:r>
              <w:rPr>
                <w:rFonts w:eastAsiaTheme="minorHAnsi"/>
                <w:sz w:val="25"/>
                <w:szCs w:val="25"/>
                <w:lang w:eastAsia="en-US"/>
              </w:rPr>
              <w:t>ФЛ, ФЛ(н)</w:t>
            </w:r>
          </w:p>
        </w:tc>
        <w:tc>
          <w:tcPr>
            <w:tcW w:w="5520" w:type="dxa"/>
          </w:tcPr>
          <w:p w14:paraId="23973F48" w14:textId="77777777" w:rsidR="004B3E3A" w:rsidRDefault="00020B15">
            <w:r>
              <w:rPr>
                <w:sz w:val="25"/>
                <w:szCs w:val="25"/>
              </w:rPr>
              <w:t>Документы, находящиеся в распоряжении государственных органов, органов местного самоуправления и иных органов, подтверждающие право заявителя на предоставление земельного участка в собственность бесплатно.</w:t>
            </w:r>
          </w:p>
        </w:tc>
        <w:tc>
          <w:tcPr>
            <w:tcW w:w="3544" w:type="dxa"/>
          </w:tcPr>
          <w:p w14:paraId="7C637276" w14:textId="77777777" w:rsidR="004B3E3A" w:rsidRDefault="00020B15">
            <w:pPr>
              <w:rPr>
                <w:sz w:val="25"/>
                <w:szCs w:val="25"/>
              </w:rPr>
            </w:pPr>
            <w:r>
              <w:rPr>
                <w:sz w:val="25"/>
                <w:szCs w:val="25"/>
              </w:rPr>
              <w:t>ЕПГУ, ПГУ ЛО, ПС, Л</w:t>
            </w:r>
          </w:p>
        </w:tc>
        <w:tc>
          <w:tcPr>
            <w:tcW w:w="2126" w:type="dxa"/>
          </w:tcPr>
          <w:p w14:paraId="0E2B19BF" w14:textId="77777777" w:rsidR="004B3E3A" w:rsidRDefault="00020B15">
            <w:pPr>
              <w:rPr>
                <w:sz w:val="25"/>
                <w:szCs w:val="25"/>
              </w:rPr>
            </w:pPr>
            <w:r>
              <w:rPr>
                <w:sz w:val="25"/>
                <w:szCs w:val="25"/>
              </w:rPr>
              <w:t>[Все], Д(1)</w:t>
            </w:r>
          </w:p>
        </w:tc>
      </w:tr>
    </w:tbl>
    <w:p w14:paraId="681F9AC6" w14:textId="6FB794E6" w:rsidR="004B3E3A" w:rsidRDefault="004B3E3A">
      <w:pPr>
        <w:ind w:firstLine="709"/>
        <w:jc w:val="both"/>
        <w:outlineLvl w:val="0"/>
        <w:rPr>
          <w:rFonts w:eastAsiaTheme="minorHAnsi"/>
          <w:sz w:val="25"/>
          <w:szCs w:val="25"/>
          <w:lang w:eastAsia="en-US"/>
        </w:rPr>
      </w:pPr>
    </w:p>
    <w:p w14:paraId="70D81E15" w14:textId="2E070670" w:rsidR="0069400B" w:rsidRDefault="0069400B">
      <w:pPr>
        <w:ind w:firstLine="709"/>
        <w:jc w:val="both"/>
        <w:outlineLvl w:val="0"/>
        <w:rPr>
          <w:rFonts w:eastAsiaTheme="minorHAnsi"/>
          <w:sz w:val="25"/>
          <w:szCs w:val="25"/>
          <w:lang w:eastAsia="en-US"/>
        </w:rPr>
      </w:pPr>
    </w:p>
    <w:p w14:paraId="5E8EC570" w14:textId="26392FDB" w:rsidR="0069400B" w:rsidRDefault="0069400B">
      <w:pPr>
        <w:ind w:firstLine="709"/>
        <w:jc w:val="both"/>
        <w:outlineLvl w:val="0"/>
        <w:rPr>
          <w:rFonts w:eastAsiaTheme="minorHAnsi"/>
          <w:sz w:val="25"/>
          <w:szCs w:val="25"/>
          <w:lang w:eastAsia="en-US"/>
        </w:rPr>
      </w:pPr>
    </w:p>
    <w:p w14:paraId="7AEDBA0C" w14:textId="0D07683B" w:rsidR="0069400B" w:rsidRDefault="0069400B">
      <w:pPr>
        <w:ind w:firstLine="709"/>
        <w:jc w:val="both"/>
        <w:outlineLvl w:val="0"/>
        <w:rPr>
          <w:rFonts w:eastAsiaTheme="minorHAnsi"/>
          <w:sz w:val="25"/>
          <w:szCs w:val="25"/>
          <w:lang w:eastAsia="en-US"/>
        </w:rPr>
      </w:pPr>
    </w:p>
    <w:p w14:paraId="70365B4C" w14:textId="705977D4" w:rsidR="0069400B" w:rsidRDefault="0069400B">
      <w:pPr>
        <w:ind w:firstLine="709"/>
        <w:jc w:val="both"/>
        <w:outlineLvl w:val="0"/>
        <w:rPr>
          <w:rFonts w:eastAsiaTheme="minorHAnsi"/>
          <w:sz w:val="25"/>
          <w:szCs w:val="25"/>
          <w:lang w:eastAsia="en-US"/>
        </w:rPr>
      </w:pPr>
    </w:p>
    <w:p w14:paraId="3356FEB8" w14:textId="2B76B8AE" w:rsidR="0069400B" w:rsidRDefault="0069400B">
      <w:pPr>
        <w:ind w:firstLine="709"/>
        <w:jc w:val="both"/>
        <w:outlineLvl w:val="0"/>
        <w:rPr>
          <w:rFonts w:eastAsiaTheme="minorHAnsi"/>
          <w:sz w:val="25"/>
          <w:szCs w:val="25"/>
          <w:lang w:eastAsia="en-US"/>
        </w:rPr>
      </w:pPr>
    </w:p>
    <w:p w14:paraId="0497AAE7" w14:textId="49842287" w:rsidR="0069400B" w:rsidRDefault="0069400B">
      <w:pPr>
        <w:ind w:firstLine="709"/>
        <w:jc w:val="both"/>
        <w:outlineLvl w:val="0"/>
        <w:rPr>
          <w:rFonts w:eastAsiaTheme="minorHAnsi"/>
          <w:sz w:val="25"/>
          <w:szCs w:val="25"/>
          <w:lang w:eastAsia="en-US"/>
        </w:rPr>
      </w:pPr>
    </w:p>
    <w:p w14:paraId="6D2D813D" w14:textId="77777777" w:rsidR="0069400B" w:rsidRDefault="0069400B">
      <w:pPr>
        <w:ind w:firstLine="709"/>
        <w:jc w:val="both"/>
        <w:outlineLvl w:val="0"/>
        <w:rPr>
          <w:rFonts w:eastAsiaTheme="minorHAnsi"/>
          <w:sz w:val="25"/>
          <w:szCs w:val="25"/>
          <w:lang w:eastAsia="en-US"/>
        </w:rPr>
      </w:pPr>
    </w:p>
    <w:p w14:paraId="1F8196B7" w14:textId="77777777" w:rsidR="004B3E3A" w:rsidRDefault="00020B15">
      <w:pPr>
        <w:numPr>
          <w:ilvl w:val="0"/>
          <w:numId w:val="2"/>
        </w:numPr>
        <w:spacing w:after="200" w:line="276" w:lineRule="auto"/>
        <w:jc w:val="center"/>
        <w:outlineLvl w:val="0"/>
        <w:rPr>
          <w:rFonts w:eastAsiaTheme="minorHAnsi"/>
          <w:b/>
          <w:sz w:val="25"/>
          <w:szCs w:val="25"/>
          <w:lang w:eastAsia="en-US"/>
        </w:rPr>
      </w:pPr>
      <w:r>
        <w:rPr>
          <w:rFonts w:eastAsiaTheme="minorHAnsi"/>
          <w:b/>
          <w:sz w:val="25"/>
          <w:szCs w:val="25"/>
          <w:lang w:eastAsia="en-US"/>
        </w:rPr>
        <w:lastRenderedPageBreak/>
        <w:t>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14:paraId="447BDC65" w14:textId="77777777" w:rsidR="004B3E3A" w:rsidRDefault="00020B15">
      <w:pPr>
        <w:ind w:firstLine="709"/>
        <w:jc w:val="right"/>
        <w:outlineLvl w:val="0"/>
        <w:rPr>
          <w:rFonts w:eastAsiaTheme="minorHAnsi"/>
          <w:sz w:val="25"/>
          <w:szCs w:val="25"/>
          <w:lang w:eastAsia="en-US"/>
        </w:rPr>
      </w:pPr>
      <w:r>
        <w:rPr>
          <w:rFonts w:eastAsiaTheme="minorHAnsi"/>
          <w:sz w:val="25"/>
          <w:szCs w:val="25"/>
          <w:lang w:eastAsia="en-US"/>
        </w:rPr>
        <w:t>Таблица № 3</w:t>
      </w:r>
    </w:p>
    <w:p w14:paraId="5EC2DE30" w14:textId="77777777" w:rsidR="004B3E3A" w:rsidRDefault="004B3E3A">
      <w:pPr>
        <w:ind w:firstLine="709"/>
        <w:jc w:val="both"/>
        <w:outlineLvl w:val="0"/>
        <w:rPr>
          <w:rFonts w:eastAsiaTheme="minorHAnsi"/>
          <w:sz w:val="25"/>
          <w:szCs w:val="25"/>
          <w:lang w:eastAsia="en-US"/>
        </w:rPr>
      </w:pPr>
    </w:p>
    <w:tbl>
      <w:tblPr>
        <w:tblStyle w:val="aff"/>
        <w:tblW w:w="0" w:type="auto"/>
        <w:tblLook w:val="04A0" w:firstRow="1" w:lastRow="0" w:firstColumn="1" w:lastColumn="0" w:noHBand="0" w:noVBand="1"/>
      </w:tblPr>
      <w:tblGrid>
        <w:gridCol w:w="716"/>
        <w:gridCol w:w="9769"/>
        <w:gridCol w:w="4075"/>
      </w:tblGrid>
      <w:tr w:rsidR="004B3E3A" w14:paraId="6B51A4AD" w14:textId="77777777" w:rsidTr="0069400B">
        <w:tc>
          <w:tcPr>
            <w:tcW w:w="716" w:type="dxa"/>
          </w:tcPr>
          <w:p w14:paraId="74D2CCEC" w14:textId="77777777" w:rsidR="004B3E3A" w:rsidRDefault="00020B15" w:rsidP="0069400B">
            <w:pPr>
              <w:jc w:val="both"/>
              <w:outlineLvl w:val="0"/>
              <w:rPr>
                <w:rFonts w:eastAsiaTheme="minorHAnsi"/>
                <w:sz w:val="25"/>
                <w:szCs w:val="25"/>
                <w:lang w:eastAsia="en-US"/>
              </w:rPr>
            </w:pPr>
            <w:r>
              <w:rPr>
                <w:rFonts w:eastAsiaTheme="minorHAnsi"/>
                <w:sz w:val="25"/>
                <w:szCs w:val="25"/>
                <w:lang w:eastAsia="en-US"/>
              </w:rPr>
              <w:t>№ п/п</w:t>
            </w:r>
          </w:p>
        </w:tc>
        <w:tc>
          <w:tcPr>
            <w:tcW w:w="9769" w:type="dxa"/>
          </w:tcPr>
          <w:p w14:paraId="560C72BE" w14:textId="77777777" w:rsidR="004B3E3A" w:rsidRDefault="00020B15">
            <w:pPr>
              <w:jc w:val="both"/>
              <w:outlineLvl w:val="0"/>
              <w:rPr>
                <w:rFonts w:eastAsiaTheme="minorHAnsi"/>
                <w:sz w:val="25"/>
                <w:szCs w:val="25"/>
                <w:lang w:eastAsia="en-US"/>
              </w:rPr>
            </w:pPr>
            <w:r>
              <w:rPr>
                <w:rFonts w:eastAsiaTheme="minorHAnsi"/>
                <w:sz w:val="25"/>
                <w:szCs w:val="25"/>
                <w:lang w:eastAsia="en-US"/>
              </w:rPr>
              <w:t>Перечень оснований</w:t>
            </w:r>
          </w:p>
        </w:tc>
        <w:tc>
          <w:tcPr>
            <w:tcW w:w="4075" w:type="dxa"/>
          </w:tcPr>
          <w:p w14:paraId="369ACA5A" w14:textId="77777777" w:rsidR="004B3E3A" w:rsidRDefault="00020B15">
            <w:pPr>
              <w:jc w:val="both"/>
              <w:outlineLvl w:val="0"/>
              <w:rPr>
                <w:rFonts w:eastAsiaTheme="minorHAnsi"/>
                <w:sz w:val="25"/>
                <w:szCs w:val="25"/>
                <w:lang w:eastAsia="en-US"/>
              </w:rPr>
            </w:pPr>
            <w:r>
              <w:rPr>
                <w:rFonts w:eastAsiaTheme="minorHAnsi"/>
                <w:sz w:val="25"/>
                <w:szCs w:val="25"/>
                <w:lang w:eastAsia="en-US"/>
              </w:rPr>
              <w:t>Идентификатор категорий (признаков) заявителей</w:t>
            </w:r>
          </w:p>
        </w:tc>
      </w:tr>
      <w:tr w:rsidR="004B3E3A" w14:paraId="228EF87E" w14:textId="77777777" w:rsidTr="0069400B">
        <w:tc>
          <w:tcPr>
            <w:tcW w:w="14560" w:type="dxa"/>
            <w:gridSpan w:val="3"/>
          </w:tcPr>
          <w:p w14:paraId="362773B7"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 xml:space="preserve">Исчерпывающий перечень оснований для отказа в приеме заявления и документов, необходимых для предоставления </w:t>
            </w:r>
            <w:r>
              <w:rPr>
                <w:sz w:val="25"/>
                <w:szCs w:val="25"/>
              </w:rPr>
              <w:t>муниципальной</w:t>
            </w:r>
            <w:r>
              <w:rPr>
                <w:rFonts w:eastAsiaTheme="minorHAnsi"/>
                <w:sz w:val="25"/>
                <w:szCs w:val="25"/>
                <w:lang w:eastAsia="en-US"/>
              </w:rPr>
              <w:t xml:space="preserve"> услуги</w:t>
            </w:r>
          </w:p>
        </w:tc>
      </w:tr>
      <w:tr w:rsidR="004B3E3A" w14:paraId="36104C10" w14:textId="77777777" w:rsidTr="0069400B">
        <w:tc>
          <w:tcPr>
            <w:tcW w:w="716" w:type="dxa"/>
          </w:tcPr>
          <w:p w14:paraId="61DFB869" w14:textId="77777777" w:rsidR="004B3E3A" w:rsidRDefault="00020B15">
            <w:pPr>
              <w:jc w:val="both"/>
              <w:outlineLvl w:val="0"/>
              <w:rPr>
                <w:rFonts w:eastAsiaTheme="minorHAnsi"/>
                <w:sz w:val="25"/>
                <w:szCs w:val="25"/>
                <w:lang w:eastAsia="en-US"/>
              </w:rPr>
            </w:pPr>
            <w:r>
              <w:rPr>
                <w:rFonts w:eastAsiaTheme="minorHAnsi"/>
                <w:sz w:val="25"/>
                <w:szCs w:val="25"/>
                <w:lang w:eastAsia="en-US"/>
              </w:rPr>
              <w:t>1</w:t>
            </w:r>
          </w:p>
        </w:tc>
        <w:tc>
          <w:tcPr>
            <w:tcW w:w="9769" w:type="dxa"/>
          </w:tcPr>
          <w:p w14:paraId="5EB28EA7"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tc>
        <w:tc>
          <w:tcPr>
            <w:tcW w:w="4075" w:type="dxa"/>
          </w:tcPr>
          <w:p w14:paraId="031775D6" w14:textId="77777777" w:rsidR="004B3E3A" w:rsidRDefault="00020B15">
            <w:pPr>
              <w:jc w:val="both"/>
              <w:outlineLvl w:val="0"/>
              <w:rPr>
                <w:rFonts w:eastAsiaTheme="minorHAnsi"/>
                <w:sz w:val="25"/>
                <w:szCs w:val="25"/>
                <w:lang w:eastAsia="en-US"/>
              </w:rPr>
            </w:pPr>
            <w:r>
              <w:rPr>
                <w:rFonts w:eastAsiaTheme="minorHAnsi"/>
                <w:sz w:val="25"/>
                <w:szCs w:val="25"/>
                <w:lang w:eastAsia="en-US"/>
              </w:rPr>
              <w:t>ФЛ, ФЛ(н)</w:t>
            </w:r>
          </w:p>
        </w:tc>
      </w:tr>
      <w:tr w:rsidR="004B3E3A" w14:paraId="3650C5A2" w14:textId="77777777" w:rsidTr="0069400B">
        <w:tc>
          <w:tcPr>
            <w:tcW w:w="716" w:type="dxa"/>
          </w:tcPr>
          <w:p w14:paraId="2A42D9EF" w14:textId="77777777" w:rsidR="004B3E3A" w:rsidRDefault="00020B15">
            <w:pPr>
              <w:jc w:val="both"/>
              <w:outlineLvl w:val="0"/>
              <w:rPr>
                <w:rFonts w:eastAsiaTheme="minorHAnsi"/>
                <w:sz w:val="25"/>
                <w:szCs w:val="25"/>
                <w:lang w:eastAsia="en-US"/>
              </w:rPr>
            </w:pPr>
            <w:r>
              <w:rPr>
                <w:rFonts w:eastAsiaTheme="minorHAnsi"/>
                <w:sz w:val="25"/>
                <w:szCs w:val="25"/>
                <w:lang w:eastAsia="en-US"/>
              </w:rPr>
              <w:t>1.1.</w:t>
            </w:r>
          </w:p>
        </w:tc>
        <w:tc>
          <w:tcPr>
            <w:tcW w:w="9769" w:type="dxa"/>
          </w:tcPr>
          <w:p w14:paraId="61AF6151"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 xml:space="preserve">заявителем не представлены документы, установленные Таблицей № 2 регламента; </w:t>
            </w:r>
          </w:p>
        </w:tc>
        <w:tc>
          <w:tcPr>
            <w:tcW w:w="4075" w:type="dxa"/>
          </w:tcPr>
          <w:p w14:paraId="203542CF" w14:textId="77777777" w:rsidR="004B3E3A" w:rsidRDefault="004B3E3A">
            <w:pPr>
              <w:jc w:val="both"/>
              <w:outlineLvl w:val="0"/>
              <w:rPr>
                <w:rFonts w:eastAsiaTheme="minorHAnsi"/>
                <w:sz w:val="25"/>
                <w:szCs w:val="25"/>
                <w:lang w:eastAsia="en-US"/>
              </w:rPr>
            </w:pPr>
          </w:p>
        </w:tc>
      </w:tr>
      <w:tr w:rsidR="004B3E3A" w14:paraId="612EA14A" w14:textId="77777777" w:rsidTr="0069400B">
        <w:tc>
          <w:tcPr>
            <w:tcW w:w="716" w:type="dxa"/>
          </w:tcPr>
          <w:p w14:paraId="53BAA7CD" w14:textId="77777777" w:rsidR="004B3E3A" w:rsidRDefault="00020B15">
            <w:pPr>
              <w:jc w:val="both"/>
              <w:outlineLvl w:val="0"/>
              <w:rPr>
                <w:rFonts w:eastAsiaTheme="minorHAnsi"/>
                <w:sz w:val="25"/>
                <w:szCs w:val="25"/>
                <w:lang w:eastAsia="en-US"/>
              </w:rPr>
            </w:pPr>
            <w:r>
              <w:rPr>
                <w:rFonts w:eastAsiaTheme="minorHAnsi"/>
                <w:sz w:val="25"/>
                <w:szCs w:val="25"/>
                <w:lang w:eastAsia="en-US"/>
              </w:rPr>
              <w:t>1.2.</w:t>
            </w:r>
          </w:p>
        </w:tc>
        <w:tc>
          <w:tcPr>
            <w:tcW w:w="9769" w:type="dxa"/>
          </w:tcPr>
          <w:p w14:paraId="3AC4360B"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представленные документы утратили силу на момент обращения за услугой.</w:t>
            </w:r>
          </w:p>
        </w:tc>
        <w:tc>
          <w:tcPr>
            <w:tcW w:w="4075" w:type="dxa"/>
          </w:tcPr>
          <w:p w14:paraId="145A2448" w14:textId="77777777" w:rsidR="004B3E3A" w:rsidRDefault="004B3E3A">
            <w:pPr>
              <w:jc w:val="both"/>
              <w:outlineLvl w:val="0"/>
              <w:rPr>
                <w:rFonts w:eastAsiaTheme="minorHAnsi"/>
                <w:sz w:val="25"/>
                <w:szCs w:val="25"/>
                <w:lang w:eastAsia="en-US"/>
              </w:rPr>
            </w:pPr>
          </w:p>
        </w:tc>
      </w:tr>
      <w:tr w:rsidR="004B3E3A" w14:paraId="52813613" w14:textId="77777777" w:rsidTr="0069400B">
        <w:tc>
          <w:tcPr>
            <w:tcW w:w="716" w:type="dxa"/>
          </w:tcPr>
          <w:p w14:paraId="54EE8A7E" w14:textId="77777777" w:rsidR="004B3E3A" w:rsidRDefault="00020B15">
            <w:pPr>
              <w:jc w:val="both"/>
              <w:outlineLvl w:val="0"/>
              <w:rPr>
                <w:rFonts w:eastAsiaTheme="minorHAnsi"/>
                <w:sz w:val="25"/>
                <w:szCs w:val="25"/>
                <w:lang w:eastAsia="en-US"/>
              </w:rPr>
            </w:pPr>
            <w:r>
              <w:rPr>
                <w:rFonts w:eastAsiaTheme="minorHAnsi"/>
                <w:sz w:val="25"/>
                <w:szCs w:val="25"/>
                <w:lang w:eastAsia="en-US"/>
              </w:rPr>
              <w:t>2</w:t>
            </w:r>
          </w:p>
        </w:tc>
        <w:tc>
          <w:tcPr>
            <w:tcW w:w="9769" w:type="dxa"/>
          </w:tcPr>
          <w:p w14:paraId="5E43F237"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Представленные заявителем документы не отвечают требованиям, установленным административным регламентом:</w:t>
            </w:r>
          </w:p>
        </w:tc>
        <w:tc>
          <w:tcPr>
            <w:tcW w:w="4075" w:type="dxa"/>
          </w:tcPr>
          <w:p w14:paraId="6FB01E24" w14:textId="77777777" w:rsidR="004B3E3A" w:rsidRDefault="00020B15">
            <w:pPr>
              <w:jc w:val="both"/>
              <w:outlineLvl w:val="0"/>
              <w:rPr>
                <w:rFonts w:eastAsiaTheme="minorHAnsi"/>
                <w:sz w:val="25"/>
                <w:szCs w:val="25"/>
                <w:lang w:eastAsia="en-US"/>
              </w:rPr>
            </w:pPr>
            <w:r>
              <w:rPr>
                <w:rFonts w:eastAsiaTheme="minorHAnsi"/>
                <w:sz w:val="25"/>
                <w:szCs w:val="25"/>
                <w:lang w:eastAsia="en-US"/>
              </w:rPr>
              <w:t>ФЛ, ФЛ(н)</w:t>
            </w:r>
          </w:p>
        </w:tc>
      </w:tr>
      <w:tr w:rsidR="004B3E3A" w14:paraId="7A5EA70D" w14:textId="77777777" w:rsidTr="0069400B">
        <w:tc>
          <w:tcPr>
            <w:tcW w:w="716" w:type="dxa"/>
          </w:tcPr>
          <w:p w14:paraId="42045F6D" w14:textId="77777777" w:rsidR="004B3E3A" w:rsidRDefault="00020B15">
            <w:pPr>
              <w:jc w:val="both"/>
              <w:outlineLvl w:val="0"/>
              <w:rPr>
                <w:rFonts w:eastAsiaTheme="minorHAnsi"/>
                <w:sz w:val="25"/>
                <w:szCs w:val="25"/>
                <w:lang w:eastAsia="en-US"/>
              </w:rPr>
            </w:pPr>
            <w:r>
              <w:rPr>
                <w:rFonts w:eastAsiaTheme="minorHAnsi"/>
                <w:sz w:val="25"/>
                <w:szCs w:val="25"/>
                <w:lang w:eastAsia="en-US"/>
              </w:rPr>
              <w:t>2.1.</w:t>
            </w:r>
          </w:p>
        </w:tc>
        <w:tc>
          <w:tcPr>
            <w:tcW w:w="9769" w:type="dxa"/>
          </w:tcPr>
          <w:p w14:paraId="3CCDC159"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4075" w:type="dxa"/>
          </w:tcPr>
          <w:p w14:paraId="3C7F4AA0" w14:textId="77777777" w:rsidR="004B3E3A" w:rsidRDefault="004B3E3A">
            <w:pPr>
              <w:jc w:val="both"/>
              <w:outlineLvl w:val="0"/>
              <w:rPr>
                <w:rFonts w:eastAsiaTheme="minorHAnsi"/>
                <w:sz w:val="25"/>
                <w:szCs w:val="25"/>
                <w:lang w:eastAsia="en-US"/>
              </w:rPr>
            </w:pPr>
          </w:p>
        </w:tc>
      </w:tr>
      <w:tr w:rsidR="004B3E3A" w14:paraId="4C7C3DCF" w14:textId="77777777" w:rsidTr="0069400B">
        <w:tc>
          <w:tcPr>
            <w:tcW w:w="716" w:type="dxa"/>
          </w:tcPr>
          <w:p w14:paraId="1C3B9024" w14:textId="77777777" w:rsidR="004B3E3A" w:rsidRDefault="00020B15">
            <w:pPr>
              <w:jc w:val="both"/>
              <w:outlineLvl w:val="0"/>
              <w:rPr>
                <w:rFonts w:eastAsiaTheme="minorHAnsi"/>
                <w:sz w:val="25"/>
                <w:szCs w:val="25"/>
                <w:lang w:eastAsia="en-US"/>
              </w:rPr>
            </w:pPr>
            <w:r>
              <w:rPr>
                <w:rFonts w:eastAsiaTheme="minorHAnsi"/>
                <w:sz w:val="25"/>
                <w:szCs w:val="25"/>
                <w:lang w:eastAsia="en-US"/>
              </w:rPr>
              <w:t>2.2.</w:t>
            </w:r>
          </w:p>
        </w:tc>
        <w:tc>
          <w:tcPr>
            <w:tcW w:w="9769" w:type="dxa"/>
          </w:tcPr>
          <w:p w14:paraId="341576A4"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4075" w:type="dxa"/>
          </w:tcPr>
          <w:p w14:paraId="367548F2" w14:textId="77777777" w:rsidR="004B3E3A" w:rsidRDefault="004B3E3A">
            <w:pPr>
              <w:jc w:val="both"/>
              <w:outlineLvl w:val="0"/>
              <w:rPr>
                <w:rFonts w:eastAsiaTheme="minorHAnsi"/>
                <w:sz w:val="25"/>
                <w:szCs w:val="25"/>
                <w:lang w:eastAsia="en-US"/>
              </w:rPr>
            </w:pPr>
          </w:p>
        </w:tc>
      </w:tr>
      <w:tr w:rsidR="004B3E3A" w14:paraId="03E0BB28" w14:textId="77777777" w:rsidTr="0069400B">
        <w:tc>
          <w:tcPr>
            <w:tcW w:w="716" w:type="dxa"/>
          </w:tcPr>
          <w:p w14:paraId="555C1C7E" w14:textId="77777777" w:rsidR="004B3E3A" w:rsidRDefault="00020B15">
            <w:pPr>
              <w:jc w:val="both"/>
              <w:outlineLvl w:val="0"/>
              <w:rPr>
                <w:rFonts w:eastAsiaTheme="minorHAnsi"/>
                <w:sz w:val="25"/>
                <w:szCs w:val="25"/>
                <w:lang w:eastAsia="en-US"/>
              </w:rPr>
            </w:pPr>
            <w:r>
              <w:rPr>
                <w:rFonts w:eastAsiaTheme="minorHAnsi"/>
                <w:sz w:val="25"/>
                <w:szCs w:val="25"/>
                <w:lang w:eastAsia="en-US"/>
              </w:rPr>
              <w:t>3</w:t>
            </w:r>
          </w:p>
        </w:tc>
        <w:tc>
          <w:tcPr>
            <w:tcW w:w="9769" w:type="dxa"/>
          </w:tcPr>
          <w:p w14:paraId="49BDF600"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Заявление на получение услуги оформлено не в соответствии с регламентом:</w:t>
            </w:r>
          </w:p>
        </w:tc>
        <w:tc>
          <w:tcPr>
            <w:tcW w:w="4075" w:type="dxa"/>
          </w:tcPr>
          <w:p w14:paraId="17932AE1" w14:textId="77777777" w:rsidR="004B3E3A" w:rsidRDefault="00020B15">
            <w:pPr>
              <w:jc w:val="both"/>
              <w:outlineLvl w:val="0"/>
              <w:rPr>
                <w:rFonts w:eastAsiaTheme="minorHAnsi"/>
                <w:sz w:val="25"/>
                <w:szCs w:val="25"/>
                <w:lang w:eastAsia="en-US"/>
              </w:rPr>
            </w:pPr>
            <w:r>
              <w:rPr>
                <w:rFonts w:eastAsiaTheme="minorHAnsi"/>
                <w:sz w:val="25"/>
                <w:szCs w:val="25"/>
                <w:lang w:eastAsia="en-US"/>
              </w:rPr>
              <w:t>ФЛ, ФЛ(н)</w:t>
            </w:r>
          </w:p>
        </w:tc>
      </w:tr>
      <w:tr w:rsidR="004B3E3A" w14:paraId="6BAF543B" w14:textId="77777777" w:rsidTr="0069400B">
        <w:tc>
          <w:tcPr>
            <w:tcW w:w="716" w:type="dxa"/>
          </w:tcPr>
          <w:p w14:paraId="5F789099" w14:textId="77777777" w:rsidR="004B3E3A" w:rsidRDefault="00020B15">
            <w:pPr>
              <w:jc w:val="both"/>
              <w:outlineLvl w:val="0"/>
              <w:rPr>
                <w:rFonts w:eastAsiaTheme="minorHAnsi"/>
                <w:sz w:val="25"/>
                <w:szCs w:val="25"/>
                <w:lang w:eastAsia="en-US"/>
              </w:rPr>
            </w:pPr>
            <w:r>
              <w:rPr>
                <w:rFonts w:eastAsiaTheme="minorHAnsi"/>
                <w:sz w:val="25"/>
                <w:szCs w:val="25"/>
                <w:lang w:eastAsia="en-US"/>
              </w:rPr>
              <w:t xml:space="preserve">3.1. </w:t>
            </w:r>
          </w:p>
        </w:tc>
        <w:tc>
          <w:tcPr>
            <w:tcW w:w="9769" w:type="dxa"/>
          </w:tcPr>
          <w:p w14:paraId="2F5017B9"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4075" w:type="dxa"/>
          </w:tcPr>
          <w:p w14:paraId="2EAADB64" w14:textId="77777777" w:rsidR="004B3E3A" w:rsidRDefault="004B3E3A">
            <w:pPr>
              <w:jc w:val="both"/>
              <w:outlineLvl w:val="0"/>
              <w:rPr>
                <w:rFonts w:eastAsiaTheme="minorHAnsi"/>
                <w:sz w:val="25"/>
                <w:szCs w:val="25"/>
                <w:lang w:eastAsia="en-US"/>
              </w:rPr>
            </w:pPr>
          </w:p>
        </w:tc>
      </w:tr>
      <w:tr w:rsidR="004B3E3A" w14:paraId="051C126A" w14:textId="77777777" w:rsidTr="0069400B">
        <w:tc>
          <w:tcPr>
            <w:tcW w:w="716" w:type="dxa"/>
          </w:tcPr>
          <w:p w14:paraId="403F5185" w14:textId="77777777" w:rsidR="004B3E3A" w:rsidRDefault="00020B15">
            <w:pPr>
              <w:jc w:val="both"/>
              <w:outlineLvl w:val="0"/>
              <w:rPr>
                <w:rFonts w:eastAsiaTheme="minorHAnsi"/>
                <w:sz w:val="25"/>
                <w:szCs w:val="25"/>
                <w:lang w:eastAsia="en-US"/>
              </w:rPr>
            </w:pPr>
            <w:r>
              <w:rPr>
                <w:rFonts w:eastAsiaTheme="minorHAnsi"/>
                <w:sz w:val="25"/>
                <w:szCs w:val="25"/>
                <w:lang w:eastAsia="en-US"/>
              </w:rPr>
              <w:t>3.2.</w:t>
            </w:r>
          </w:p>
        </w:tc>
        <w:tc>
          <w:tcPr>
            <w:tcW w:w="9769" w:type="dxa"/>
          </w:tcPr>
          <w:p w14:paraId="58273F58"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неполное заполнение полей в форме заявления, в том числе в интерактивной форме заявления на ЕПГУ/ПГУ ЛО;</w:t>
            </w:r>
          </w:p>
        </w:tc>
        <w:tc>
          <w:tcPr>
            <w:tcW w:w="4075" w:type="dxa"/>
          </w:tcPr>
          <w:p w14:paraId="74B5FF9D" w14:textId="77777777" w:rsidR="004B3E3A" w:rsidRDefault="004B3E3A">
            <w:pPr>
              <w:jc w:val="both"/>
              <w:outlineLvl w:val="0"/>
              <w:rPr>
                <w:rFonts w:eastAsiaTheme="minorHAnsi"/>
                <w:sz w:val="25"/>
                <w:szCs w:val="25"/>
                <w:lang w:eastAsia="en-US"/>
              </w:rPr>
            </w:pPr>
          </w:p>
        </w:tc>
      </w:tr>
      <w:tr w:rsidR="004B3E3A" w14:paraId="06F21E5D" w14:textId="77777777" w:rsidTr="0069400B">
        <w:tc>
          <w:tcPr>
            <w:tcW w:w="716" w:type="dxa"/>
          </w:tcPr>
          <w:p w14:paraId="20FB2109" w14:textId="77777777" w:rsidR="004B3E3A" w:rsidRDefault="00020B15">
            <w:pPr>
              <w:jc w:val="both"/>
              <w:outlineLvl w:val="0"/>
              <w:rPr>
                <w:rFonts w:eastAsiaTheme="minorHAnsi"/>
                <w:sz w:val="25"/>
                <w:szCs w:val="25"/>
                <w:lang w:eastAsia="en-US"/>
              </w:rPr>
            </w:pPr>
            <w:r>
              <w:rPr>
                <w:rFonts w:eastAsiaTheme="minorHAnsi"/>
                <w:sz w:val="25"/>
                <w:szCs w:val="25"/>
                <w:lang w:eastAsia="en-US"/>
              </w:rPr>
              <w:t>3.3.</w:t>
            </w:r>
          </w:p>
        </w:tc>
        <w:tc>
          <w:tcPr>
            <w:tcW w:w="9769" w:type="dxa"/>
          </w:tcPr>
          <w:p w14:paraId="5D2F1668"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заявление подано лицом, не уполномоченным на осуществление таких действий.</w:t>
            </w:r>
          </w:p>
        </w:tc>
        <w:tc>
          <w:tcPr>
            <w:tcW w:w="4075" w:type="dxa"/>
          </w:tcPr>
          <w:p w14:paraId="727B8033" w14:textId="77777777" w:rsidR="004B3E3A" w:rsidRDefault="004B3E3A">
            <w:pPr>
              <w:jc w:val="both"/>
              <w:outlineLvl w:val="0"/>
              <w:rPr>
                <w:rFonts w:eastAsiaTheme="minorHAnsi"/>
                <w:sz w:val="25"/>
                <w:szCs w:val="25"/>
                <w:lang w:eastAsia="en-US"/>
              </w:rPr>
            </w:pPr>
          </w:p>
        </w:tc>
      </w:tr>
      <w:tr w:rsidR="004B3E3A" w14:paraId="003B09BD" w14:textId="77777777" w:rsidTr="0069400B">
        <w:tc>
          <w:tcPr>
            <w:tcW w:w="14560" w:type="dxa"/>
            <w:gridSpan w:val="3"/>
          </w:tcPr>
          <w:p w14:paraId="118396C0"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Исчерпывающий перечень оснований для приостановления предоставления муниципальной услуги</w:t>
            </w:r>
          </w:p>
        </w:tc>
      </w:tr>
      <w:tr w:rsidR="004B3E3A" w14:paraId="65882E5C" w14:textId="77777777" w:rsidTr="0069400B">
        <w:tc>
          <w:tcPr>
            <w:tcW w:w="716" w:type="dxa"/>
          </w:tcPr>
          <w:p w14:paraId="73F13DCC" w14:textId="77777777" w:rsidR="004B3E3A" w:rsidRDefault="00020B15">
            <w:pPr>
              <w:jc w:val="both"/>
              <w:outlineLvl w:val="0"/>
              <w:rPr>
                <w:rFonts w:eastAsiaTheme="minorHAnsi"/>
                <w:sz w:val="25"/>
                <w:szCs w:val="25"/>
                <w:lang w:eastAsia="en-US"/>
              </w:rPr>
            </w:pPr>
            <w:r>
              <w:rPr>
                <w:rFonts w:eastAsiaTheme="minorHAnsi"/>
                <w:sz w:val="25"/>
                <w:szCs w:val="25"/>
                <w:lang w:eastAsia="en-US"/>
              </w:rPr>
              <w:t>1</w:t>
            </w:r>
          </w:p>
        </w:tc>
        <w:tc>
          <w:tcPr>
            <w:tcW w:w="9769" w:type="dxa"/>
          </w:tcPr>
          <w:p w14:paraId="08DCA669" w14:textId="77777777" w:rsidR="004B3E3A" w:rsidRDefault="00020B15">
            <w:pPr>
              <w:ind w:firstLine="709"/>
              <w:jc w:val="both"/>
              <w:outlineLvl w:val="0"/>
              <w:rPr>
                <w:rFonts w:eastAsiaTheme="minorHAnsi"/>
                <w:sz w:val="25"/>
                <w:szCs w:val="25"/>
                <w:lang w:eastAsia="en-US"/>
              </w:rPr>
            </w:pPr>
            <w:r>
              <w:rPr>
                <w:sz w:val="25"/>
                <w:szCs w:val="25"/>
              </w:rPr>
              <w:t xml:space="preserve">Основания для приостановления предоставления муниципальной услуги не предусмотрены. </w:t>
            </w:r>
          </w:p>
        </w:tc>
        <w:tc>
          <w:tcPr>
            <w:tcW w:w="4075" w:type="dxa"/>
          </w:tcPr>
          <w:p w14:paraId="13E8D035" w14:textId="77777777" w:rsidR="004B3E3A" w:rsidRDefault="00020B15">
            <w:pPr>
              <w:jc w:val="both"/>
              <w:outlineLvl w:val="0"/>
              <w:rPr>
                <w:rFonts w:eastAsiaTheme="minorHAnsi"/>
                <w:sz w:val="25"/>
                <w:szCs w:val="25"/>
                <w:lang w:eastAsia="en-US"/>
              </w:rPr>
            </w:pPr>
            <w:r>
              <w:rPr>
                <w:rFonts w:eastAsiaTheme="minorHAnsi"/>
                <w:sz w:val="25"/>
                <w:szCs w:val="25"/>
                <w:lang w:eastAsia="en-US"/>
              </w:rPr>
              <w:t>ФЛ, ФЛ(н)</w:t>
            </w:r>
          </w:p>
        </w:tc>
      </w:tr>
      <w:tr w:rsidR="004B3E3A" w14:paraId="7DD7D9FD" w14:textId="77777777" w:rsidTr="0069400B">
        <w:tc>
          <w:tcPr>
            <w:tcW w:w="14560" w:type="dxa"/>
            <w:gridSpan w:val="3"/>
          </w:tcPr>
          <w:p w14:paraId="34676699"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Исчерпывающий перечень оснований для отказа в предоставлении муниципальной услуги</w:t>
            </w:r>
          </w:p>
        </w:tc>
      </w:tr>
      <w:tr w:rsidR="004B3E3A" w14:paraId="3A81BB45" w14:textId="77777777" w:rsidTr="0069400B">
        <w:trPr>
          <w:trHeight w:val="303"/>
        </w:trPr>
        <w:tc>
          <w:tcPr>
            <w:tcW w:w="716" w:type="dxa"/>
          </w:tcPr>
          <w:p w14:paraId="5CD2BA04" w14:textId="77777777" w:rsidR="004B3E3A" w:rsidRDefault="00020B15">
            <w:pPr>
              <w:jc w:val="both"/>
              <w:outlineLvl w:val="0"/>
              <w:rPr>
                <w:rFonts w:eastAsiaTheme="minorHAnsi"/>
                <w:sz w:val="25"/>
                <w:szCs w:val="25"/>
                <w:lang w:eastAsia="en-US"/>
              </w:rPr>
            </w:pPr>
            <w:r>
              <w:rPr>
                <w:rFonts w:eastAsiaTheme="minorHAnsi"/>
                <w:sz w:val="25"/>
                <w:szCs w:val="25"/>
                <w:lang w:eastAsia="en-US"/>
              </w:rPr>
              <w:t>1</w:t>
            </w:r>
          </w:p>
        </w:tc>
        <w:tc>
          <w:tcPr>
            <w:tcW w:w="9769" w:type="dxa"/>
          </w:tcPr>
          <w:p w14:paraId="1B371614" w14:textId="77777777" w:rsidR="004B3E3A" w:rsidRDefault="00020B15">
            <w:pPr>
              <w:ind w:firstLine="709"/>
              <w:jc w:val="both"/>
              <w:outlineLvl w:val="0"/>
              <w:rPr>
                <w:rFonts w:eastAsiaTheme="minorHAnsi"/>
                <w:sz w:val="25"/>
                <w:szCs w:val="25"/>
                <w:lang w:eastAsia="en-US"/>
              </w:rPr>
            </w:pPr>
            <w:r>
              <w:rPr>
                <w:rFonts w:eastAsiaTheme="minorHAnsi"/>
                <w:sz w:val="25"/>
                <w:szCs w:val="25"/>
                <w:lang w:eastAsia="en-US"/>
              </w:rPr>
              <w:t>Отсутствие права на предоставление муниципальной услуги:</w:t>
            </w:r>
          </w:p>
        </w:tc>
        <w:tc>
          <w:tcPr>
            <w:tcW w:w="4075" w:type="dxa"/>
          </w:tcPr>
          <w:p w14:paraId="2B56C2F3" w14:textId="77777777" w:rsidR="004B3E3A" w:rsidRDefault="00020B15">
            <w:pPr>
              <w:jc w:val="both"/>
              <w:outlineLvl w:val="0"/>
              <w:rPr>
                <w:rFonts w:eastAsiaTheme="minorHAnsi"/>
                <w:sz w:val="25"/>
                <w:szCs w:val="25"/>
                <w:lang w:eastAsia="en-US"/>
              </w:rPr>
            </w:pPr>
            <w:r>
              <w:rPr>
                <w:rFonts w:eastAsiaTheme="minorHAnsi"/>
                <w:sz w:val="25"/>
                <w:szCs w:val="25"/>
                <w:lang w:eastAsia="en-US"/>
              </w:rPr>
              <w:t>ФЛ, ФЛ(н)</w:t>
            </w:r>
          </w:p>
        </w:tc>
      </w:tr>
      <w:tr w:rsidR="004B3E3A" w14:paraId="3E9E9F2B" w14:textId="77777777" w:rsidTr="0069400B">
        <w:trPr>
          <w:trHeight w:val="831"/>
        </w:trPr>
        <w:tc>
          <w:tcPr>
            <w:tcW w:w="716" w:type="dxa"/>
          </w:tcPr>
          <w:p w14:paraId="1DFA1B7D" w14:textId="77777777" w:rsidR="004B3E3A" w:rsidRDefault="00020B15">
            <w:pPr>
              <w:jc w:val="both"/>
              <w:outlineLvl w:val="0"/>
              <w:rPr>
                <w:rFonts w:eastAsiaTheme="minorHAnsi"/>
                <w:sz w:val="25"/>
                <w:szCs w:val="25"/>
                <w:lang w:eastAsia="en-US"/>
              </w:rPr>
            </w:pPr>
            <w:r>
              <w:rPr>
                <w:rFonts w:eastAsiaTheme="minorHAnsi"/>
                <w:sz w:val="25"/>
                <w:szCs w:val="25"/>
                <w:lang w:eastAsia="en-US"/>
              </w:rPr>
              <w:lastRenderedPageBreak/>
              <w:t>1.1.</w:t>
            </w:r>
          </w:p>
        </w:tc>
        <w:tc>
          <w:tcPr>
            <w:tcW w:w="9769" w:type="dxa"/>
          </w:tcPr>
          <w:p w14:paraId="1EFD4096" w14:textId="77777777" w:rsidR="004B3E3A" w:rsidRDefault="00020B15">
            <w:pPr>
              <w:tabs>
                <w:tab w:val="left" w:pos="553"/>
              </w:tabs>
              <w:ind w:left="34" w:firstLine="567"/>
              <w:jc w:val="both"/>
              <w:rPr>
                <w:rFonts w:eastAsia="Calibri"/>
                <w:sz w:val="25"/>
                <w:szCs w:val="25"/>
              </w:rPr>
            </w:pPr>
            <w:r>
              <w:rPr>
                <w:rFonts w:eastAsia="Calibri"/>
                <w:sz w:val="25"/>
                <w:szCs w:val="25"/>
              </w:rPr>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tc>
        <w:tc>
          <w:tcPr>
            <w:tcW w:w="4075" w:type="dxa"/>
          </w:tcPr>
          <w:p w14:paraId="74A37A7A" w14:textId="77777777" w:rsidR="004B3E3A" w:rsidRDefault="004B3E3A">
            <w:pPr>
              <w:jc w:val="both"/>
              <w:outlineLvl w:val="0"/>
              <w:rPr>
                <w:rFonts w:eastAsiaTheme="minorHAnsi"/>
                <w:sz w:val="25"/>
                <w:szCs w:val="25"/>
                <w:lang w:eastAsia="en-US"/>
              </w:rPr>
            </w:pPr>
          </w:p>
        </w:tc>
      </w:tr>
      <w:tr w:rsidR="004B3E3A" w14:paraId="51FCD92D" w14:textId="77777777" w:rsidTr="0069400B">
        <w:tc>
          <w:tcPr>
            <w:tcW w:w="716" w:type="dxa"/>
          </w:tcPr>
          <w:p w14:paraId="664D1068" w14:textId="77777777" w:rsidR="004B3E3A" w:rsidRDefault="00020B15">
            <w:pPr>
              <w:jc w:val="both"/>
              <w:outlineLvl w:val="0"/>
              <w:rPr>
                <w:rFonts w:eastAsiaTheme="minorHAnsi"/>
                <w:sz w:val="25"/>
                <w:szCs w:val="25"/>
                <w:lang w:eastAsia="en-US"/>
              </w:rPr>
            </w:pPr>
            <w:r>
              <w:rPr>
                <w:rFonts w:eastAsiaTheme="minorHAnsi"/>
                <w:sz w:val="25"/>
                <w:szCs w:val="25"/>
                <w:lang w:eastAsia="en-US"/>
              </w:rPr>
              <w:t>1.2.</w:t>
            </w:r>
          </w:p>
        </w:tc>
        <w:tc>
          <w:tcPr>
            <w:tcW w:w="9769" w:type="dxa"/>
          </w:tcPr>
          <w:p w14:paraId="357B532D" w14:textId="77777777" w:rsidR="004B3E3A" w:rsidRDefault="00020B15">
            <w:pPr>
              <w:tabs>
                <w:tab w:val="left" w:pos="553"/>
              </w:tabs>
              <w:ind w:left="34" w:firstLine="567"/>
              <w:jc w:val="both"/>
              <w:rPr>
                <w:rFonts w:eastAsia="Calibri"/>
                <w:sz w:val="25"/>
                <w:szCs w:val="25"/>
              </w:rPr>
            </w:pPr>
            <w:r>
              <w:rPr>
                <w:rFonts w:eastAsia="Calibri"/>
                <w:sz w:val="25"/>
                <w:szCs w:val="25"/>
              </w:rPr>
              <w:t>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p>
        </w:tc>
        <w:tc>
          <w:tcPr>
            <w:tcW w:w="4075" w:type="dxa"/>
          </w:tcPr>
          <w:p w14:paraId="5732C6AE" w14:textId="77777777" w:rsidR="004B3E3A" w:rsidRDefault="004B3E3A">
            <w:pPr>
              <w:jc w:val="both"/>
              <w:outlineLvl w:val="0"/>
              <w:rPr>
                <w:rFonts w:eastAsiaTheme="minorHAnsi"/>
                <w:sz w:val="25"/>
                <w:szCs w:val="25"/>
                <w:lang w:eastAsia="en-US"/>
              </w:rPr>
            </w:pPr>
          </w:p>
        </w:tc>
      </w:tr>
      <w:tr w:rsidR="004B3E3A" w14:paraId="46505716" w14:textId="77777777" w:rsidTr="0069400B">
        <w:tc>
          <w:tcPr>
            <w:tcW w:w="716" w:type="dxa"/>
          </w:tcPr>
          <w:p w14:paraId="6C2476A0" w14:textId="77777777" w:rsidR="004B3E3A" w:rsidRDefault="00020B15">
            <w:pPr>
              <w:jc w:val="both"/>
              <w:outlineLvl w:val="0"/>
              <w:rPr>
                <w:rFonts w:eastAsiaTheme="minorHAnsi"/>
                <w:sz w:val="25"/>
                <w:szCs w:val="25"/>
                <w:lang w:eastAsia="en-US"/>
              </w:rPr>
            </w:pPr>
            <w:r>
              <w:rPr>
                <w:rFonts w:eastAsiaTheme="minorHAnsi"/>
                <w:sz w:val="25"/>
                <w:szCs w:val="25"/>
                <w:lang w:eastAsia="en-US"/>
              </w:rPr>
              <w:t>1.3.</w:t>
            </w:r>
          </w:p>
        </w:tc>
        <w:tc>
          <w:tcPr>
            <w:tcW w:w="9769" w:type="dxa"/>
          </w:tcPr>
          <w:p w14:paraId="4DE7CBD0" w14:textId="77777777" w:rsidR="004B3E3A" w:rsidRDefault="00020B15">
            <w:pPr>
              <w:tabs>
                <w:tab w:val="left" w:pos="553"/>
              </w:tabs>
              <w:ind w:left="34" w:firstLine="567"/>
              <w:jc w:val="both"/>
              <w:rPr>
                <w:rFonts w:eastAsia="Calibri"/>
                <w:sz w:val="25"/>
                <w:szCs w:val="25"/>
              </w:rPr>
            </w:pPr>
            <w:r>
              <w:rPr>
                <w:rFonts w:eastAsia="Calibri"/>
                <w:sz w:val="25"/>
                <w:szCs w:val="25"/>
              </w:rPr>
              <w:t>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tc>
        <w:tc>
          <w:tcPr>
            <w:tcW w:w="4075" w:type="dxa"/>
          </w:tcPr>
          <w:p w14:paraId="5082D5C9" w14:textId="77777777" w:rsidR="004B3E3A" w:rsidRDefault="004B3E3A">
            <w:pPr>
              <w:jc w:val="both"/>
              <w:outlineLvl w:val="0"/>
              <w:rPr>
                <w:rFonts w:eastAsiaTheme="minorHAnsi"/>
                <w:sz w:val="25"/>
                <w:szCs w:val="25"/>
                <w:lang w:eastAsia="en-US"/>
              </w:rPr>
            </w:pPr>
          </w:p>
        </w:tc>
      </w:tr>
      <w:tr w:rsidR="004B3E3A" w14:paraId="30560EA8" w14:textId="77777777" w:rsidTr="0069400B">
        <w:tc>
          <w:tcPr>
            <w:tcW w:w="716" w:type="dxa"/>
          </w:tcPr>
          <w:p w14:paraId="1329C362" w14:textId="77777777" w:rsidR="004B3E3A" w:rsidRDefault="00020B15">
            <w:pPr>
              <w:jc w:val="both"/>
              <w:outlineLvl w:val="0"/>
              <w:rPr>
                <w:rFonts w:eastAsiaTheme="minorHAnsi"/>
                <w:sz w:val="25"/>
                <w:szCs w:val="25"/>
                <w:lang w:eastAsia="en-US"/>
              </w:rPr>
            </w:pPr>
            <w:r>
              <w:rPr>
                <w:rFonts w:eastAsiaTheme="minorHAnsi"/>
                <w:sz w:val="25"/>
                <w:szCs w:val="25"/>
                <w:lang w:eastAsia="en-US"/>
              </w:rPr>
              <w:t>1.4.</w:t>
            </w:r>
          </w:p>
        </w:tc>
        <w:tc>
          <w:tcPr>
            <w:tcW w:w="9769" w:type="dxa"/>
          </w:tcPr>
          <w:p w14:paraId="443938A7" w14:textId="77777777" w:rsidR="004B3E3A" w:rsidRDefault="00020B15">
            <w:pPr>
              <w:tabs>
                <w:tab w:val="left" w:pos="553"/>
              </w:tabs>
              <w:ind w:left="34" w:firstLine="567"/>
              <w:jc w:val="both"/>
              <w:rPr>
                <w:rFonts w:eastAsia="Calibri"/>
                <w:sz w:val="25"/>
                <w:szCs w:val="25"/>
              </w:rPr>
            </w:pPr>
            <w:r>
              <w:rPr>
                <w:rFonts w:eastAsia="Calibri"/>
                <w:sz w:val="25"/>
                <w:szCs w:val="25"/>
              </w:rPr>
              <w:t>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tc>
        <w:tc>
          <w:tcPr>
            <w:tcW w:w="4075" w:type="dxa"/>
          </w:tcPr>
          <w:p w14:paraId="623F4565" w14:textId="77777777" w:rsidR="004B3E3A" w:rsidRDefault="004B3E3A">
            <w:pPr>
              <w:jc w:val="both"/>
              <w:outlineLvl w:val="0"/>
              <w:rPr>
                <w:rFonts w:eastAsiaTheme="minorHAnsi"/>
                <w:sz w:val="25"/>
                <w:szCs w:val="25"/>
                <w:lang w:eastAsia="en-US"/>
              </w:rPr>
            </w:pPr>
          </w:p>
        </w:tc>
      </w:tr>
      <w:tr w:rsidR="004B3E3A" w14:paraId="4E73B143" w14:textId="77777777" w:rsidTr="0069400B">
        <w:tc>
          <w:tcPr>
            <w:tcW w:w="716" w:type="dxa"/>
          </w:tcPr>
          <w:p w14:paraId="707D0A23" w14:textId="77777777" w:rsidR="004B3E3A" w:rsidRDefault="00020B15">
            <w:pPr>
              <w:jc w:val="both"/>
              <w:outlineLvl w:val="0"/>
              <w:rPr>
                <w:rFonts w:eastAsiaTheme="minorHAnsi"/>
                <w:sz w:val="25"/>
                <w:szCs w:val="25"/>
                <w:lang w:eastAsia="en-US"/>
              </w:rPr>
            </w:pPr>
            <w:r>
              <w:rPr>
                <w:rFonts w:eastAsiaTheme="minorHAnsi"/>
                <w:sz w:val="25"/>
                <w:szCs w:val="25"/>
                <w:lang w:eastAsia="en-US"/>
              </w:rPr>
              <w:t>1.5.</w:t>
            </w:r>
          </w:p>
        </w:tc>
        <w:tc>
          <w:tcPr>
            <w:tcW w:w="9769" w:type="dxa"/>
          </w:tcPr>
          <w:p w14:paraId="07FAC905" w14:textId="77777777" w:rsidR="004B3E3A" w:rsidRDefault="00020B15">
            <w:pPr>
              <w:pStyle w:val="aff1"/>
              <w:widowControl w:val="0"/>
              <w:tabs>
                <w:tab w:val="left" w:pos="553"/>
              </w:tabs>
              <w:spacing w:after="0" w:line="240" w:lineRule="auto"/>
              <w:ind w:left="34" w:firstLine="567"/>
              <w:jc w:val="both"/>
              <w:rPr>
                <w:rFonts w:ascii="Times New Roman" w:hAnsi="Times New Roman" w:cs="Times New Roman"/>
                <w:b/>
                <w:sz w:val="25"/>
                <w:szCs w:val="25"/>
              </w:rPr>
            </w:pPr>
            <w:r>
              <w:rPr>
                <w:rFonts w:ascii="Times New Roman" w:hAnsi="Times New Roman" w:cs="Times New Roman"/>
                <w:sz w:val="25"/>
                <w:szCs w:val="25"/>
              </w:rPr>
              <w:t xml:space="preserve">указанный в заявлении о предоставлении земельного участка земельный участок </w:t>
            </w:r>
            <w:r>
              <w:rPr>
                <w:rFonts w:ascii="Times New Roman" w:hAnsi="Times New Roman" w:cs="Times New Roman"/>
                <w:sz w:val="25"/>
                <w:szCs w:val="25"/>
              </w:rPr>
              <w:lastRenderedPageBreak/>
              <w:t xml:space="preserve">является изъятым из оборота и его предоставление не допускается на праве, указанном в заявлении о предоставлении земельного участка; </w:t>
            </w:r>
          </w:p>
        </w:tc>
        <w:tc>
          <w:tcPr>
            <w:tcW w:w="4075" w:type="dxa"/>
          </w:tcPr>
          <w:p w14:paraId="3AFE724C" w14:textId="77777777" w:rsidR="004B3E3A" w:rsidRDefault="004B3E3A">
            <w:pPr>
              <w:jc w:val="both"/>
              <w:outlineLvl w:val="0"/>
              <w:rPr>
                <w:rFonts w:eastAsiaTheme="minorHAnsi"/>
                <w:sz w:val="25"/>
                <w:szCs w:val="25"/>
                <w:lang w:eastAsia="en-US"/>
              </w:rPr>
            </w:pPr>
          </w:p>
        </w:tc>
      </w:tr>
      <w:tr w:rsidR="004B3E3A" w14:paraId="094D7E00" w14:textId="77777777" w:rsidTr="0069400B">
        <w:tc>
          <w:tcPr>
            <w:tcW w:w="716" w:type="dxa"/>
          </w:tcPr>
          <w:p w14:paraId="47644782" w14:textId="77777777" w:rsidR="004B3E3A" w:rsidRDefault="00020B15">
            <w:pPr>
              <w:jc w:val="both"/>
              <w:outlineLvl w:val="0"/>
              <w:rPr>
                <w:rFonts w:eastAsiaTheme="minorHAnsi"/>
                <w:sz w:val="25"/>
                <w:szCs w:val="25"/>
                <w:lang w:eastAsia="en-US"/>
              </w:rPr>
            </w:pPr>
            <w:r>
              <w:rPr>
                <w:rFonts w:eastAsiaTheme="minorHAnsi"/>
                <w:sz w:val="25"/>
                <w:szCs w:val="25"/>
                <w:lang w:eastAsia="en-US"/>
              </w:rPr>
              <w:t>1.6.</w:t>
            </w:r>
          </w:p>
        </w:tc>
        <w:tc>
          <w:tcPr>
            <w:tcW w:w="9769" w:type="dxa"/>
          </w:tcPr>
          <w:p w14:paraId="6D181CD7" w14:textId="77777777" w:rsidR="004B3E3A" w:rsidRDefault="00020B15">
            <w:pPr>
              <w:pStyle w:val="aff1"/>
              <w:widowControl w:val="0"/>
              <w:tabs>
                <w:tab w:val="left" w:pos="553"/>
              </w:tabs>
              <w:spacing w:after="0" w:line="240" w:lineRule="auto"/>
              <w:ind w:left="34" w:firstLine="567"/>
              <w:jc w:val="both"/>
              <w:rPr>
                <w:rFonts w:ascii="Times New Roman" w:hAnsi="Times New Roman" w:cs="Times New Roman"/>
                <w:sz w:val="25"/>
                <w:szCs w:val="25"/>
              </w:rPr>
            </w:pPr>
            <w:r>
              <w:rPr>
                <w:rFonts w:ascii="Times New Roman" w:hAnsi="Times New Roman" w:cs="Times New Roman"/>
                <w:sz w:val="25"/>
                <w:szCs w:val="25"/>
              </w:rPr>
              <w:t>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tc>
        <w:tc>
          <w:tcPr>
            <w:tcW w:w="4075" w:type="dxa"/>
          </w:tcPr>
          <w:p w14:paraId="51176368" w14:textId="77777777" w:rsidR="004B3E3A" w:rsidRDefault="004B3E3A">
            <w:pPr>
              <w:jc w:val="both"/>
              <w:outlineLvl w:val="0"/>
              <w:rPr>
                <w:rFonts w:eastAsiaTheme="minorHAnsi"/>
                <w:sz w:val="25"/>
                <w:szCs w:val="25"/>
                <w:lang w:eastAsia="en-US"/>
              </w:rPr>
            </w:pPr>
          </w:p>
        </w:tc>
      </w:tr>
      <w:tr w:rsidR="004B3E3A" w14:paraId="7C386A80" w14:textId="77777777" w:rsidTr="0069400B">
        <w:tc>
          <w:tcPr>
            <w:tcW w:w="716" w:type="dxa"/>
          </w:tcPr>
          <w:p w14:paraId="7CE78B15" w14:textId="77777777" w:rsidR="004B3E3A" w:rsidRDefault="00020B15">
            <w:pPr>
              <w:jc w:val="both"/>
              <w:outlineLvl w:val="0"/>
              <w:rPr>
                <w:rFonts w:eastAsiaTheme="minorHAnsi"/>
                <w:sz w:val="25"/>
                <w:szCs w:val="25"/>
                <w:lang w:eastAsia="en-US"/>
              </w:rPr>
            </w:pPr>
            <w:r>
              <w:rPr>
                <w:rFonts w:eastAsiaTheme="minorHAnsi"/>
                <w:sz w:val="25"/>
                <w:szCs w:val="25"/>
                <w:lang w:eastAsia="en-US"/>
              </w:rPr>
              <w:t>1.7.</w:t>
            </w:r>
          </w:p>
        </w:tc>
        <w:tc>
          <w:tcPr>
            <w:tcW w:w="9769" w:type="dxa"/>
          </w:tcPr>
          <w:p w14:paraId="59CF9099" w14:textId="77777777" w:rsidR="004B3E3A" w:rsidRDefault="00020B15">
            <w:pPr>
              <w:ind w:left="34" w:firstLine="709"/>
              <w:jc w:val="both"/>
              <w:rPr>
                <w:rFonts w:eastAsia="Calibri"/>
              </w:rPr>
            </w:pPr>
            <w:r>
              <w:rPr>
                <w:rFonts w:eastAsia="Calibri"/>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tc>
        <w:tc>
          <w:tcPr>
            <w:tcW w:w="4075" w:type="dxa"/>
          </w:tcPr>
          <w:p w14:paraId="0AEB340C" w14:textId="77777777" w:rsidR="004B3E3A" w:rsidRDefault="004B3E3A">
            <w:pPr>
              <w:jc w:val="both"/>
              <w:outlineLvl w:val="0"/>
              <w:rPr>
                <w:rFonts w:eastAsiaTheme="minorHAnsi"/>
                <w:sz w:val="25"/>
                <w:szCs w:val="25"/>
                <w:lang w:eastAsia="en-US"/>
              </w:rPr>
            </w:pPr>
          </w:p>
        </w:tc>
      </w:tr>
      <w:tr w:rsidR="004B3E3A" w14:paraId="6C7A3424" w14:textId="77777777" w:rsidTr="0069400B">
        <w:tc>
          <w:tcPr>
            <w:tcW w:w="716" w:type="dxa"/>
          </w:tcPr>
          <w:p w14:paraId="1B5AAEE8" w14:textId="77777777" w:rsidR="004B3E3A" w:rsidRDefault="00020B15">
            <w:pPr>
              <w:jc w:val="both"/>
              <w:outlineLvl w:val="0"/>
              <w:rPr>
                <w:rFonts w:eastAsiaTheme="minorHAnsi"/>
                <w:sz w:val="25"/>
                <w:szCs w:val="25"/>
                <w:lang w:eastAsia="en-US"/>
              </w:rPr>
            </w:pPr>
            <w:r>
              <w:rPr>
                <w:rFonts w:eastAsiaTheme="minorHAnsi"/>
                <w:sz w:val="25"/>
                <w:szCs w:val="25"/>
                <w:lang w:eastAsia="en-US"/>
              </w:rPr>
              <w:t>1.8.</w:t>
            </w:r>
          </w:p>
        </w:tc>
        <w:tc>
          <w:tcPr>
            <w:tcW w:w="9769" w:type="dxa"/>
          </w:tcPr>
          <w:p w14:paraId="00F4BE3F" w14:textId="77777777" w:rsidR="004B3E3A" w:rsidRDefault="00020B15">
            <w:pPr>
              <w:ind w:left="34" w:firstLine="709"/>
              <w:jc w:val="both"/>
              <w:rPr>
                <w:rFonts w:eastAsia="Calibri"/>
              </w:rPr>
            </w:pPr>
            <w:r>
              <w:rPr>
                <w:rFonts w:eastAsia="Calibri"/>
              </w:rPr>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tc>
        <w:tc>
          <w:tcPr>
            <w:tcW w:w="4075" w:type="dxa"/>
          </w:tcPr>
          <w:p w14:paraId="483320B2" w14:textId="77777777" w:rsidR="004B3E3A" w:rsidRDefault="004B3E3A">
            <w:pPr>
              <w:jc w:val="both"/>
              <w:outlineLvl w:val="0"/>
              <w:rPr>
                <w:rFonts w:eastAsiaTheme="minorHAnsi"/>
                <w:sz w:val="25"/>
                <w:szCs w:val="25"/>
                <w:lang w:eastAsia="en-US"/>
              </w:rPr>
            </w:pPr>
          </w:p>
        </w:tc>
      </w:tr>
      <w:tr w:rsidR="004B3E3A" w14:paraId="1B671B17" w14:textId="77777777" w:rsidTr="0069400B">
        <w:tc>
          <w:tcPr>
            <w:tcW w:w="716" w:type="dxa"/>
          </w:tcPr>
          <w:p w14:paraId="272F2877" w14:textId="77777777" w:rsidR="004B3E3A" w:rsidRDefault="00020B15">
            <w:pPr>
              <w:jc w:val="both"/>
              <w:outlineLvl w:val="0"/>
              <w:rPr>
                <w:rFonts w:eastAsiaTheme="minorHAnsi"/>
                <w:sz w:val="25"/>
                <w:szCs w:val="25"/>
                <w:lang w:eastAsia="en-US"/>
              </w:rPr>
            </w:pPr>
            <w:r>
              <w:rPr>
                <w:rFonts w:eastAsiaTheme="minorHAnsi"/>
                <w:sz w:val="25"/>
                <w:szCs w:val="25"/>
                <w:lang w:eastAsia="en-US"/>
              </w:rPr>
              <w:t>1.9.</w:t>
            </w:r>
          </w:p>
        </w:tc>
        <w:tc>
          <w:tcPr>
            <w:tcW w:w="9769" w:type="dxa"/>
          </w:tcPr>
          <w:p w14:paraId="5730198C" w14:textId="77777777" w:rsidR="004B3E3A" w:rsidRDefault="00020B15">
            <w:pPr>
              <w:ind w:left="34" w:firstLine="709"/>
              <w:jc w:val="both"/>
              <w:rPr>
                <w:rFonts w:eastAsia="Calibri"/>
              </w:rPr>
            </w:pPr>
            <w:r>
              <w:rPr>
                <w:rFonts w:eastAsia="Calibri"/>
              </w:rPr>
              <w:t>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p>
        </w:tc>
        <w:tc>
          <w:tcPr>
            <w:tcW w:w="4075" w:type="dxa"/>
          </w:tcPr>
          <w:p w14:paraId="6B50F22A" w14:textId="77777777" w:rsidR="004B3E3A" w:rsidRDefault="004B3E3A">
            <w:pPr>
              <w:jc w:val="both"/>
              <w:outlineLvl w:val="0"/>
              <w:rPr>
                <w:rFonts w:eastAsiaTheme="minorHAnsi"/>
                <w:sz w:val="25"/>
                <w:szCs w:val="25"/>
                <w:lang w:eastAsia="en-US"/>
              </w:rPr>
            </w:pPr>
          </w:p>
        </w:tc>
      </w:tr>
      <w:tr w:rsidR="004B3E3A" w14:paraId="65FD9C59" w14:textId="77777777" w:rsidTr="0069400B">
        <w:tc>
          <w:tcPr>
            <w:tcW w:w="716" w:type="dxa"/>
          </w:tcPr>
          <w:p w14:paraId="5D86EF23" w14:textId="77777777" w:rsidR="004B3E3A" w:rsidRDefault="00020B15">
            <w:pPr>
              <w:jc w:val="both"/>
              <w:outlineLvl w:val="0"/>
              <w:rPr>
                <w:rFonts w:eastAsiaTheme="minorHAnsi"/>
                <w:sz w:val="25"/>
                <w:szCs w:val="25"/>
                <w:lang w:eastAsia="en-US"/>
              </w:rPr>
            </w:pPr>
            <w:r>
              <w:rPr>
                <w:rFonts w:eastAsiaTheme="minorHAnsi"/>
                <w:sz w:val="25"/>
                <w:szCs w:val="25"/>
                <w:lang w:eastAsia="en-US"/>
              </w:rPr>
              <w:t>1.10.</w:t>
            </w:r>
          </w:p>
        </w:tc>
        <w:tc>
          <w:tcPr>
            <w:tcW w:w="9769" w:type="dxa"/>
          </w:tcPr>
          <w:p w14:paraId="1C90EAE2" w14:textId="77777777" w:rsidR="004B3E3A" w:rsidRDefault="00020B15">
            <w:pPr>
              <w:ind w:left="34" w:firstLine="709"/>
              <w:jc w:val="both"/>
              <w:rPr>
                <w:rFonts w:eastAsia="Calibri"/>
              </w:rPr>
            </w:pPr>
            <w:r>
              <w:rPr>
                <w:rFonts w:eastAsia="Calibri"/>
              </w:rPr>
              <w:t xml:space="preserve">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w:t>
            </w:r>
            <w:r>
              <w:rPr>
                <w:rFonts w:eastAsia="Calibri"/>
              </w:rPr>
              <w:lastRenderedPageBreak/>
              <w:t>аукциона по основаниям, предусмотренным пунктом 8 статьи 39.11 Земельного кодекса Российской Федерации;</w:t>
            </w:r>
          </w:p>
        </w:tc>
        <w:tc>
          <w:tcPr>
            <w:tcW w:w="4075" w:type="dxa"/>
          </w:tcPr>
          <w:p w14:paraId="7E8F996B" w14:textId="77777777" w:rsidR="004B3E3A" w:rsidRDefault="004B3E3A">
            <w:pPr>
              <w:jc w:val="both"/>
              <w:outlineLvl w:val="0"/>
              <w:rPr>
                <w:rFonts w:eastAsiaTheme="minorHAnsi"/>
                <w:sz w:val="25"/>
                <w:szCs w:val="25"/>
                <w:lang w:eastAsia="en-US"/>
              </w:rPr>
            </w:pPr>
          </w:p>
        </w:tc>
      </w:tr>
      <w:tr w:rsidR="004B3E3A" w14:paraId="6A68A7B8" w14:textId="77777777" w:rsidTr="0069400B">
        <w:tc>
          <w:tcPr>
            <w:tcW w:w="716" w:type="dxa"/>
          </w:tcPr>
          <w:p w14:paraId="4D63F38C" w14:textId="77777777" w:rsidR="004B3E3A" w:rsidRDefault="00020B15">
            <w:pPr>
              <w:jc w:val="both"/>
              <w:outlineLvl w:val="0"/>
              <w:rPr>
                <w:rFonts w:eastAsiaTheme="minorHAnsi"/>
                <w:sz w:val="25"/>
                <w:szCs w:val="25"/>
                <w:lang w:eastAsia="en-US"/>
              </w:rPr>
            </w:pPr>
            <w:r>
              <w:rPr>
                <w:rFonts w:eastAsiaTheme="minorHAnsi"/>
                <w:sz w:val="25"/>
                <w:szCs w:val="25"/>
                <w:lang w:eastAsia="en-US"/>
              </w:rPr>
              <w:t>1.11.</w:t>
            </w:r>
          </w:p>
        </w:tc>
        <w:tc>
          <w:tcPr>
            <w:tcW w:w="9769" w:type="dxa"/>
          </w:tcPr>
          <w:p w14:paraId="0E832D4F" w14:textId="77777777" w:rsidR="004B3E3A" w:rsidRDefault="00020B15">
            <w:pPr>
              <w:ind w:left="34" w:firstLine="709"/>
              <w:jc w:val="both"/>
              <w:rPr>
                <w:rFonts w:eastAsia="Calibri"/>
              </w:rPr>
            </w:pPr>
            <w:r>
              <w:rPr>
                <w:rFonts w:eastAsia="Calibri"/>
              </w:rPr>
              <w:t xml:space="preserve">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 </w:t>
            </w:r>
          </w:p>
        </w:tc>
        <w:tc>
          <w:tcPr>
            <w:tcW w:w="4075" w:type="dxa"/>
          </w:tcPr>
          <w:p w14:paraId="596DF54E" w14:textId="77777777" w:rsidR="004B3E3A" w:rsidRDefault="004B3E3A">
            <w:pPr>
              <w:jc w:val="both"/>
              <w:outlineLvl w:val="0"/>
              <w:rPr>
                <w:rFonts w:eastAsiaTheme="minorHAnsi"/>
                <w:sz w:val="25"/>
                <w:szCs w:val="25"/>
                <w:lang w:eastAsia="en-US"/>
              </w:rPr>
            </w:pPr>
          </w:p>
        </w:tc>
      </w:tr>
      <w:tr w:rsidR="004B3E3A" w14:paraId="212D9107" w14:textId="77777777" w:rsidTr="0069400B">
        <w:tc>
          <w:tcPr>
            <w:tcW w:w="716" w:type="dxa"/>
          </w:tcPr>
          <w:p w14:paraId="4BF73DBF" w14:textId="77777777" w:rsidR="004B3E3A" w:rsidRDefault="00020B15">
            <w:pPr>
              <w:jc w:val="both"/>
              <w:outlineLvl w:val="0"/>
              <w:rPr>
                <w:rFonts w:eastAsiaTheme="minorHAnsi"/>
                <w:sz w:val="25"/>
                <w:szCs w:val="25"/>
                <w:lang w:eastAsia="en-US"/>
              </w:rPr>
            </w:pPr>
            <w:r>
              <w:rPr>
                <w:rFonts w:eastAsiaTheme="minorHAnsi"/>
                <w:sz w:val="25"/>
                <w:szCs w:val="25"/>
                <w:lang w:eastAsia="en-US"/>
              </w:rPr>
              <w:t>1.12.</w:t>
            </w:r>
          </w:p>
        </w:tc>
        <w:tc>
          <w:tcPr>
            <w:tcW w:w="9769" w:type="dxa"/>
          </w:tcPr>
          <w:p w14:paraId="6708A48C" w14:textId="77777777" w:rsidR="004B3E3A" w:rsidRDefault="00020B15">
            <w:pPr>
              <w:ind w:left="34" w:firstLine="709"/>
              <w:jc w:val="both"/>
              <w:rPr>
                <w:rFonts w:eastAsia="Calibri"/>
              </w:rPr>
            </w:pPr>
            <w:r>
              <w:rPr>
                <w:rFonts w:eastAsia="Calibri"/>
              </w:rPr>
              <w:t xml:space="preserve">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 </w:t>
            </w:r>
          </w:p>
        </w:tc>
        <w:tc>
          <w:tcPr>
            <w:tcW w:w="4075" w:type="dxa"/>
          </w:tcPr>
          <w:p w14:paraId="519D78BB" w14:textId="77777777" w:rsidR="004B3E3A" w:rsidRDefault="004B3E3A">
            <w:pPr>
              <w:jc w:val="both"/>
              <w:outlineLvl w:val="0"/>
              <w:rPr>
                <w:rFonts w:eastAsiaTheme="minorHAnsi"/>
                <w:sz w:val="25"/>
                <w:szCs w:val="25"/>
                <w:lang w:eastAsia="en-US"/>
              </w:rPr>
            </w:pPr>
          </w:p>
        </w:tc>
      </w:tr>
      <w:tr w:rsidR="004B3E3A" w14:paraId="27250471" w14:textId="77777777" w:rsidTr="0069400B">
        <w:tc>
          <w:tcPr>
            <w:tcW w:w="716" w:type="dxa"/>
          </w:tcPr>
          <w:p w14:paraId="6C216D04" w14:textId="77777777" w:rsidR="004B3E3A" w:rsidRDefault="00020B15">
            <w:pPr>
              <w:jc w:val="both"/>
              <w:outlineLvl w:val="0"/>
              <w:rPr>
                <w:rFonts w:eastAsiaTheme="minorHAnsi"/>
                <w:sz w:val="25"/>
                <w:szCs w:val="25"/>
                <w:lang w:eastAsia="en-US"/>
              </w:rPr>
            </w:pPr>
            <w:r>
              <w:rPr>
                <w:rFonts w:eastAsiaTheme="minorHAnsi"/>
                <w:sz w:val="25"/>
                <w:szCs w:val="25"/>
                <w:lang w:eastAsia="en-US"/>
              </w:rPr>
              <w:t>1.13.</w:t>
            </w:r>
          </w:p>
        </w:tc>
        <w:tc>
          <w:tcPr>
            <w:tcW w:w="9769" w:type="dxa"/>
          </w:tcPr>
          <w:p w14:paraId="59602A7D" w14:textId="77777777" w:rsidR="004B3E3A" w:rsidRDefault="00020B15">
            <w:pPr>
              <w:ind w:left="34" w:firstLine="709"/>
              <w:jc w:val="both"/>
              <w:rPr>
                <w:rFonts w:eastAsia="Calibri"/>
              </w:rPr>
            </w:pPr>
            <w:r>
              <w:rPr>
                <w:rFonts w:eastAsia="Calibri"/>
              </w:rPr>
              <w:t>предоставление земельного участка на заявленном виде прав не допускается;</w:t>
            </w:r>
          </w:p>
        </w:tc>
        <w:tc>
          <w:tcPr>
            <w:tcW w:w="4075" w:type="dxa"/>
          </w:tcPr>
          <w:p w14:paraId="594AD6F3" w14:textId="77777777" w:rsidR="004B3E3A" w:rsidRDefault="004B3E3A">
            <w:pPr>
              <w:jc w:val="both"/>
              <w:outlineLvl w:val="0"/>
              <w:rPr>
                <w:rFonts w:eastAsiaTheme="minorHAnsi"/>
                <w:sz w:val="25"/>
                <w:szCs w:val="25"/>
                <w:lang w:eastAsia="en-US"/>
              </w:rPr>
            </w:pPr>
          </w:p>
        </w:tc>
      </w:tr>
      <w:tr w:rsidR="004B3E3A" w14:paraId="699F2FA0" w14:textId="77777777" w:rsidTr="0069400B">
        <w:tc>
          <w:tcPr>
            <w:tcW w:w="716" w:type="dxa"/>
          </w:tcPr>
          <w:p w14:paraId="5228268F" w14:textId="77777777" w:rsidR="004B3E3A" w:rsidRDefault="00020B15">
            <w:pPr>
              <w:jc w:val="both"/>
              <w:outlineLvl w:val="0"/>
              <w:rPr>
                <w:rFonts w:eastAsiaTheme="minorHAnsi"/>
                <w:sz w:val="25"/>
                <w:szCs w:val="25"/>
                <w:lang w:eastAsia="en-US"/>
              </w:rPr>
            </w:pPr>
            <w:r>
              <w:rPr>
                <w:rFonts w:eastAsiaTheme="minorHAnsi"/>
                <w:sz w:val="25"/>
                <w:szCs w:val="25"/>
                <w:lang w:eastAsia="en-US"/>
              </w:rPr>
              <w:t>1.14.</w:t>
            </w:r>
          </w:p>
        </w:tc>
        <w:tc>
          <w:tcPr>
            <w:tcW w:w="9769" w:type="dxa"/>
          </w:tcPr>
          <w:p w14:paraId="695C2F09" w14:textId="77777777" w:rsidR="004B3E3A" w:rsidRDefault="00020B15">
            <w:pPr>
              <w:ind w:left="34" w:firstLine="709"/>
              <w:jc w:val="both"/>
              <w:rPr>
                <w:rFonts w:eastAsia="Calibri"/>
              </w:rPr>
            </w:pPr>
            <w:r>
              <w:rPr>
                <w:rFonts w:eastAsia="Calibri"/>
              </w:rPr>
              <w:t>указанный в заявлении о предоставлении земельного участка земельный участок не отнесен к определенной категории земель;</w:t>
            </w:r>
          </w:p>
        </w:tc>
        <w:tc>
          <w:tcPr>
            <w:tcW w:w="4075" w:type="dxa"/>
          </w:tcPr>
          <w:p w14:paraId="10856C7A" w14:textId="77777777" w:rsidR="004B3E3A" w:rsidRDefault="004B3E3A">
            <w:pPr>
              <w:jc w:val="both"/>
              <w:outlineLvl w:val="0"/>
              <w:rPr>
                <w:rFonts w:eastAsiaTheme="minorHAnsi"/>
                <w:sz w:val="25"/>
                <w:szCs w:val="25"/>
                <w:lang w:eastAsia="en-US"/>
              </w:rPr>
            </w:pPr>
          </w:p>
        </w:tc>
      </w:tr>
      <w:tr w:rsidR="004B3E3A" w14:paraId="17C83D1A" w14:textId="77777777" w:rsidTr="0069400B">
        <w:tc>
          <w:tcPr>
            <w:tcW w:w="716" w:type="dxa"/>
          </w:tcPr>
          <w:p w14:paraId="1AF30CE1" w14:textId="77777777" w:rsidR="004B3E3A" w:rsidRDefault="00020B15">
            <w:pPr>
              <w:jc w:val="both"/>
              <w:outlineLvl w:val="0"/>
              <w:rPr>
                <w:rFonts w:eastAsiaTheme="minorHAnsi"/>
                <w:sz w:val="25"/>
                <w:szCs w:val="25"/>
                <w:lang w:eastAsia="en-US"/>
              </w:rPr>
            </w:pPr>
            <w:r>
              <w:rPr>
                <w:rFonts w:eastAsiaTheme="minorHAnsi"/>
                <w:sz w:val="25"/>
                <w:szCs w:val="25"/>
                <w:lang w:eastAsia="en-US"/>
              </w:rPr>
              <w:t>1.15.</w:t>
            </w:r>
          </w:p>
        </w:tc>
        <w:tc>
          <w:tcPr>
            <w:tcW w:w="9769" w:type="dxa"/>
          </w:tcPr>
          <w:p w14:paraId="7941E1F6" w14:textId="77777777" w:rsidR="004B3E3A" w:rsidRDefault="00020B15">
            <w:pPr>
              <w:ind w:left="34" w:firstLine="709"/>
              <w:jc w:val="both"/>
              <w:rPr>
                <w:rFonts w:eastAsia="Calibri"/>
              </w:rPr>
            </w:pPr>
            <w:r>
              <w:rPr>
                <w:rFonts w:eastAsia="Calibri"/>
              </w:rPr>
              <w:t xml:space="preserve">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 </w:t>
            </w:r>
          </w:p>
        </w:tc>
        <w:tc>
          <w:tcPr>
            <w:tcW w:w="4075" w:type="dxa"/>
          </w:tcPr>
          <w:p w14:paraId="6F868C7B" w14:textId="77777777" w:rsidR="004B3E3A" w:rsidRDefault="004B3E3A">
            <w:pPr>
              <w:jc w:val="both"/>
              <w:outlineLvl w:val="0"/>
              <w:rPr>
                <w:rFonts w:eastAsiaTheme="minorHAnsi"/>
                <w:sz w:val="25"/>
                <w:szCs w:val="25"/>
                <w:lang w:eastAsia="en-US"/>
              </w:rPr>
            </w:pPr>
          </w:p>
        </w:tc>
      </w:tr>
      <w:tr w:rsidR="004B3E3A" w14:paraId="76920B25" w14:textId="77777777" w:rsidTr="0069400B">
        <w:tc>
          <w:tcPr>
            <w:tcW w:w="716" w:type="dxa"/>
          </w:tcPr>
          <w:p w14:paraId="77DCD001" w14:textId="77777777" w:rsidR="004B3E3A" w:rsidRDefault="00020B15">
            <w:pPr>
              <w:jc w:val="both"/>
              <w:outlineLvl w:val="0"/>
              <w:rPr>
                <w:rFonts w:eastAsiaTheme="minorHAnsi"/>
                <w:sz w:val="25"/>
                <w:szCs w:val="25"/>
                <w:lang w:eastAsia="en-US"/>
              </w:rPr>
            </w:pPr>
            <w:r>
              <w:rPr>
                <w:rFonts w:eastAsiaTheme="minorHAnsi"/>
                <w:sz w:val="25"/>
                <w:szCs w:val="25"/>
                <w:lang w:eastAsia="en-US"/>
              </w:rPr>
              <w:t>1.16.</w:t>
            </w:r>
          </w:p>
        </w:tc>
        <w:tc>
          <w:tcPr>
            <w:tcW w:w="9769" w:type="dxa"/>
          </w:tcPr>
          <w:p w14:paraId="6D24B417" w14:textId="77777777" w:rsidR="004B3E3A" w:rsidRDefault="00020B15">
            <w:pPr>
              <w:ind w:left="34" w:firstLine="709"/>
              <w:jc w:val="both"/>
              <w:rPr>
                <w:rFonts w:eastAsia="Calibri"/>
              </w:rPr>
            </w:pPr>
            <w:r>
              <w:rPr>
                <w:rFonts w:eastAsia="Calibri"/>
              </w:rPr>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tc>
        <w:tc>
          <w:tcPr>
            <w:tcW w:w="4075" w:type="dxa"/>
          </w:tcPr>
          <w:p w14:paraId="341DCEC4" w14:textId="77777777" w:rsidR="004B3E3A" w:rsidRDefault="004B3E3A">
            <w:pPr>
              <w:jc w:val="both"/>
              <w:outlineLvl w:val="0"/>
              <w:rPr>
                <w:rFonts w:eastAsiaTheme="minorHAnsi"/>
                <w:sz w:val="25"/>
                <w:szCs w:val="25"/>
                <w:lang w:eastAsia="en-US"/>
              </w:rPr>
            </w:pPr>
          </w:p>
        </w:tc>
      </w:tr>
      <w:tr w:rsidR="004B3E3A" w14:paraId="24611846" w14:textId="77777777" w:rsidTr="0069400B">
        <w:tc>
          <w:tcPr>
            <w:tcW w:w="716" w:type="dxa"/>
          </w:tcPr>
          <w:p w14:paraId="5BC27164" w14:textId="77777777" w:rsidR="004B3E3A" w:rsidRDefault="00020B15">
            <w:pPr>
              <w:jc w:val="both"/>
              <w:outlineLvl w:val="0"/>
              <w:rPr>
                <w:rFonts w:eastAsiaTheme="minorHAnsi"/>
                <w:sz w:val="25"/>
                <w:szCs w:val="25"/>
                <w:lang w:eastAsia="en-US"/>
              </w:rPr>
            </w:pPr>
            <w:r>
              <w:rPr>
                <w:rFonts w:eastAsiaTheme="minorHAnsi"/>
                <w:sz w:val="25"/>
                <w:szCs w:val="25"/>
                <w:lang w:eastAsia="en-US"/>
              </w:rPr>
              <w:t>1.17.</w:t>
            </w:r>
          </w:p>
        </w:tc>
        <w:tc>
          <w:tcPr>
            <w:tcW w:w="9769" w:type="dxa"/>
          </w:tcPr>
          <w:p w14:paraId="4D84F958" w14:textId="77777777" w:rsidR="004B3E3A" w:rsidRDefault="00020B15">
            <w:pPr>
              <w:ind w:left="34" w:firstLine="709"/>
              <w:jc w:val="both"/>
              <w:rPr>
                <w:rFonts w:eastAsia="Calibri"/>
              </w:rPr>
            </w:pPr>
            <w:r>
              <w:rPr>
                <w:rFonts w:eastAsia="Calibri"/>
              </w:rPr>
              <w:t>границы земельного участка, указанного в заявлении о его предоставлении, подлежат уточнению в соответствии с Федеральным законом от 13.07.2015 № 218-ФЗ «О государственной регистрации недвижимости»;</w:t>
            </w:r>
          </w:p>
        </w:tc>
        <w:tc>
          <w:tcPr>
            <w:tcW w:w="4075" w:type="dxa"/>
          </w:tcPr>
          <w:p w14:paraId="015E9404" w14:textId="77777777" w:rsidR="004B3E3A" w:rsidRDefault="004B3E3A">
            <w:pPr>
              <w:jc w:val="both"/>
              <w:outlineLvl w:val="0"/>
              <w:rPr>
                <w:rFonts w:eastAsiaTheme="minorHAnsi"/>
                <w:sz w:val="25"/>
                <w:szCs w:val="25"/>
                <w:lang w:eastAsia="en-US"/>
              </w:rPr>
            </w:pPr>
          </w:p>
        </w:tc>
      </w:tr>
      <w:tr w:rsidR="004B3E3A" w14:paraId="6EEF4350" w14:textId="77777777" w:rsidTr="0069400B">
        <w:tc>
          <w:tcPr>
            <w:tcW w:w="716" w:type="dxa"/>
          </w:tcPr>
          <w:p w14:paraId="3BECFF76" w14:textId="77777777" w:rsidR="004B3E3A" w:rsidRDefault="00020B15">
            <w:pPr>
              <w:jc w:val="both"/>
              <w:outlineLvl w:val="0"/>
              <w:rPr>
                <w:rFonts w:eastAsiaTheme="minorHAnsi"/>
                <w:sz w:val="25"/>
                <w:szCs w:val="25"/>
                <w:lang w:eastAsia="en-US"/>
              </w:rPr>
            </w:pPr>
            <w:r>
              <w:rPr>
                <w:rFonts w:eastAsiaTheme="minorHAnsi"/>
                <w:sz w:val="25"/>
                <w:szCs w:val="25"/>
                <w:lang w:eastAsia="en-US"/>
              </w:rPr>
              <w:t>1.18.</w:t>
            </w:r>
          </w:p>
        </w:tc>
        <w:tc>
          <w:tcPr>
            <w:tcW w:w="9769" w:type="dxa"/>
          </w:tcPr>
          <w:p w14:paraId="0E112288" w14:textId="77777777" w:rsidR="004B3E3A" w:rsidRDefault="00020B15">
            <w:pPr>
              <w:ind w:left="34" w:firstLine="709"/>
              <w:jc w:val="both"/>
              <w:rPr>
                <w:rFonts w:eastAsia="Calibri"/>
              </w:rPr>
            </w:pPr>
            <w:r>
              <w:rPr>
                <w:rFonts w:eastAsia="Calibri"/>
              </w:rPr>
              <w:t>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
        </w:tc>
        <w:tc>
          <w:tcPr>
            <w:tcW w:w="4075" w:type="dxa"/>
          </w:tcPr>
          <w:p w14:paraId="4266704E" w14:textId="77777777" w:rsidR="004B3E3A" w:rsidRDefault="004B3E3A">
            <w:pPr>
              <w:jc w:val="both"/>
              <w:outlineLvl w:val="0"/>
              <w:rPr>
                <w:rFonts w:eastAsiaTheme="minorHAnsi"/>
                <w:sz w:val="25"/>
                <w:szCs w:val="25"/>
                <w:lang w:eastAsia="en-US"/>
              </w:rPr>
            </w:pPr>
          </w:p>
        </w:tc>
      </w:tr>
      <w:tr w:rsidR="004B3E3A" w14:paraId="2ED46B53" w14:textId="77777777" w:rsidTr="0069400B">
        <w:tc>
          <w:tcPr>
            <w:tcW w:w="716" w:type="dxa"/>
          </w:tcPr>
          <w:p w14:paraId="6BF6523D" w14:textId="77777777" w:rsidR="004B3E3A" w:rsidRDefault="00020B15">
            <w:pPr>
              <w:jc w:val="both"/>
              <w:outlineLvl w:val="0"/>
              <w:rPr>
                <w:rFonts w:eastAsiaTheme="minorHAnsi"/>
                <w:sz w:val="25"/>
                <w:szCs w:val="25"/>
                <w:lang w:eastAsia="en-US"/>
              </w:rPr>
            </w:pPr>
            <w:r>
              <w:rPr>
                <w:rFonts w:eastAsiaTheme="minorHAnsi"/>
                <w:sz w:val="25"/>
                <w:szCs w:val="25"/>
                <w:lang w:eastAsia="en-US"/>
              </w:rPr>
              <w:lastRenderedPageBreak/>
              <w:t>1.19</w:t>
            </w:r>
          </w:p>
        </w:tc>
        <w:tc>
          <w:tcPr>
            <w:tcW w:w="9769" w:type="dxa"/>
          </w:tcPr>
          <w:p w14:paraId="63BDE9DD" w14:textId="77777777" w:rsidR="004B3E3A" w:rsidRDefault="00020B15">
            <w:pPr>
              <w:ind w:left="34" w:firstLine="709"/>
              <w:jc w:val="both"/>
              <w:rPr>
                <w:rFonts w:eastAsia="Calibri"/>
              </w:rPr>
            </w:pPr>
            <w:r>
              <w:rPr>
                <w:rFonts w:eastAsia="Calibri"/>
              </w:rPr>
              <w:t>жилой дом, расположенный на испрашиваемом земельном участке, в судебном или ином предусмотренном законом порядке признан самовольной постройкой, подлежащей сносу;</w:t>
            </w:r>
          </w:p>
        </w:tc>
        <w:tc>
          <w:tcPr>
            <w:tcW w:w="4075" w:type="dxa"/>
          </w:tcPr>
          <w:p w14:paraId="07C1BF4C" w14:textId="77777777" w:rsidR="004B3E3A" w:rsidRDefault="004B3E3A">
            <w:pPr>
              <w:jc w:val="both"/>
              <w:outlineLvl w:val="0"/>
              <w:rPr>
                <w:rFonts w:eastAsiaTheme="minorHAnsi"/>
                <w:sz w:val="25"/>
                <w:szCs w:val="25"/>
                <w:lang w:eastAsia="en-US"/>
              </w:rPr>
            </w:pPr>
          </w:p>
        </w:tc>
      </w:tr>
      <w:tr w:rsidR="004B3E3A" w14:paraId="1CE518F8" w14:textId="77777777" w:rsidTr="0069400B">
        <w:tc>
          <w:tcPr>
            <w:tcW w:w="716" w:type="dxa"/>
          </w:tcPr>
          <w:p w14:paraId="26262925" w14:textId="77777777" w:rsidR="004B3E3A" w:rsidRDefault="00020B15">
            <w:pPr>
              <w:jc w:val="both"/>
              <w:outlineLvl w:val="0"/>
              <w:rPr>
                <w:rFonts w:eastAsiaTheme="minorHAnsi"/>
                <w:sz w:val="25"/>
                <w:szCs w:val="25"/>
                <w:lang w:eastAsia="en-US"/>
              </w:rPr>
            </w:pPr>
            <w:r>
              <w:rPr>
                <w:rFonts w:eastAsiaTheme="minorHAnsi"/>
                <w:sz w:val="25"/>
                <w:szCs w:val="25"/>
                <w:lang w:eastAsia="en-US"/>
              </w:rPr>
              <w:t>1.20.</w:t>
            </w:r>
          </w:p>
        </w:tc>
        <w:tc>
          <w:tcPr>
            <w:tcW w:w="9769" w:type="dxa"/>
          </w:tcPr>
          <w:p w14:paraId="210529B0" w14:textId="77777777" w:rsidR="004B3E3A" w:rsidRDefault="00020B15">
            <w:pPr>
              <w:widowControl w:val="0"/>
              <w:ind w:left="34" w:firstLine="709"/>
              <w:jc w:val="both"/>
            </w:pPr>
            <w:r>
              <w:t>заявителем не приложен к заявлению ни один из документов, предусмотренных подпунктами 5 - 9 Таблицы №2 настоящего регламента;</w:t>
            </w:r>
          </w:p>
        </w:tc>
        <w:tc>
          <w:tcPr>
            <w:tcW w:w="4075" w:type="dxa"/>
          </w:tcPr>
          <w:p w14:paraId="5E1D1615" w14:textId="77777777" w:rsidR="004B3E3A" w:rsidRDefault="004B3E3A">
            <w:pPr>
              <w:jc w:val="both"/>
              <w:outlineLvl w:val="0"/>
              <w:rPr>
                <w:rFonts w:eastAsiaTheme="minorHAnsi"/>
                <w:sz w:val="25"/>
                <w:szCs w:val="25"/>
                <w:lang w:eastAsia="en-US"/>
              </w:rPr>
            </w:pPr>
          </w:p>
        </w:tc>
      </w:tr>
      <w:tr w:rsidR="004B3E3A" w14:paraId="04D74618" w14:textId="77777777" w:rsidTr="0069400B">
        <w:tc>
          <w:tcPr>
            <w:tcW w:w="716" w:type="dxa"/>
          </w:tcPr>
          <w:p w14:paraId="1BFBA6CE" w14:textId="77777777" w:rsidR="004B3E3A" w:rsidRDefault="00020B15">
            <w:pPr>
              <w:jc w:val="both"/>
              <w:outlineLvl w:val="0"/>
              <w:rPr>
                <w:rFonts w:eastAsiaTheme="minorHAnsi"/>
                <w:sz w:val="25"/>
                <w:szCs w:val="25"/>
                <w:lang w:eastAsia="en-US"/>
              </w:rPr>
            </w:pPr>
            <w:r>
              <w:rPr>
                <w:rFonts w:eastAsiaTheme="minorHAnsi"/>
                <w:sz w:val="25"/>
                <w:szCs w:val="25"/>
                <w:lang w:eastAsia="en-US"/>
              </w:rPr>
              <w:t xml:space="preserve">1.21. </w:t>
            </w:r>
          </w:p>
        </w:tc>
        <w:tc>
          <w:tcPr>
            <w:tcW w:w="9769" w:type="dxa"/>
          </w:tcPr>
          <w:p w14:paraId="203AF5F8" w14:textId="77777777" w:rsidR="004B3E3A" w:rsidRDefault="00020B15">
            <w:pPr>
              <w:widowControl w:val="0"/>
              <w:ind w:left="34" w:firstLine="709"/>
              <w:jc w:val="both"/>
            </w:pPr>
            <w:r>
              <w:t>по результатам комиссионного осмотра жилого дома установлен факт отсутствия жилого дома на испрашиваемом земельном участке, подтверждаемый Актом осмотра.</w:t>
            </w:r>
          </w:p>
        </w:tc>
        <w:tc>
          <w:tcPr>
            <w:tcW w:w="4075" w:type="dxa"/>
          </w:tcPr>
          <w:p w14:paraId="10FAE95D" w14:textId="77777777" w:rsidR="004B3E3A" w:rsidRDefault="004B3E3A">
            <w:pPr>
              <w:jc w:val="both"/>
              <w:outlineLvl w:val="0"/>
              <w:rPr>
                <w:rFonts w:eastAsiaTheme="minorHAnsi"/>
                <w:sz w:val="25"/>
                <w:szCs w:val="25"/>
                <w:lang w:eastAsia="en-US"/>
              </w:rPr>
            </w:pPr>
          </w:p>
        </w:tc>
      </w:tr>
    </w:tbl>
    <w:p w14:paraId="51A8A7C3" w14:textId="77777777" w:rsidR="004B3E3A" w:rsidRDefault="004B3E3A">
      <w:pPr>
        <w:ind w:firstLine="709"/>
        <w:jc w:val="both"/>
        <w:outlineLvl w:val="0"/>
        <w:rPr>
          <w:rFonts w:eastAsiaTheme="minorHAnsi"/>
          <w:sz w:val="25"/>
          <w:szCs w:val="25"/>
          <w:lang w:eastAsia="en-US"/>
        </w:rPr>
      </w:pPr>
    </w:p>
    <w:p w14:paraId="4E38C1A6" w14:textId="77777777" w:rsidR="004B3E3A" w:rsidRDefault="004B3E3A">
      <w:pPr>
        <w:ind w:firstLine="709"/>
        <w:jc w:val="both"/>
        <w:outlineLvl w:val="0"/>
        <w:rPr>
          <w:rFonts w:eastAsiaTheme="minorHAnsi"/>
          <w:sz w:val="25"/>
          <w:szCs w:val="25"/>
          <w:lang w:eastAsia="en-US"/>
        </w:rPr>
        <w:sectPr w:rsidR="004B3E3A">
          <w:pgSz w:w="16838" w:h="11906" w:orient="landscape"/>
          <w:pgMar w:top="1134" w:right="1134" w:bottom="567" w:left="1134" w:header="709" w:footer="709" w:gutter="0"/>
          <w:cols w:space="708"/>
          <w:titlePg/>
          <w:docGrid w:linePitch="360"/>
        </w:sectPr>
      </w:pPr>
    </w:p>
    <w:p w14:paraId="7269E707" w14:textId="77777777" w:rsidR="004B3E3A" w:rsidRDefault="00020B15">
      <w:pPr>
        <w:numPr>
          <w:ilvl w:val="0"/>
          <w:numId w:val="2"/>
        </w:numPr>
        <w:spacing w:after="200" w:line="276" w:lineRule="auto"/>
        <w:jc w:val="center"/>
        <w:outlineLvl w:val="0"/>
        <w:rPr>
          <w:rFonts w:eastAsiaTheme="minorHAnsi"/>
          <w:b/>
          <w:sz w:val="25"/>
          <w:szCs w:val="25"/>
          <w:lang w:eastAsia="en-US"/>
        </w:rPr>
      </w:pPr>
      <w:r>
        <w:rPr>
          <w:rFonts w:eastAsiaTheme="minorHAnsi"/>
          <w:b/>
          <w:sz w:val="25"/>
          <w:szCs w:val="25"/>
          <w:lang w:eastAsia="en-US"/>
        </w:rPr>
        <w:lastRenderedPageBreak/>
        <w:t xml:space="preserve">Формы заявления и документов, необходимых для предоставления </w:t>
      </w:r>
      <w:r>
        <w:rPr>
          <w:b/>
          <w:sz w:val="25"/>
          <w:szCs w:val="25"/>
        </w:rPr>
        <w:t>муниципальной</w:t>
      </w:r>
      <w:r>
        <w:rPr>
          <w:rFonts w:eastAsiaTheme="minorHAnsi"/>
          <w:b/>
          <w:sz w:val="25"/>
          <w:szCs w:val="25"/>
          <w:lang w:eastAsia="en-US"/>
        </w:rPr>
        <w:t xml:space="preserve"> услуги</w:t>
      </w:r>
    </w:p>
    <w:p w14:paraId="5EAF7AE5" w14:textId="77777777" w:rsidR="004B3E3A" w:rsidRDefault="00020B15">
      <w:pPr>
        <w:pStyle w:val="ConsPlusNormal"/>
        <w:jc w:val="right"/>
        <w:outlineLvl w:val="1"/>
        <w:rPr>
          <w:rFonts w:ascii="Times New Roman" w:hAnsi="Times New Roman" w:cs="Times New Roman"/>
          <w:sz w:val="25"/>
          <w:szCs w:val="25"/>
        </w:rPr>
      </w:pPr>
      <w:r>
        <w:rPr>
          <w:rFonts w:ascii="Times New Roman" w:hAnsi="Times New Roman" w:cs="Times New Roman"/>
          <w:sz w:val="25"/>
          <w:szCs w:val="25"/>
        </w:rPr>
        <w:t>Образец № 1</w:t>
      </w:r>
    </w:p>
    <w:p w14:paraId="0D0A820E" w14:textId="77777777" w:rsidR="004B3E3A" w:rsidRDefault="004B3E3A">
      <w:pPr>
        <w:pStyle w:val="ConsPlusNormal"/>
        <w:jc w:val="right"/>
        <w:rPr>
          <w:rFonts w:ascii="Times New Roman" w:hAnsi="Times New Roman" w:cs="Times New Roman"/>
          <w:sz w:val="25"/>
          <w:szCs w:val="25"/>
        </w:rPr>
      </w:pPr>
    </w:p>
    <w:p w14:paraId="672C04E9" w14:textId="77777777" w:rsidR="004B3E3A" w:rsidRDefault="00020B15">
      <w:pPr>
        <w:pStyle w:val="ConsPlusNonformat"/>
        <w:rPr>
          <w:rFonts w:ascii="Times New Roman" w:hAnsi="Times New Roman" w:cs="Times New Roman"/>
          <w:sz w:val="25"/>
          <w:szCs w:val="25"/>
        </w:rPr>
      </w:pPr>
      <w:bookmarkStart w:id="1" w:name="P612"/>
      <w:bookmarkEnd w:id="1"/>
      <w:r>
        <w:rPr>
          <w:rFonts w:ascii="Times New Roman" w:hAnsi="Times New Roman" w:cs="Times New Roman"/>
          <w:sz w:val="25"/>
          <w:szCs w:val="25"/>
        </w:rPr>
        <w:t>Бланк заявления</w:t>
      </w:r>
    </w:p>
    <w:p w14:paraId="1EC556D5" w14:textId="77777777" w:rsidR="004B3E3A" w:rsidRDefault="004B3E3A">
      <w:pPr>
        <w:pStyle w:val="ConsPlusNonformat"/>
        <w:jc w:val="both"/>
        <w:rPr>
          <w:rFonts w:ascii="Times New Roman" w:hAnsi="Times New Roman" w:cs="Times New Roman"/>
          <w:sz w:val="24"/>
          <w:szCs w:val="24"/>
        </w:rPr>
      </w:pPr>
    </w:p>
    <w:p w14:paraId="0493BBAE" w14:textId="77777777" w:rsidR="007565E8" w:rsidRDefault="00020B15" w:rsidP="007565E8">
      <w:pPr>
        <w:widowControl w:val="0"/>
        <w:ind w:firstLine="5103"/>
        <w:rPr>
          <w:rFonts w:eastAsiaTheme="minorEastAsia"/>
        </w:rPr>
      </w:pPr>
      <w:r>
        <w:rPr>
          <w:rFonts w:eastAsiaTheme="minorEastAsia"/>
        </w:rPr>
        <w:t xml:space="preserve">В администрацию </w:t>
      </w:r>
    </w:p>
    <w:p w14:paraId="6629E411" w14:textId="77777777" w:rsidR="007565E8" w:rsidRDefault="00020B15" w:rsidP="007565E8">
      <w:pPr>
        <w:widowControl w:val="0"/>
        <w:ind w:firstLine="5103"/>
        <w:rPr>
          <w:rFonts w:eastAsiaTheme="minorEastAsia"/>
        </w:rPr>
      </w:pPr>
      <w:r>
        <w:rPr>
          <w:rFonts w:eastAsiaTheme="minorEastAsia"/>
        </w:rPr>
        <w:t xml:space="preserve">МО </w:t>
      </w:r>
      <w:r w:rsidR="007565E8" w:rsidRPr="007565E8">
        <w:rPr>
          <w:rFonts w:eastAsiaTheme="minorEastAsia"/>
        </w:rPr>
        <w:t xml:space="preserve">Муринское городское поселение» </w:t>
      </w:r>
    </w:p>
    <w:p w14:paraId="7BD2FCA9" w14:textId="77777777" w:rsidR="007565E8" w:rsidRDefault="007565E8" w:rsidP="007565E8">
      <w:pPr>
        <w:widowControl w:val="0"/>
        <w:ind w:firstLine="5103"/>
        <w:rPr>
          <w:rFonts w:eastAsiaTheme="minorEastAsia"/>
        </w:rPr>
      </w:pPr>
      <w:r w:rsidRPr="007565E8">
        <w:rPr>
          <w:rFonts w:eastAsiaTheme="minorEastAsia"/>
        </w:rPr>
        <w:t xml:space="preserve">Всеволожского муниципального района </w:t>
      </w:r>
    </w:p>
    <w:p w14:paraId="1F4AF7F4" w14:textId="701F4CD2" w:rsidR="004B3E3A" w:rsidRDefault="007565E8" w:rsidP="007565E8">
      <w:pPr>
        <w:widowControl w:val="0"/>
        <w:ind w:firstLine="5103"/>
        <w:rPr>
          <w:rFonts w:eastAsiaTheme="minorEastAsia"/>
        </w:rPr>
      </w:pPr>
      <w:r w:rsidRPr="007565E8">
        <w:rPr>
          <w:rFonts w:eastAsiaTheme="minorEastAsia"/>
        </w:rPr>
        <w:t>Ленинградской области</w:t>
      </w:r>
    </w:p>
    <w:p w14:paraId="1A171825" w14:textId="77777777" w:rsidR="004B3E3A" w:rsidRDefault="00020B15">
      <w:pPr>
        <w:widowControl w:val="0"/>
        <w:jc w:val="right"/>
        <w:rPr>
          <w:rFonts w:ascii="Courier New" w:eastAsiaTheme="minorEastAsia" w:hAnsi="Courier New" w:cs="Courier New"/>
          <w:sz w:val="20"/>
          <w:szCs w:val="20"/>
        </w:rPr>
      </w:pPr>
      <w:r>
        <w:rPr>
          <w:rFonts w:ascii="Courier New" w:eastAsiaTheme="minorEastAsia" w:hAnsi="Courier New" w:cs="Courier New"/>
          <w:sz w:val="20"/>
          <w:szCs w:val="20"/>
        </w:rPr>
        <w:t xml:space="preserve">_______________________                                               </w:t>
      </w:r>
    </w:p>
    <w:p w14:paraId="03060861" w14:textId="77777777" w:rsidR="004B3E3A" w:rsidRDefault="004B3E3A">
      <w:pPr>
        <w:widowControl w:val="0"/>
        <w:jc w:val="right"/>
        <w:rPr>
          <w:rFonts w:eastAsiaTheme="minorEastAsia"/>
        </w:rPr>
      </w:pPr>
    </w:p>
    <w:p w14:paraId="197C28EA" w14:textId="77777777" w:rsidR="004B3E3A" w:rsidRDefault="00020B15">
      <w:pPr>
        <w:widowControl w:val="0"/>
        <w:jc w:val="right"/>
        <w:rPr>
          <w:rFonts w:ascii="Courier New" w:eastAsiaTheme="minorEastAsia" w:hAnsi="Courier New" w:cs="Courier New"/>
          <w:sz w:val="20"/>
          <w:szCs w:val="20"/>
        </w:rPr>
      </w:pPr>
      <w:r>
        <w:rPr>
          <w:rFonts w:eastAsiaTheme="minorEastAsia"/>
        </w:rPr>
        <w:t>от</w:t>
      </w:r>
      <w:r>
        <w:rPr>
          <w:rFonts w:ascii="Courier New" w:eastAsiaTheme="minorEastAsia" w:hAnsi="Courier New" w:cs="Courier New"/>
          <w:sz w:val="20"/>
          <w:szCs w:val="20"/>
        </w:rPr>
        <w:t>____________________________</w:t>
      </w:r>
    </w:p>
    <w:p w14:paraId="4B3A4AE9" w14:textId="77777777" w:rsidR="004B3E3A" w:rsidRDefault="004B3E3A">
      <w:pPr>
        <w:widowControl w:val="0"/>
        <w:jc w:val="right"/>
        <w:rPr>
          <w:rFonts w:eastAsiaTheme="minorEastAsia"/>
        </w:rPr>
      </w:pPr>
    </w:p>
    <w:p w14:paraId="1658BC71" w14:textId="77777777" w:rsidR="004B3E3A" w:rsidRDefault="00020B15">
      <w:pPr>
        <w:widowControl w:val="0"/>
        <w:jc w:val="right"/>
        <w:rPr>
          <w:rFonts w:eastAsiaTheme="minorEastAsia"/>
        </w:rPr>
      </w:pPr>
      <w:r>
        <w:rPr>
          <w:rFonts w:eastAsiaTheme="minorEastAsia"/>
        </w:rPr>
        <w:t>___________________________</w:t>
      </w:r>
    </w:p>
    <w:p w14:paraId="6541EED3" w14:textId="77777777" w:rsidR="004B3E3A" w:rsidRDefault="004B3E3A">
      <w:pPr>
        <w:widowControl w:val="0"/>
        <w:jc w:val="right"/>
        <w:rPr>
          <w:rFonts w:eastAsiaTheme="minorEastAsia"/>
        </w:rPr>
      </w:pPr>
    </w:p>
    <w:p w14:paraId="2D740233" w14:textId="77777777" w:rsidR="004B3E3A" w:rsidRDefault="00020B15">
      <w:pPr>
        <w:widowControl w:val="0"/>
        <w:jc w:val="right"/>
        <w:rPr>
          <w:rFonts w:eastAsiaTheme="minorEastAsia"/>
        </w:rPr>
      </w:pPr>
      <w:r>
        <w:rPr>
          <w:rFonts w:eastAsiaTheme="minorEastAsia"/>
        </w:rPr>
        <w:t>___________________________</w:t>
      </w:r>
    </w:p>
    <w:p w14:paraId="5685276E" w14:textId="77777777" w:rsidR="004B3E3A" w:rsidRDefault="00020B15">
      <w:pPr>
        <w:widowControl w:val="0"/>
        <w:jc w:val="right"/>
        <w:rPr>
          <w:rFonts w:eastAsiaTheme="minorEastAsia"/>
        </w:rPr>
      </w:pPr>
      <w:r>
        <w:rPr>
          <w:rFonts w:eastAsiaTheme="minorEastAsia"/>
        </w:rPr>
        <w:t xml:space="preserve">(Ф.И.О, место жительства, реквизиты документа, </w:t>
      </w:r>
    </w:p>
    <w:p w14:paraId="4D469D0C" w14:textId="77777777" w:rsidR="004B3E3A" w:rsidRDefault="00020B15">
      <w:pPr>
        <w:widowControl w:val="0"/>
        <w:jc w:val="right"/>
        <w:rPr>
          <w:rFonts w:eastAsiaTheme="minorEastAsia"/>
        </w:rPr>
      </w:pPr>
      <w:r>
        <w:rPr>
          <w:rFonts w:eastAsiaTheme="minorEastAsia"/>
        </w:rPr>
        <w:t>удостоверяющего личность заявителя, телефон,</w:t>
      </w:r>
    </w:p>
    <w:p w14:paraId="2903B964" w14:textId="77777777" w:rsidR="004B3E3A" w:rsidRDefault="00020B15">
      <w:pPr>
        <w:widowControl w:val="0"/>
        <w:jc w:val="right"/>
        <w:rPr>
          <w:rFonts w:eastAsiaTheme="minorEastAsia"/>
        </w:rPr>
      </w:pPr>
      <w:r>
        <w:rPr>
          <w:rFonts w:eastAsiaTheme="minorEastAsia"/>
        </w:rPr>
        <w:t xml:space="preserve"> почтовый адрес, адрес электронной почты)</w:t>
      </w:r>
    </w:p>
    <w:p w14:paraId="0EEBF79D" w14:textId="77777777" w:rsidR="004B3E3A" w:rsidRDefault="004B3E3A">
      <w:pPr>
        <w:rPr>
          <w:rFonts w:ascii="Courier New" w:eastAsiaTheme="minorEastAsia" w:hAnsi="Courier New" w:cs="Courier New"/>
          <w:sz w:val="20"/>
          <w:szCs w:val="20"/>
        </w:rPr>
      </w:pPr>
    </w:p>
    <w:p w14:paraId="0D87040D" w14:textId="77777777" w:rsidR="004B3E3A" w:rsidRDefault="004B3E3A">
      <w:pPr>
        <w:jc w:val="center"/>
        <w:rPr>
          <w:rFonts w:eastAsiaTheme="minorEastAsia"/>
        </w:rPr>
      </w:pPr>
    </w:p>
    <w:p w14:paraId="0FB31B2D" w14:textId="77777777" w:rsidR="004B3E3A" w:rsidRPr="007E273E" w:rsidRDefault="00020B15">
      <w:pPr>
        <w:jc w:val="center"/>
        <w:rPr>
          <w:rFonts w:eastAsiaTheme="minorEastAsia"/>
          <w:b/>
        </w:rPr>
      </w:pPr>
      <w:r w:rsidRPr="007E273E">
        <w:rPr>
          <w:rFonts w:eastAsiaTheme="minorEastAsia"/>
          <w:b/>
        </w:rPr>
        <w:t>ЗАЯВЛЕНИЕ</w:t>
      </w:r>
    </w:p>
    <w:p w14:paraId="65264684" w14:textId="77777777" w:rsidR="004B3E3A" w:rsidRPr="007E273E" w:rsidRDefault="00020B15">
      <w:pPr>
        <w:widowControl w:val="0"/>
        <w:jc w:val="center"/>
        <w:rPr>
          <w:rFonts w:eastAsiaTheme="minorEastAsia"/>
        </w:rPr>
      </w:pPr>
      <w:r w:rsidRPr="007E273E">
        <w:rPr>
          <w:rFonts w:eastAsiaTheme="minorEastAsia"/>
        </w:rPr>
        <w:t>о предоставлении земельного участка, на котором расположен жилой дом</w:t>
      </w:r>
    </w:p>
    <w:p w14:paraId="086C2680" w14:textId="77777777" w:rsidR="004B3E3A" w:rsidRPr="007E273E" w:rsidRDefault="004B3E3A">
      <w:pPr>
        <w:widowControl w:val="0"/>
        <w:rPr>
          <w:rFonts w:eastAsiaTheme="minorEastAsia"/>
        </w:rPr>
      </w:pPr>
    </w:p>
    <w:p w14:paraId="380DA93C" w14:textId="77777777" w:rsidR="004B3E3A" w:rsidRPr="007E273E" w:rsidRDefault="00020B15">
      <w:pPr>
        <w:widowControl w:val="0"/>
        <w:jc w:val="both"/>
        <w:rPr>
          <w:rFonts w:eastAsiaTheme="minorHAnsi"/>
          <w:lang w:eastAsia="en-US"/>
        </w:rPr>
      </w:pPr>
      <w:r w:rsidRPr="007E273E">
        <w:rPr>
          <w:rFonts w:eastAsiaTheme="minorEastAsia"/>
        </w:rPr>
        <w:t>На основании ст. 3.8 Федерального закона от 25.10.2001 № 137-ФЗ «О введении в действие Земельного кодекса Российской Федерации» прошу предоставить в собственность бесплатно без проведения торгов земельный участок с кадастровым номером: ________________________________________________________________,</w:t>
      </w:r>
      <w:r w:rsidRPr="007E273E">
        <w:rPr>
          <w:rFonts w:eastAsiaTheme="minorHAnsi"/>
          <w:lang w:eastAsia="en-US"/>
        </w:rPr>
        <w:t xml:space="preserve"> </w:t>
      </w:r>
    </w:p>
    <w:p w14:paraId="7F222721" w14:textId="77777777" w:rsidR="004B3E3A" w:rsidRPr="007E273E" w:rsidRDefault="00020B15">
      <w:pPr>
        <w:widowControl w:val="0"/>
        <w:jc w:val="center"/>
        <w:rPr>
          <w:rFonts w:eastAsiaTheme="minorEastAsia"/>
        </w:rPr>
      </w:pPr>
      <w:r w:rsidRPr="007E273E">
        <w:rPr>
          <w:rFonts w:eastAsiaTheme="minorEastAsia"/>
        </w:rPr>
        <w:t xml:space="preserve">       (кадастровый номер испрашиваемого земельного участка, адрес местоположения)</w:t>
      </w:r>
    </w:p>
    <w:p w14:paraId="5C441000" w14:textId="77777777" w:rsidR="004B3E3A" w:rsidRPr="007E273E" w:rsidRDefault="00020B15">
      <w:pPr>
        <w:jc w:val="both"/>
        <w:rPr>
          <w:rFonts w:eastAsiaTheme="minorEastAsia"/>
        </w:rPr>
      </w:pPr>
      <w:r w:rsidRPr="007E273E">
        <w:rPr>
          <w:rFonts w:eastAsiaTheme="minorEastAsia"/>
        </w:rPr>
        <w:t>на котором расположен жилой дом, возведенный до 14 мая 1998 года.</w:t>
      </w:r>
    </w:p>
    <w:p w14:paraId="3A26C94F" w14:textId="77777777" w:rsidR="004B3E3A" w:rsidRPr="007E273E" w:rsidRDefault="00020B15">
      <w:pPr>
        <w:widowControl w:val="0"/>
        <w:jc w:val="both"/>
        <w:rPr>
          <w:rFonts w:eastAsiaTheme="minorEastAsia"/>
        </w:rPr>
      </w:pPr>
      <w:r w:rsidRPr="007E273E">
        <w:rPr>
          <w:rFonts w:eastAsiaTheme="minorEastAsia"/>
        </w:rPr>
        <w:t>в целях ________________________________________________________________.</w:t>
      </w:r>
    </w:p>
    <w:p w14:paraId="7D05B875" w14:textId="77777777" w:rsidR="004B3E3A" w:rsidRPr="007E273E" w:rsidRDefault="00020B15">
      <w:pPr>
        <w:widowControl w:val="0"/>
        <w:jc w:val="center"/>
        <w:rPr>
          <w:rFonts w:eastAsiaTheme="minorEastAsia"/>
        </w:rPr>
      </w:pPr>
      <w:r w:rsidRPr="007E273E">
        <w:rPr>
          <w:rFonts w:eastAsiaTheme="minorEastAsia"/>
        </w:rPr>
        <w:t>(цель использования земельного участка)</w:t>
      </w:r>
    </w:p>
    <w:p w14:paraId="5F825BC2" w14:textId="77777777" w:rsidR="004B3E3A" w:rsidRPr="007E273E" w:rsidRDefault="00020B15">
      <w:pPr>
        <w:widowControl w:val="0"/>
        <w:jc w:val="both"/>
        <w:rPr>
          <w:rFonts w:eastAsiaTheme="minorEastAsia"/>
        </w:rPr>
      </w:pPr>
      <w:r w:rsidRPr="007E273E">
        <w:rPr>
          <w:rFonts w:eastAsiaTheme="minorEastAsia"/>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____________________________________________________________________________________________________________________________________________________</w:t>
      </w:r>
    </w:p>
    <w:p w14:paraId="27071A0A" w14:textId="77777777" w:rsidR="004B3E3A" w:rsidRPr="007E273E" w:rsidRDefault="00020B15">
      <w:pPr>
        <w:widowControl w:val="0"/>
        <w:jc w:val="both"/>
        <w:rPr>
          <w:rFonts w:eastAsiaTheme="minorEastAsia"/>
        </w:rPr>
      </w:pPr>
      <w:r w:rsidRPr="007E273E">
        <w:rPr>
          <w:rFonts w:eastAsiaTheme="minorEastAsia"/>
        </w:rPr>
        <w:t> </w:t>
      </w:r>
    </w:p>
    <w:p w14:paraId="567EAF13" w14:textId="77777777" w:rsidR="004B3E3A" w:rsidRPr="007E273E" w:rsidRDefault="00020B15">
      <w:pPr>
        <w:widowControl w:val="0"/>
        <w:jc w:val="both"/>
        <w:rPr>
          <w:rFonts w:eastAsiaTheme="minorEastAsia"/>
        </w:rPr>
      </w:pPr>
      <w:r w:rsidRPr="007E273E">
        <w:rPr>
          <w:rFonts w:eastAsiaTheme="minorEastAsia"/>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проектом:_______________________________________________________________</w:t>
      </w:r>
    </w:p>
    <w:p w14:paraId="550F43A4" w14:textId="77777777" w:rsidR="004B3E3A" w:rsidRPr="007E273E" w:rsidRDefault="00020B15">
      <w:pPr>
        <w:widowControl w:val="0"/>
        <w:jc w:val="both"/>
        <w:rPr>
          <w:rFonts w:eastAsiaTheme="minorEastAsia"/>
        </w:rPr>
      </w:pPr>
      <w:r w:rsidRPr="007E273E">
        <w:rPr>
          <w:rFonts w:eastAsiaTheme="minorEastAsia"/>
        </w:rPr>
        <w:t>_______________________________________________________________________</w:t>
      </w:r>
    </w:p>
    <w:p w14:paraId="45A2DF51" w14:textId="77777777" w:rsidR="004B3E3A" w:rsidRPr="007E273E" w:rsidRDefault="00020B15">
      <w:pPr>
        <w:widowControl w:val="0"/>
        <w:jc w:val="both"/>
        <w:rPr>
          <w:rFonts w:eastAsiaTheme="minorEastAsia"/>
        </w:rPr>
      </w:pPr>
      <w:r w:rsidRPr="007E273E">
        <w:rPr>
          <w:rFonts w:eastAsiaTheme="minorEastAsia"/>
        </w:rPr>
        <w:t>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w:t>
      </w:r>
    </w:p>
    <w:p w14:paraId="145E001E" w14:textId="77777777" w:rsidR="004B3E3A" w:rsidRPr="007E273E" w:rsidRDefault="00020B15">
      <w:pPr>
        <w:widowControl w:val="0"/>
        <w:jc w:val="both"/>
        <w:rPr>
          <w:rFonts w:eastAsiaTheme="minorEastAsia"/>
        </w:rPr>
      </w:pPr>
      <w:r w:rsidRPr="007E273E">
        <w:rPr>
          <w:rFonts w:eastAsiaTheme="minorEastAsia"/>
        </w:rPr>
        <w:t>____________________________________________________________________________ На земельном участке имеется объект недвижимости:</w:t>
      </w:r>
    </w:p>
    <w:p w14:paraId="753742A1" w14:textId="77777777" w:rsidR="004B3E3A" w:rsidRPr="007E273E" w:rsidRDefault="00020B15">
      <w:pPr>
        <w:widowControl w:val="0"/>
        <w:jc w:val="both"/>
        <w:rPr>
          <w:rFonts w:eastAsiaTheme="minorEastAsia"/>
        </w:rPr>
      </w:pPr>
      <w:r w:rsidRPr="007E273E">
        <w:rPr>
          <w:rFonts w:eastAsiaTheme="minorEastAsia"/>
        </w:rPr>
        <w:t>Наименование объекта, кадастровый номер объекта_____________________________</w:t>
      </w:r>
    </w:p>
    <w:p w14:paraId="6404227B" w14:textId="77777777" w:rsidR="004B3E3A" w:rsidRPr="007E273E" w:rsidRDefault="00020B15">
      <w:pPr>
        <w:widowControl w:val="0"/>
        <w:jc w:val="both"/>
        <w:rPr>
          <w:rFonts w:eastAsiaTheme="minorEastAsia"/>
        </w:rPr>
      </w:pPr>
      <w:r w:rsidRPr="007E273E">
        <w:rPr>
          <w:rFonts w:eastAsiaTheme="minorEastAsia"/>
        </w:rPr>
        <w:t xml:space="preserve">Основание возникновения права собственности на объект </w:t>
      </w:r>
      <w:r w:rsidRPr="007E273E">
        <w:rPr>
          <w:rFonts w:eastAsiaTheme="minorEastAsia"/>
        </w:rPr>
        <w:lastRenderedPageBreak/>
        <w:t>недвижимости:__________________________________________________________________________________________________________________________________________</w:t>
      </w:r>
    </w:p>
    <w:p w14:paraId="0DABBC9A" w14:textId="77777777" w:rsidR="004B3E3A" w:rsidRPr="007E273E" w:rsidRDefault="004B3E3A">
      <w:pPr>
        <w:widowControl w:val="0"/>
        <w:jc w:val="both"/>
        <w:rPr>
          <w:rFonts w:eastAsiaTheme="minorEastAsia"/>
        </w:rPr>
      </w:pPr>
    </w:p>
    <w:p w14:paraId="106F1359" w14:textId="77777777" w:rsidR="004B3E3A" w:rsidRPr="007E273E" w:rsidRDefault="00020B15">
      <w:pPr>
        <w:widowControl w:val="0"/>
        <w:jc w:val="both"/>
        <w:rPr>
          <w:rFonts w:eastAsiaTheme="minorEastAsia"/>
        </w:rPr>
      </w:pPr>
      <w:r w:rsidRPr="007E273E">
        <w:rPr>
          <w:rFonts w:eastAsiaTheme="minorEastAsia"/>
        </w:rPr>
        <w:t>Настоящим подтверждаю, что жилой дом возведен до 14 мая 1998 года.</w:t>
      </w:r>
    </w:p>
    <w:p w14:paraId="1046080A" w14:textId="77777777" w:rsidR="004B3E3A" w:rsidRPr="007E273E" w:rsidRDefault="004B3E3A">
      <w:pPr>
        <w:widowControl w:val="0"/>
        <w:jc w:val="both"/>
        <w:rPr>
          <w:rFonts w:eastAsiaTheme="minorEastAsia"/>
        </w:rPr>
      </w:pPr>
    </w:p>
    <w:p w14:paraId="69AF1EC7" w14:textId="77777777" w:rsidR="004B3E3A" w:rsidRPr="007E273E" w:rsidRDefault="004B3E3A">
      <w:pPr>
        <w:widowControl w:val="0"/>
        <w:jc w:val="both"/>
        <w:rPr>
          <w:rFonts w:eastAsiaTheme="minorEastAsia"/>
        </w:rPr>
      </w:pPr>
    </w:p>
    <w:p w14:paraId="7E3CAC81" w14:textId="77777777" w:rsidR="004B3E3A" w:rsidRPr="007E273E" w:rsidRDefault="00020B15">
      <w:pPr>
        <w:widowControl w:val="0"/>
        <w:jc w:val="both"/>
        <w:rPr>
          <w:rFonts w:eastAsiaTheme="minorEastAsia"/>
          <w:u w:val="single"/>
        </w:rPr>
      </w:pPr>
      <w:r w:rsidRPr="007E273E">
        <w:rPr>
          <w:rFonts w:eastAsiaTheme="minorEastAsia"/>
          <w:u w:val="single"/>
        </w:rPr>
        <w:t>Приложение к заявлению:</w:t>
      </w:r>
    </w:p>
    <w:p w14:paraId="78B2C67F" w14:textId="77777777" w:rsidR="004B3E3A" w:rsidRPr="007E273E" w:rsidRDefault="004B3E3A">
      <w:pPr>
        <w:pStyle w:val="ConsPlusNonformat"/>
        <w:jc w:val="both"/>
        <w:rPr>
          <w:rFonts w:ascii="Times New Roman" w:hAnsi="Times New Roman" w:cs="Times New Roman"/>
          <w:sz w:val="25"/>
          <w:szCs w:val="25"/>
        </w:rPr>
      </w:pPr>
    </w:p>
    <w:p w14:paraId="7D75FD3B" w14:textId="27AADF04" w:rsidR="004B3E3A" w:rsidRDefault="00020B15">
      <w:pPr>
        <w:pStyle w:val="ConsPlusNonformat"/>
        <w:jc w:val="both"/>
        <w:rPr>
          <w:rFonts w:ascii="Times New Roman" w:hAnsi="Times New Roman" w:cs="Times New Roman"/>
          <w:sz w:val="25"/>
          <w:szCs w:val="25"/>
        </w:rPr>
      </w:pPr>
      <w:r w:rsidRPr="007E273E">
        <w:rPr>
          <w:rFonts w:ascii="Times New Roman" w:hAnsi="Times New Roman" w:cs="Times New Roman"/>
          <w:sz w:val="25"/>
          <w:szCs w:val="25"/>
        </w:rPr>
        <w:t>Результат рассмотрения заявления прошу:</w:t>
      </w:r>
    </w:p>
    <w:p w14:paraId="613A6CA0" w14:textId="77777777" w:rsidR="007565E8" w:rsidRPr="007E273E" w:rsidRDefault="007565E8">
      <w:pPr>
        <w:pStyle w:val="ConsPlusNonformat"/>
        <w:jc w:val="both"/>
        <w:rPr>
          <w:rFonts w:ascii="Times New Roman" w:hAnsi="Times New Roman" w:cs="Times New Roman"/>
          <w:sz w:val="25"/>
          <w:szCs w:val="25"/>
        </w:rPr>
      </w:pPr>
    </w:p>
    <w:p w14:paraId="3280AD75" w14:textId="77777777" w:rsidR="004B3E3A" w:rsidRPr="007E273E" w:rsidRDefault="004B3E3A">
      <w:pPr>
        <w:pStyle w:val="ConsPlusNonformat"/>
        <w:jc w:val="both"/>
        <w:rPr>
          <w:rFonts w:ascii="Times New Roman" w:hAnsi="Times New Roman" w:cs="Times New Roman"/>
          <w:sz w:val="25"/>
          <w:szCs w:val="25"/>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2"/>
        <w:gridCol w:w="9001"/>
      </w:tblGrid>
      <w:tr w:rsidR="004B3E3A" w:rsidRPr="007E273E" w14:paraId="7762539D" w14:textId="77777777" w:rsidTr="00B80A42">
        <w:trPr>
          <w:trHeight w:val="286"/>
        </w:trPr>
        <w:tc>
          <w:tcPr>
            <w:tcW w:w="492" w:type="dxa"/>
            <w:vMerge w:val="restart"/>
            <w:tcBorders>
              <w:right w:val="single" w:sz="4" w:space="0" w:color="auto"/>
            </w:tcBorders>
          </w:tcPr>
          <w:p w14:paraId="1E2DEF3B" w14:textId="77777777" w:rsidR="004B3E3A" w:rsidRPr="007E273E" w:rsidRDefault="004B3E3A">
            <w:pPr>
              <w:pStyle w:val="ConsPlusNonformat"/>
              <w:jc w:val="both"/>
              <w:rPr>
                <w:rFonts w:ascii="Times New Roman" w:hAnsi="Times New Roman" w:cs="Times New Roman"/>
                <w:sz w:val="25"/>
                <w:szCs w:val="25"/>
              </w:rPr>
            </w:pPr>
          </w:p>
          <w:p w14:paraId="633F6387" w14:textId="77777777" w:rsidR="004B3E3A" w:rsidRPr="007E273E" w:rsidRDefault="004B3E3A">
            <w:pPr>
              <w:pStyle w:val="ConsPlusNonformat"/>
              <w:jc w:val="both"/>
              <w:rPr>
                <w:rFonts w:ascii="Times New Roman" w:hAnsi="Times New Roman" w:cs="Times New Roman"/>
                <w:sz w:val="25"/>
                <w:szCs w:val="25"/>
              </w:rPr>
            </w:pPr>
          </w:p>
        </w:tc>
        <w:tc>
          <w:tcPr>
            <w:tcW w:w="9001" w:type="dxa"/>
            <w:tcBorders>
              <w:top w:val="none" w:sz="4" w:space="0" w:color="000000"/>
              <w:left w:val="single" w:sz="4" w:space="0" w:color="auto"/>
              <w:bottom w:val="none" w:sz="4" w:space="0" w:color="000000"/>
              <w:right w:val="none" w:sz="4" w:space="0" w:color="000000"/>
            </w:tcBorders>
            <w:vAlign w:val="center"/>
          </w:tcPr>
          <w:p w14:paraId="11DA1B9F" w14:textId="77777777" w:rsidR="004B3E3A" w:rsidRPr="007E273E" w:rsidRDefault="00020B15">
            <w:pPr>
              <w:pStyle w:val="ConsPlusNonformat"/>
              <w:jc w:val="both"/>
              <w:rPr>
                <w:rFonts w:ascii="Times New Roman" w:hAnsi="Times New Roman" w:cs="Times New Roman"/>
                <w:sz w:val="25"/>
                <w:szCs w:val="25"/>
              </w:rPr>
            </w:pPr>
            <w:r w:rsidRPr="007E273E">
              <w:rPr>
                <w:rFonts w:ascii="Times New Roman" w:hAnsi="Times New Roman" w:cs="Times New Roman"/>
                <w:sz w:val="25"/>
                <w:szCs w:val="25"/>
              </w:rPr>
              <w:t>выдать на руки в МФЦ (указать адрес)_____________________________________</w:t>
            </w:r>
          </w:p>
        </w:tc>
      </w:tr>
      <w:tr w:rsidR="004B3E3A" w:rsidRPr="007E273E" w14:paraId="7B537B90" w14:textId="77777777" w:rsidTr="00B80A42">
        <w:trPr>
          <w:trHeight w:val="70"/>
        </w:trPr>
        <w:tc>
          <w:tcPr>
            <w:tcW w:w="492" w:type="dxa"/>
            <w:vMerge/>
            <w:tcBorders>
              <w:right w:val="single" w:sz="4" w:space="0" w:color="auto"/>
            </w:tcBorders>
          </w:tcPr>
          <w:p w14:paraId="122E985D" w14:textId="77777777" w:rsidR="004B3E3A" w:rsidRPr="007E273E" w:rsidRDefault="004B3E3A">
            <w:pPr>
              <w:pStyle w:val="ConsPlusNonformat"/>
              <w:jc w:val="both"/>
              <w:rPr>
                <w:rFonts w:ascii="Times New Roman" w:hAnsi="Times New Roman" w:cs="Times New Roman"/>
                <w:sz w:val="25"/>
                <w:szCs w:val="25"/>
              </w:rPr>
            </w:pPr>
          </w:p>
        </w:tc>
        <w:tc>
          <w:tcPr>
            <w:tcW w:w="9001" w:type="dxa"/>
            <w:tcBorders>
              <w:top w:val="none" w:sz="4" w:space="0" w:color="000000"/>
              <w:left w:val="single" w:sz="4" w:space="0" w:color="auto"/>
              <w:bottom w:val="none" w:sz="4" w:space="0" w:color="000000"/>
              <w:right w:val="none" w:sz="4" w:space="0" w:color="000000"/>
            </w:tcBorders>
            <w:vAlign w:val="center"/>
          </w:tcPr>
          <w:p w14:paraId="2097D1AC" w14:textId="77777777" w:rsidR="004B3E3A" w:rsidRPr="007E273E" w:rsidRDefault="004B3E3A">
            <w:pPr>
              <w:pStyle w:val="ConsPlusNonformat"/>
              <w:rPr>
                <w:rFonts w:ascii="Times New Roman" w:hAnsi="Times New Roman" w:cs="Times New Roman"/>
                <w:sz w:val="25"/>
                <w:szCs w:val="25"/>
              </w:rPr>
            </w:pPr>
          </w:p>
        </w:tc>
      </w:tr>
      <w:tr w:rsidR="004B3E3A" w:rsidRPr="007E273E" w14:paraId="03891E3A" w14:textId="77777777" w:rsidTr="00B80A42">
        <w:trPr>
          <w:trHeight w:val="464"/>
        </w:trPr>
        <w:tc>
          <w:tcPr>
            <w:tcW w:w="492" w:type="dxa"/>
            <w:tcBorders>
              <w:right w:val="single" w:sz="4" w:space="0" w:color="auto"/>
            </w:tcBorders>
          </w:tcPr>
          <w:p w14:paraId="4CB83979" w14:textId="77777777" w:rsidR="004B3E3A" w:rsidRPr="007E273E" w:rsidRDefault="004B3E3A">
            <w:pPr>
              <w:pStyle w:val="ConsPlusNonformat"/>
              <w:jc w:val="both"/>
              <w:rPr>
                <w:rFonts w:ascii="Times New Roman" w:hAnsi="Times New Roman" w:cs="Times New Roman"/>
                <w:b/>
                <w:sz w:val="25"/>
                <w:szCs w:val="25"/>
              </w:rPr>
            </w:pPr>
          </w:p>
          <w:p w14:paraId="5281C207" w14:textId="77777777" w:rsidR="004B3E3A" w:rsidRPr="007E273E" w:rsidRDefault="004B3E3A">
            <w:pPr>
              <w:pStyle w:val="ConsPlusNonformat"/>
              <w:jc w:val="both"/>
              <w:rPr>
                <w:rFonts w:ascii="Times New Roman" w:hAnsi="Times New Roman" w:cs="Times New Roman"/>
                <w:b/>
                <w:sz w:val="25"/>
                <w:szCs w:val="25"/>
              </w:rPr>
            </w:pPr>
          </w:p>
        </w:tc>
        <w:tc>
          <w:tcPr>
            <w:tcW w:w="9001" w:type="dxa"/>
            <w:tcBorders>
              <w:top w:val="none" w:sz="4" w:space="0" w:color="000000"/>
              <w:left w:val="single" w:sz="4" w:space="0" w:color="auto"/>
              <w:bottom w:val="none" w:sz="4" w:space="0" w:color="000000"/>
              <w:right w:val="none" w:sz="4" w:space="0" w:color="000000"/>
            </w:tcBorders>
            <w:vAlign w:val="center"/>
          </w:tcPr>
          <w:p w14:paraId="56FD7609" w14:textId="77777777" w:rsidR="004B3E3A" w:rsidRPr="007E273E" w:rsidRDefault="00020B15">
            <w:pPr>
              <w:pStyle w:val="ConsPlusNonformat"/>
              <w:jc w:val="both"/>
              <w:rPr>
                <w:rFonts w:ascii="Times New Roman" w:hAnsi="Times New Roman" w:cs="Times New Roman"/>
                <w:sz w:val="25"/>
                <w:szCs w:val="25"/>
              </w:rPr>
            </w:pPr>
            <w:r w:rsidRPr="007E273E">
              <w:rPr>
                <w:rFonts w:ascii="Times New Roman" w:hAnsi="Times New Roman" w:cs="Times New Roman"/>
                <w:sz w:val="25"/>
                <w:szCs w:val="25"/>
              </w:rPr>
              <w:t xml:space="preserve">направить в электронной форме в личный кабинет на ПГУ ЛО/ЕПГУ </w:t>
            </w:r>
          </w:p>
          <w:p w14:paraId="54A61BE6" w14:textId="77777777" w:rsidR="004B3E3A" w:rsidRPr="007E273E" w:rsidRDefault="00020B15">
            <w:pPr>
              <w:pStyle w:val="ConsPlusNonformat"/>
              <w:jc w:val="both"/>
              <w:rPr>
                <w:rFonts w:ascii="Times New Roman" w:hAnsi="Times New Roman" w:cs="Times New Roman"/>
                <w:sz w:val="25"/>
                <w:szCs w:val="25"/>
              </w:rPr>
            </w:pPr>
            <w:r w:rsidRPr="007E273E">
              <w:rPr>
                <w:rFonts w:ascii="Times New Roman" w:hAnsi="Times New Roman" w:cs="Times New Roman"/>
                <w:sz w:val="25"/>
                <w:szCs w:val="25"/>
              </w:rPr>
              <w:t>(при технической реализации)</w:t>
            </w:r>
          </w:p>
        </w:tc>
      </w:tr>
    </w:tbl>
    <w:p w14:paraId="72DD1E3C" w14:textId="77777777" w:rsidR="004B3E3A" w:rsidRDefault="00020B15">
      <w:pPr>
        <w:widowControl w:val="0"/>
        <w:jc w:val="right"/>
        <w:rPr>
          <w:rFonts w:eastAsiaTheme="minorEastAsia"/>
          <w:sz w:val="25"/>
          <w:szCs w:val="25"/>
        </w:rPr>
      </w:pPr>
      <w:r w:rsidRPr="007E273E">
        <w:rPr>
          <w:rFonts w:eastAsiaTheme="minorEastAsia"/>
          <w:sz w:val="25"/>
          <w:szCs w:val="25"/>
        </w:rPr>
        <w:br w:type="column"/>
      </w:r>
      <w:r>
        <w:rPr>
          <w:rFonts w:eastAsiaTheme="minorEastAsia"/>
          <w:sz w:val="25"/>
          <w:szCs w:val="25"/>
        </w:rPr>
        <w:lastRenderedPageBreak/>
        <w:t>Образец  № 2</w:t>
      </w:r>
    </w:p>
    <w:p w14:paraId="070D7F57" w14:textId="77777777" w:rsidR="004B3E3A" w:rsidRDefault="004B3E3A">
      <w:pPr>
        <w:widowControl w:val="0"/>
        <w:rPr>
          <w:rFonts w:ascii="Calibri" w:hAnsi="Calibri" w:cs="Calibri"/>
          <w:sz w:val="25"/>
          <w:szCs w:val="25"/>
        </w:rPr>
      </w:pPr>
    </w:p>
    <w:p w14:paraId="2BDAD585" w14:textId="77777777" w:rsidR="004B3E3A" w:rsidRDefault="00020B15">
      <w:pPr>
        <w:widowControl w:val="0"/>
        <w:jc w:val="right"/>
        <w:rPr>
          <w:sz w:val="25"/>
          <w:szCs w:val="25"/>
        </w:rPr>
      </w:pPr>
      <w:r>
        <w:rPr>
          <w:rFonts w:ascii="Courier New" w:hAnsi="Courier New" w:cs="Courier New"/>
          <w:sz w:val="25"/>
          <w:szCs w:val="25"/>
        </w:rPr>
        <w:t xml:space="preserve">                                               </w:t>
      </w:r>
      <w:r>
        <w:rPr>
          <w:sz w:val="25"/>
          <w:szCs w:val="25"/>
        </w:rPr>
        <w:t>____________________________</w:t>
      </w:r>
    </w:p>
    <w:p w14:paraId="053E098A" w14:textId="77777777" w:rsidR="004B3E3A" w:rsidRDefault="00020B15">
      <w:pPr>
        <w:widowControl w:val="0"/>
        <w:jc w:val="right"/>
        <w:rPr>
          <w:sz w:val="25"/>
          <w:szCs w:val="25"/>
        </w:rPr>
      </w:pPr>
      <w:r>
        <w:rPr>
          <w:sz w:val="25"/>
          <w:szCs w:val="25"/>
        </w:rPr>
        <w:t xml:space="preserve">                                               ____________________________</w:t>
      </w:r>
    </w:p>
    <w:p w14:paraId="3800ABC8" w14:textId="77777777" w:rsidR="004B3E3A" w:rsidRDefault="00020B15">
      <w:pPr>
        <w:widowControl w:val="0"/>
        <w:jc w:val="right"/>
        <w:rPr>
          <w:sz w:val="25"/>
          <w:szCs w:val="25"/>
        </w:rPr>
      </w:pPr>
      <w:r>
        <w:rPr>
          <w:sz w:val="25"/>
          <w:szCs w:val="25"/>
        </w:rPr>
        <w:t xml:space="preserve">                                               ____________________________</w:t>
      </w:r>
    </w:p>
    <w:p w14:paraId="0CCAD76C" w14:textId="77777777" w:rsidR="004B3E3A" w:rsidRDefault="00020B15">
      <w:pPr>
        <w:widowControl w:val="0"/>
        <w:jc w:val="right"/>
        <w:rPr>
          <w:sz w:val="25"/>
          <w:szCs w:val="25"/>
        </w:rPr>
      </w:pPr>
      <w:r>
        <w:rPr>
          <w:sz w:val="25"/>
          <w:szCs w:val="25"/>
        </w:rPr>
        <w:t xml:space="preserve">                                               ____________________________</w:t>
      </w:r>
    </w:p>
    <w:p w14:paraId="5CB713D0" w14:textId="77777777" w:rsidR="004B3E3A" w:rsidRDefault="00020B15">
      <w:pPr>
        <w:widowControl w:val="0"/>
        <w:jc w:val="right"/>
        <w:rPr>
          <w:sz w:val="25"/>
          <w:szCs w:val="25"/>
        </w:rPr>
      </w:pPr>
      <w:r>
        <w:rPr>
          <w:sz w:val="25"/>
          <w:szCs w:val="25"/>
        </w:rPr>
        <w:t xml:space="preserve">                                               (контактные данные заявителя</w:t>
      </w:r>
    </w:p>
    <w:p w14:paraId="767FFAA3" w14:textId="77777777" w:rsidR="004B3E3A" w:rsidRDefault="00020B15">
      <w:pPr>
        <w:widowControl w:val="0"/>
        <w:jc w:val="right"/>
        <w:rPr>
          <w:sz w:val="25"/>
          <w:szCs w:val="25"/>
        </w:rPr>
      </w:pPr>
      <w:r>
        <w:rPr>
          <w:sz w:val="25"/>
          <w:szCs w:val="25"/>
        </w:rPr>
        <w:t xml:space="preserve">                                                            адрес, телефон)</w:t>
      </w:r>
    </w:p>
    <w:p w14:paraId="26BF2485" w14:textId="77777777" w:rsidR="004B3E3A" w:rsidRDefault="004B3E3A">
      <w:pPr>
        <w:widowControl w:val="0"/>
        <w:jc w:val="both"/>
        <w:rPr>
          <w:rFonts w:ascii="Courier New" w:hAnsi="Courier New" w:cs="Courier New"/>
          <w:sz w:val="25"/>
          <w:szCs w:val="25"/>
        </w:rPr>
      </w:pPr>
    </w:p>
    <w:p w14:paraId="0DE8CBF9" w14:textId="77777777" w:rsidR="004B3E3A" w:rsidRDefault="004B3E3A">
      <w:pPr>
        <w:widowControl w:val="0"/>
        <w:jc w:val="both"/>
      </w:pPr>
    </w:p>
    <w:p w14:paraId="36E5D823" w14:textId="77777777" w:rsidR="004B3E3A" w:rsidRDefault="00020B15">
      <w:pPr>
        <w:widowControl w:val="0"/>
        <w:jc w:val="center"/>
        <w:rPr>
          <w:b/>
        </w:rPr>
      </w:pPr>
      <w:r>
        <w:rPr>
          <w:b/>
        </w:rPr>
        <w:t>РЕШЕНИЕ</w:t>
      </w:r>
    </w:p>
    <w:p w14:paraId="2AA197E6" w14:textId="77777777" w:rsidR="004B3E3A" w:rsidRDefault="00020B15">
      <w:pPr>
        <w:widowControl w:val="0"/>
        <w:jc w:val="center"/>
      </w:pPr>
      <w:r>
        <w:t>(постановление, распоряжение и т.п.)</w:t>
      </w:r>
    </w:p>
    <w:p w14:paraId="144D1C96" w14:textId="77777777" w:rsidR="004B3E3A" w:rsidRDefault="00020B15">
      <w:pPr>
        <w:widowControl w:val="0"/>
        <w:jc w:val="center"/>
      </w:pPr>
      <w:r>
        <w:t>О предоставлении земельного участка, на котором расположен жилой дом</w:t>
      </w:r>
    </w:p>
    <w:p w14:paraId="6D4E6BA6" w14:textId="77777777" w:rsidR="004B3E3A" w:rsidRDefault="004B3E3A">
      <w:pPr>
        <w:widowControl w:val="0"/>
        <w:jc w:val="both"/>
        <w:rPr>
          <w:rFonts w:ascii="Courier New" w:hAnsi="Courier New" w:cs="Courier New"/>
          <w:sz w:val="20"/>
          <w:szCs w:val="20"/>
        </w:rPr>
      </w:pPr>
    </w:p>
    <w:p w14:paraId="7484B23E" w14:textId="77777777" w:rsidR="004B3E3A" w:rsidRDefault="00020B15">
      <w:pPr>
        <w:widowControl w:val="0"/>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14:paraId="21B6E6F1" w14:textId="77777777" w:rsidR="004B3E3A" w:rsidRDefault="00020B15">
      <w:pPr>
        <w:widowControl w:val="0"/>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14:paraId="00C66D1E" w14:textId="77777777" w:rsidR="004B3E3A" w:rsidRDefault="00020B15">
      <w:pPr>
        <w:widowControl w:val="0"/>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14:paraId="5754C8E7" w14:textId="77777777" w:rsidR="004B3E3A" w:rsidRDefault="00020B15">
      <w:pPr>
        <w:widowControl w:val="0"/>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14:paraId="6AAC17D0" w14:textId="77777777" w:rsidR="004B3E3A" w:rsidRDefault="00020B15">
      <w:pPr>
        <w:widowControl w:val="0"/>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14:paraId="671A8052" w14:textId="77777777" w:rsidR="004B3E3A" w:rsidRDefault="004B3E3A">
      <w:pPr>
        <w:widowControl w:val="0"/>
        <w:jc w:val="both"/>
        <w:rPr>
          <w:rFonts w:ascii="Courier New" w:hAnsi="Courier New" w:cs="Courier New"/>
          <w:sz w:val="20"/>
          <w:szCs w:val="20"/>
        </w:rPr>
      </w:pPr>
    </w:p>
    <w:p w14:paraId="7EB9A9FE" w14:textId="77777777" w:rsidR="004B3E3A" w:rsidRDefault="004B3E3A">
      <w:pPr>
        <w:widowControl w:val="0"/>
        <w:jc w:val="both"/>
        <w:rPr>
          <w:rFonts w:ascii="Courier New" w:hAnsi="Courier New" w:cs="Courier New"/>
          <w:sz w:val="20"/>
          <w:szCs w:val="20"/>
        </w:rPr>
      </w:pPr>
    </w:p>
    <w:p w14:paraId="33BB7E2B" w14:textId="77777777" w:rsidR="004B3E3A" w:rsidRDefault="00020B15">
      <w:pPr>
        <w:widowControl w:val="0"/>
        <w:jc w:val="both"/>
      </w:pPr>
      <w:r>
        <w:t>Глава Администрации                                                        ____________________________</w:t>
      </w:r>
    </w:p>
    <w:p w14:paraId="3AE40C11" w14:textId="77777777" w:rsidR="004B3E3A" w:rsidRDefault="004B3E3A">
      <w:pPr>
        <w:rPr>
          <w:sz w:val="25"/>
          <w:szCs w:val="25"/>
        </w:rPr>
      </w:pPr>
    </w:p>
    <w:p w14:paraId="59AFB6D9" w14:textId="77777777" w:rsidR="004B3E3A" w:rsidRDefault="004B3E3A">
      <w:pPr>
        <w:rPr>
          <w:sz w:val="25"/>
          <w:szCs w:val="25"/>
        </w:rPr>
      </w:pPr>
    </w:p>
    <w:p w14:paraId="45069865" w14:textId="77777777" w:rsidR="004B3E3A" w:rsidRDefault="004B3E3A">
      <w:pPr>
        <w:widowControl w:val="0"/>
        <w:jc w:val="right"/>
        <w:rPr>
          <w:rFonts w:eastAsiaTheme="minorEastAsia"/>
          <w:sz w:val="25"/>
          <w:szCs w:val="25"/>
        </w:rPr>
      </w:pPr>
    </w:p>
    <w:p w14:paraId="2911344F" w14:textId="77777777" w:rsidR="004B3E3A" w:rsidRDefault="00020B15">
      <w:pPr>
        <w:widowControl w:val="0"/>
        <w:jc w:val="right"/>
        <w:rPr>
          <w:rFonts w:eastAsiaTheme="minorEastAsia"/>
          <w:sz w:val="25"/>
          <w:szCs w:val="25"/>
        </w:rPr>
      </w:pPr>
      <w:r>
        <w:rPr>
          <w:rFonts w:eastAsiaTheme="minorEastAsia"/>
          <w:sz w:val="25"/>
          <w:szCs w:val="25"/>
        </w:rPr>
        <w:br w:type="column"/>
      </w:r>
      <w:r>
        <w:rPr>
          <w:rFonts w:eastAsiaTheme="minorEastAsia"/>
          <w:sz w:val="25"/>
          <w:szCs w:val="25"/>
        </w:rPr>
        <w:lastRenderedPageBreak/>
        <w:t>Образец  № 3</w:t>
      </w:r>
    </w:p>
    <w:p w14:paraId="14107778" w14:textId="77777777" w:rsidR="004B3E3A" w:rsidRDefault="004B3E3A">
      <w:pPr>
        <w:spacing w:line="360" w:lineRule="auto"/>
        <w:ind w:left="4536"/>
        <w:jc w:val="both"/>
        <w:rPr>
          <w:rFonts w:eastAsiaTheme="minorHAnsi"/>
          <w:sz w:val="25"/>
          <w:szCs w:val="25"/>
          <w:lang w:eastAsia="en-US"/>
        </w:rPr>
      </w:pPr>
    </w:p>
    <w:p w14:paraId="56C3F5FB" w14:textId="77777777" w:rsidR="004B3E3A" w:rsidRDefault="00020B15">
      <w:pPr>
        <w:widowControl w:val="0"/>
        <w:jc w:val="right"/>
      </w:pPr>
      <w:r>
        <w:rPr>
          <w:rFonts w:ascii="Courier New" w:hAnsi="Courier New" w:cs="Courier New"/>
          <w:sz w:val="20"/>
          <w:szCs w:val="20"/>
        </w:rPr>
        <w:t xml:space="preserve">                                               </w:t>
      </w:r>
      <w:r>
        <w:t>____________________________</w:t>
      </w:r>
    </w:p>
    <w:p w14:paraId="36C091A6" w14:textId="77777777" w:rsidR="004B3E3A" w:rsidRDefault="00020B15">
      <w:pPr>
        <w:widowControl w:val="0"/>
        <w:jc w:val="right"/>
      </w:pPr>
      <w:r>
        <w:t xml:space="preserve">                                               ____________________________</w:t>
      </w:r>
    </w:p>
    <w:p w14:paraId="14A063A0" w14:textId="77777777" w:rsidR="004B3E3A" w:rsidRDefault="00020B15">
      <w:pPr>
        <w:widowControl w:val="0"/>
        <w:jc w:val="right"/>
      </w:pPr>
      <w:r>
        <w:t xml:space="preserve">                                               ____________________________</w:t>
      </w:r>
    </w:p>
    <w:p w14:paraId="681AAE30" w14:textId="77777777" w:rsidR="004B3E3A" w:rsidRDefault="00020B15">
      <w:pPr>
        <w:widowControl w:val="0"/>
        <w:jc w:val="right"/>
      </w:pPr>
      <w:r>
        <w:t xml:space="preserve">                                               ____________________________</w:t>
      </w:r>
    </w:p>
    <w:p w14:paraId="62996910" w14:textId="77777777" w:rsidR="004B3E3A" w:rsidRDefault="00020B15">
      <w:pPr>
        <w:widowControl w:val="0"/>
        <w:jc w:val="right"/>
      </w:pPr>
      <w:r>
        <w:t xml:space="preserve">                                               (контактные данные заявителя</w:t>
      </w:r>
    </w:p>
    <w:p w14:paraId="32606DCB" w14:textId="77777777" w:rsidR="004B3E3A" w:rsidRDefault="00020B15">
      <w:pPr>
        <w:widowControl w:val="0"/>
        <w:jc w:val="right"/>
      </w:pPr>
      <w:r>
        <w:t xml:space="preserve">                                                            адрес, телефон)</w:t>
      </w:r>
    </w:p>
    <w:p w14:paraId="3860DC90" w14:textId="77777777" w:rsidR="004B3E3A" w:rsidRDefault="004B3E3A">
      <w:pPr>
        <w:widowControl w:val="0"/>
        <w:jc w:val="both"/>
        <w:rPr>
          <w:rFonts w:ascii="Courier New" w:hAnsi="Courier New" w:cs="Courier New"/>
          <w:sz w:val="20"/>
          <w:szCs w:val="20"/>
        </w:rPr>
      </w:pPr>
    </w:p>
    <w:p w14:paraId="76FA55A7" w14:textId="77777777" w:rsidR="004B3E3A" w:rsidRDefault="00020B15">
      <w:pPr>
        <w:widowControl w:val="0"/>
        <w:jc w:val="center"/>
        <w:rPr>
          <w:b/>
        </w:rPr>
      </w:pPr>
      <w:r>
        <w:rPr>
          <w:b/>
        </w:rPr>
        <w:t>РЕШЕНИЕ</w:t>
      </w:r>
    </w:p>
    <w:p w14:paraId="7CB4E399" w14:textId="77777777" w:rsidR="004B3E3A" w:rsidRDefault="00020B15">
      <w:pPr>
        <w:widowControl w:val="0"/>
        <w:jc w:val="center"/>
        <w:rPr>
          <w:b/>
        </w:rPr>
      </w:pPr>
      <w:r>
        <w:rPr>
          <w:b/>
        </w:rPr>
        <w:t>об отказе в предоставлении муниципальной услуги</w:t>
      </w:r>
    </w:p>
    <w:p w14:paraId="428C4F35" w14:textId="77777777" w:rsidR="004B3E3A" w:rsidRDefault="00020B15">
      <w:pPr>
        <w:widowControl w:val="0"/>
        <w:jc w:val="center"/>
        <w:rPr>
          <w:b/>
        </w:rPr>
      </w:pPr>
      <w:r>
        <w:rPr>
          <w:b/>
        </w:rPr>
        <w:t>от ___________№_______</w:t>
      </w:r>
    </w:p>
    <w:p w14:paraId="1BC76A04" w14:textId="77777777" w:rsidR="004B3E3A" w:rsidRDefault="004B3E3A">
      <w:pPr>
        <w:widowControl w:val="0"/>
        <w:jc w:val="both"/>
        <w:rPr>
          <w:rFonts w:ascii="Courier New" w:hAnsi="Courier New" w:cs="Courier New"/>
          <w:sz w:val="20"/>
          <w:szCs w:val="20"/>
        </w:rPr>
      </w:pPr>
    </w:p>
    <w:tbl>
      <w:tblPr>
        <w:tblW w:w="0" w:type="auto"/>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4B3E3A" w14:paraId="07BF6B06" w14:textId="77777777">
        <w:tc>
          <w:tcPr>
            <w:tcW w:w="9071" w:type="dxa"/>
            <w:tcBorders>
              <w:top w:val="none" w:sz="4" w:space="0" w:color="000000"/>
              <w:left w:val="none" w:sz="4" w:space="0" w:color="000000"/>
              <w:bottom w:val="none" w:sz="4" w:space="0" w:color="000000"/>
              <w:right w:val="none" w:sz="4" w:space="0" w:color="000000"/>
            </w:tcBorders>
          </w:tcPr>
          <w:p w14:paraId="4C3AD30D" w14:textId="77777777" w:rsidR="004B3E3A" w:rsidRDefault="00020B15">
            <w:pPr>
              <w:widowControl w:val="0"/>
              <w:ind w:firstLine="709"/>
              <w:jc w:val="both"/>
            </w:pPr>
            <w:r>
              <w:t xml:space="preserve">По результатам рассмотрения заявления о предоставлении </w:t>
            </w:r>
            <w:r>
              <w:rPr>
                <w:sz w:val="26"/>
                <w:szCs w:val="26"/>
              </w:rPr>
              <w:t xml:space="preserve">муниципальной услуги: </w:t>
            </w:r>
            <w:r>
              <w:t>«Предоставление гражданину в собственность бесплатно либо в аренду земельного участка, находящегося в муниципальной собственности (государственная собственность на который не разграничена), на котором расположен жилой дом, возведенный до 14 мая 1998 год»</w:t>
            </w:r>
            <w:r>
              <w:rPr>
                <w:sz w:val="28"/>
                <w:szCs w:val="28"/>
              </w:rPr>
              <w:t xml:space="preserve"> </w:t>
            </w:r>
            <w:r>
              <w:t xml:space="preserve">от __________ №____ и приложенных к нему документов, </w:t>
            </w:r>
            <w:r>
              <w:rPr>
                <w:sz w:val="26"/>
                <w:szCs w:val="26"/>
              </w:rPr>
              <w:t>принято решение об отказе в предоставлении муниципальной услуги по следующим основаниям:</w:t>
            </w:r>
          </w:p>
        </w:tc>
      </w:tr>
      <w:tr w:rsidR="004B3E3A" w14:paraId="308C7167" w14:textId="77777777">
        <w:tc>
          <w:tcPr>
            <w:tcW w:w="9071" w:type="dxa"/>
            <w:tcBorders>
              <w:top w:val="none" w:sz="4" w:space="0" w:color="000000"/>
              <w:left w:val="none" w:sz="4" w:space="0" w:color="000000"/>
              <w:bottom w:val="single" w:sz="4" w:space="0" w:color="auto"/>
              <w:right w:val="none" w:sz="4" w:space="0" w:color="000000"/>
            </w:tcBorders>
          </w:tcPr>
          <w:p w14:paraId="55797BBA" w14:textId="77777777" w:rsidR="004B3E3A" w:rsidRDefault="004B3E3A">
            <w:pPr>
              <w:widowControl w:val="0"/>
              <w:jc w:val="center"/>
            </w:pPr>
          </w:p>
        </w:tc>
      </w:tr>
      <w:tr w:rsidR="004B3E3A" w14:paraId="4180AF32" w14:textId="77777777">
        <w:tblPrEx>
          <w:tblBorders>
            <w:insideH w:val="single" w:sz="4" w:space="0" w:color="auto"/>
          </w:tblBorders>
        </w:tblPrEx>
        <w:tc>
          <w:tcPr>
            <w:tcW w:w="9071" w:type="dxa"/>
            <w:tcBorders>
              <w:top w:val="single" w:sz="4" w:space="0" w:color="auto"/>
              <w:left w:val="none" w:sz="4" w:space="0" w:color="000000"/>
              <w:bottom w:val="single" w:sz="4" w:space="0" w:color="auto"/>
              <w:right w:val="none" w:sz="4" w:space="0" w:color="000000"/>
            </w:tcBorders>
          </w:tcPr>
          <w:p w14:paraId="16E7464D" w14:textId="77777777" w:rsidR="004B3E3A" w:rsidRDefault="004B3E3A">
            <w:pPr>
              <w:widowControl w:val="0"/>
              <w:jc w:val="center"/>
            </w:pPr>
          </w:p>
        </w:tc>
      </w:tr>
      <w:tr w:rsidR="004B3E3A" w14:paraId="75FCBFB2" w14:textId="77777777">
        <w:tblPrEx>
          <w:tblBorders>
            <w:insideH w:val="single" w:sz="4" w:space="0" w:color="auto"/>
          </w:tblBorders>
        </w:tblPrEx>
        <w:tc>
          <w:tcPr>
            <w:tcW w:w="9071" w:type="dxa"/>
            <w:tcBorders>
              <w:top w:val="single" w:sz="4" w:space="0" w:color="auto"/>
              <w:left w:val="none" w:sz="4" w:space="0" w:color="000000"/>
              <w:bottom w:val="single" w:sz="4" w:space="0" w:color="auto"/>
              <w:right w:val="none" w:sz="4" w:space="0" w:color="000000"/>
            </w:tcBorders>
          </w:tcPr>
          <w:p w14:paraId="00CDE5FD" w14:textId="77777777" w:rsidR="004B3E3A" w:rsidRDefault="004B3E3A">
            <w:pPr>
              <w:widowControl w:val="0"/>
              <w:jc w:val="center"/>
            </w:pPr>
          </w:p>
        </w:tc>
      </w:tr>
      <w:tr w:rsidR="004B3E3A" w14:paraId="1AA5A893" w14:textId="77777777">
        <w:tc>
          <w:tcPr>
            <w:tcW w:w="9071" w:type="dxa"/>
            <w:tcBorders>
              <w:top w:val="single" w:sz="4" w:space="0" w:color="auto"/>
              <w:left w:val="none" w:sz="4" w:space="0" w:color="000000"/>
              <w:bottom w:val="none" w:sz="4" w:space="0" w:color="000000"/>
              <w:right w:val="none" w:sz="4" w:space="0" w:color="000000"/>
            </w:tcBorders>
          </w:tcPr>
          <w:p w14:paraId="7C5316FB" w14:textId="77777777" w:rsidR="004B3E3A" w:rsidRDefault="00020B15">
            <w:pPr>
              <w:widowControl w:val="0"/>
              <w:ind w:firstLine="709"/>
              <w:jc w:val="center"/>
              <w:rPr>
                <w:sz w:val="20"/>
                <w:szCs w:val="20"/>
              </w:rPr>
            </w:pPr>
            <w:r>
              <w:rPr>
                <w:sz w:val="20"/>
                <w:szCs w:val="20"/>
              </w:rPr>
              <w:t>(указываются наименование основания отказа в соответствии с Таблицей № 3 регламента и разъяснение причин отказа в предоставлении муниципальной услуги)</w:t>
            </w:r>
          </w:p>
        </w:tc>
      </w:tr>
      <w:tr w:rsidR="004B3E3A" w14:paraId="26252A1D" w14:textId="77777777">
        <w:tc>
          <w:tcPr>
            <w:tcW w:w="9071" w:type="dxa"/>
            <w:tcBorders>
              <w:top w:val="none" w:sz="4" w:space="0" w:color="000000"/>
              <w:left w:val="none" w:sz="4" w:space="0" w:color="000000"/>
              <w:bottom w:val="none" w:sz="4" w:space="0" w:color="000000"/>
              <w:right w:val="none" w:sz="4" w:space="0" w:color="000000"/>
            </w:tcBorders>
          </w:tcPr>
          <w:p w14:paraId="6040DFF3" w14:textId="77777777" w:rsidR="004B3E3A" w:rsidRDefault="00020B15">
            <w:pPr>
              <w:widowControl w:val="0"/>
              <w:ind w:firstLine="709"/>
              <w:jc w:val="both"/>
            </w:pPr>
            <w:r>
              <w:t>Вы вправе повторно обратиться в Администрацию с заявлением о предоставлении муниципальной услуги после устранения указанных нарушений.</w:t>
            </w:r>
          </w:p>
          <w:p w14:paraId="33DC513C" w14:textId="77777777" w:rsidR="004B3E3A" w:rsidRDefault="00020B15">
            <w:pPr>
              <w:widowControl w:val="0"/>
              <w:ind w:firstLine="709"/>
              <w:jc w:val="both"/>
            </w:pPr>
            <w:r>
              <w:t>Данное решение может быть обжаловано в досудебном порядке путем направления жалобы в Администрацию, а также в судебном порядке.</w:t>
            </w:r>
          </w:p>
        </w:tc>
      </w:tr>
    </w:tbl>
    <w:p w14:paraId="7ACD60AA" w14:textId="77777777" w:rsidR="004B3E3A" w:rsidRDefault="004B3E3A">
      <w:pPr>
        <w:widowControl w:val="0"/>
        <w:jc w:val="both"/>
      </w:pPr>
    </w:p>
    <w:p w14:paraId="34025A90" w14:textId="77777777" w:rsidR="004B3E3A" w:rsidRDefault="004B3E3A">
      <w:pPr>
        <w:widowControl w:val="0"/>
        <w:jc w:val="both"/>
      </w:pPr>
    </w:p>
    <w:p w14:paraId="59590314" w14:textId="77777777" w:rsidR="004B3E3A" w:rsidRDefault="00020B15">
      <w:pPr>
        <w:widowControl w:val="0"/>
        <w:jc w:val="both"/>
      </w:pPr>
      <w:r>
        <w:t xml:space="preserve">Глава Администрации                            </w:t>
      </w:r>
      <w:r>
        <w:tab/>
      </w:r>
      <w:r>
        <w:tab/>
        <w:t xml:space="preserve">         ____________________________</w:t>
      </w:r>
    </w:p>
    <w:p w14:paraId="46D7FC05" w14:textId="77777777" w:rsidR="004B3E3A" w:rsidRDefault="00020B15">
      <w:pPr>
        <w:spacing w:after="200" w:line="276" w:lineRule="auto"/>
        <w:rPr>
          <w:sz w:val="25"/>
          <w:szCs w:val="25"/>
        </w:rPr>
      </w:pPr>
      <w:r>
        <w:rPr>
          <w:sz w:val="25"/>
          <w:szCs w:val="25"/>
        </w:rPr>
        <w:br w:type="page" w:clear="all"/>
      </w:r>
    </w:p>
    <w:p w14:paraId="66EC18EA" w14:textId="77777777" w:rsidR="004B3E3A" w:rsidRDefault="004B3E3A">
      <w:pPr>
        <w:jc w:val="right"/>
        <w:rPr>
          <w:sz w:val="25"/>
          <w:szCs w:val="25"/>
        </w:rPr>
      </w:pPr>
    </w:p>
    <w:p w14:paraId="0A84C5B1" w14:textId="77777777" w:rsidR="004B3E3A" w:rsidRDefault="00020B15">
      <w:pPr>
        <w:widowControl w:val="0"/>
        <w:jc w:val="right"/>
        <w:rPr>
          <w:rFonts w:eastAsiaTheme="minorEastAsia"/>
          <w:sz w:val="25"/>
          <w:szCs w:val="25"/>
        </w:rPr>
      </w:pPr>
      <w:r>
        <w:rPr>
          <w:rFonts w:eastAsiaTheme="minorEastAsia"/>
          <w:sz w:val="25"/>
          <w:szCs w:val="25"/>
        </w:rPr>
        <w:t>Образец № 4</w:t>
      </w:r>
    </w:p>
    <w:p w14:paraId="22A0D45F" w14:textId="77777777" w:rsidR="004B3E3A" w:rsidRDefault="004B3E3A">
      <w:pPr>
        <w:widowControl w:val="0"/>
        <w:rPr>
          <w:rFonts w:ascii="Calibri" w:hAnsi="Calibri" w:cs="Calibri"/>
          <w:sz w:val="25"/>
          <w:szCs w:val="25"/>
        </w:rPr>
      </w:pPr>
    </w:p>
    <w:p w14:paraId="0EFFF56A" w14:textId="77777777" w:rsidR="004B3E3A" w:rsidRDefault="00020B15">
      <w:pPr>
        <w:ind w:left="4536"/>
        <w:jc w:val="both"/>
        <w:rPr>
          <w:sz w:val="22"/>
          <w:szCs w:val="22"/>
        </w:rPr>
      </w:pPr>
      <w:r>
        <w:rPr>
          <w:sz w:val="22"/>
          <w:szCs w:val="22"/>
        </w:rPr>
        <w:t>__________________________________________</w:t>
      </w:r>
    </w:p>
    <w:p w14:paraId="0C76A021" w14:textId="77777777" w:rsidR="004B3E3A" w:rsidRDefault="00020B15">
      <w:pPr>
        <w:ind w:left="4536"/>
        <w:jc w:val="both"/>
        <w:rPr>
          <w:sz w:val="22"/>
          <w:szCs w:val="22"/>
        </w:rPr>
      </w:pPr>
      <w:r>
        <w:rPr>
          <w:sz w:val="22"/>
          <w:szCs w:val="22"/>
        </w:rPr>
        <w:t>(Ф.И.О. физического лица и адрес проживания / наименование организации и ИНН)</w:t>
      </w:r>
    </w:p>
    <w:p w14:paraId="3DE9C371" w14:textId="77777777" w:rsidR="004B3E3A" w:rsidRDefault="00020B15">
      <w:pPr>
        <w:ind w:left="4536"/>
        <w:jc w:val="both"/>
        <w:rPr>
          <w:sz w:val="22"/>
          <w:szCs w:val="22"/>
        </w:rPr>
      </w:pPr>
      <w:r>
        <w:rPr>
          <w:sz w:val="22"/>
          <w:szCs w:val="22"/>
        </w:rPr>
        <w:t xml:space="preserve">__________________________________________ </w:t>
      </w:r>
    </w:p>
    <w:p w14:paraId="4BFB9B65" w14:textId="77777777" w:rsidR="004B3E3A" w:rsidRDefault="00020B15">
      <w:pPr>
        <w:ind w:left="4536"/>
        <w:jc w:val="both"/>
        <w:rPr>
          <w:sz w:val="22"/>
          <w:szCs w:val="22"/>
        </w:rPr>
      </w:pPr>
      <w:r>
        <w:rPr>
          <w:sz w:val="22"/>
          <w:szCs w:val="22"/>
        </w:rPr>
        <w:t>(Ф.И.О. представителя заявителя и реквизиты доверенности)</w:t>
      </w:r>
    </w:p>
    <w:p w14:paraId="0E854743" w14:textId="77777777" w:rsidR="004B3E3A" w:rsidRDefault="00020B15">
      <w:pPr>
        <w:ind w:left="4536"/>
        <w:jc w:val="both"/>
        <w:rPr>
          <w:sz w:val="22"/>
          <w:szCs w:val="22"/>
        </w:rPr>
      </w:pPr>
      <w:r>
        <w:rPr>
          <w:sz w:val="22"/>
          <w:szCs w:val="22"/>
        </w:rPr>
        <w:t>__________________________________________</w:t>
      </w:r>
    </w:p>
    <w:p w14:paraId="2A0B9974" w14:textId="77777777" w:rsidR="004B3E3A" w:rsidRDefault="00020B15">
      <w:pPr>
        <w:ind w:left="4536"/>
        <w:jc w:val="both"/>
        <w:rPr>
          <w:sz w:val="22"/>
          <w:szCs w:val="22"/>
        </w:rPr>
      </w:pPr>
      <w:r>
        <w:rPr>
          <w:sz w:val="22"/>
          <w:szCs w:val="22"/>
        </w:rPr>
        <w:t>Контактная информация:</w:t>
      </w:r>
    </w:p>
    <w:p w14:paraId="1A0AAEE4" w14:textId="77777777" w:rsidR="004B3E3A" w:rsidRDefault="00020B15">
      <w:pPr>
        <w:ind w:left="4536"/>
        <w:jc w:val="both"/>
        <w:rPr>
          <w:sz w:val="22"/>
          <w:szCs w:val="22"/>
        </w:rPr>
      </w:pPr>
      <w:r>
        <w:rPr>
          <w:sz w:val="22"/>
          <w:szCs w:val="22"/>
        </w:rPr>
        <w:t>тел. ________________________________________</w:t>
      </w:r>
    </w:p>
    <w:p w14:paraId="26E419B3" w14:textId="77777777" w:rsidR="004B3E3A" w:rsidRDefault="00020B15">
      <w:pPr>
        <w:ind w:left="4536"/>
        <w:rPr>
          <w:sz w:val="22"/>
          <w:szCs w:val="22"/>
        </w:rPr>
      </w:pPr>
      <w:r>
        <w:rPr>
          <w:sz w:val="22"/>
          <w:szCs w:val="22"/>
        </w:rPr>
        <w:t>эл. почта __________________________________________</w:t>
      </w:r>
    </w:p>
    <w:p w14:paraId="17BABCB3" w14:textId="77777777" w:rsidR="004B3E3A" w:rsidRDefault="004B3E3A">
      <w:pPr>
        <w:jc w:val="center"/>
        <w:rPr>
          <w:sz w:val="22"/>
          <w:szCs w:val="22"/>
        </w:rPr>
      </w:pPr>
    </w:p>
    <w:p w14:paraId="71E5DC3E" w14:textId="77777777" w:rsidR="004B3E3A" w:rsidRDefault="004B3E3A">
      <w:pPr>
        <w:jc w:val="center"/>
        <w:rPr>
          <w:sz w:val="22"/>
          <w:szCs w:val="22"/>
        </w:rPr>
      </w:pPr>
    </w:p>
    <w:p w14:paraId="1A3F1FBA" w14:textId="77777777" w:rsidR="004B3E3A" w:rsidRDefault="00020B15">
      <w:pPr>
        <w:jc w:val="center"/>
        <w:rPr>
          <w:b/>
          <w:sz w:val="22"/>
          <w:szCs w:val="22"/>
        </w:rPr>
      </w:pPr>
      <w:r>
        <w:rPr>
          <w:b/>
          <w:sz w:val="22"/>
          <w:szCs w:val="22"/>
        </w:rPr>
        <w:t xml:space="preserve">РЕШЕНИЕ </w:t>
      </w:r>
    </w:p>
    <w:p w14:paraId="02B0D6F3" w14:textId="77777777" w:rsidR="004B3E3A" w:rsidRDefault="00020B15">
      <w:pPr>
        <w:jc w:val="center"/>
        <w:rPr>
          <w:b/>
          <w:sz w:val="22"/>
          <w:szCs w:val="22"/>
        </w:rPr>
      </w:pPr>
      <w:r>
        <w:rPr>
          <w:b/>
          <w:sz w:val="22"/>
          <w:szCs w:val="22"/>
        </w:rPr>
        <w:t>об отказе в приеме заявления и документов, необходимых</w:t>
      </w:r>
      <w:r>
        <w:rPr>
          <w:b/>
          <w:sz w:val="22"/>
          <w:szCs w:val="22"/>
        </w:rPr>
        <w:br/>
        <w:t>для предоставления муниципальной услуги</w:t>
      </w:r>
    </w:p>
    <w:p w14:paraId="5532DA7A" w14:textId="77777777" w:rsidR="004B3E3A" w:rsidRDefault="004B3E3A">
      <w:pPr>
        <w:ind w:firstLine="709"/>
        <w:jc w:val="both"/>
        <w:rPr>
          <w:sz w:val="22"/>
          <w:szCs w:val="22"/>
        </w:rPr>
      </w:pPr>
    </w:p>
    <w:p w14:paraId="1AF46EFD" w14:textId="77777777" w:rsidR="004B3E3A" w:rsidRDefault="00020B15">
      <w:pPr>
        <w:ind w:firstLine="709"/>
        <w:jc w:val="both"/>
        <w:rPr>
          <w:sz w:val="22"/>
          <w:szCs w:val="22"/>
        </w:rPr>
      </w:pPr>
      <w:r>
        <w:rPr>
          <w:sz w:val="22"/>
          <w:szCs w:val="22"/>
        </w:rPr>
        <w:t>Настоящим подтверждается, что при приеме документов, необходимых для предоставления муниципальной услуги: ______________________________________ были выявлены следующие основания для отказа в приеме документов:</w:t>
      </w:r>
    </w:p>
    <w:p w14:paraId="2E52A346" w14:textId="77777777" w:rsidR="004B3E3A" w:rsidRDefault="00020B15">
      <w:pPr>
        <w:jc w:val="both"/>
        <w:rPr>
          <w:sz w:val="22"/>
          <w:szCs w:val="22"/>
        </w:rPr>
      </w:pPr>
      <w:r>
        <w:rPr>
          <w:sz w:val="22"/>
          <w:szCs w:val="22"/>
        </w:rPr>
        <w:t>___________________________________________________________________________</w:t>
      </w:r>
    </w:p>
    <w:p w14:paraId="334E7338" w14:textId="77777777" w:rsidR="004B3E3A" w:rsidRDefault="00020B15">
      <w:pPr>
        <w:jc w:val="both"/>
        <w:rPr>
          <w:sz w:val="22"/>
          <w:szCs w:val="22"/>
        </w:rPr>
      </w:pPr>
      <w:r>
        <w:rPr>
          <w:sz w:val="22"/>
          <w:szCs w:val="22"/>
        </w:rPr>
        <w:t>_______________________________________________________________________________________________________________________________________________________</w:t>
      </w:r>
    </w:p>
    <w:p w14:paraId="63A70D6C" w14:textId="77777777" w:rsidR="004B3E3A" w:rsidRDefault="00020B15">
      <w:pPr>
        <w:jc w:val="center"/>
        <w:rPr>
          <w:sz w:val="22"/>
          <w:szCs w:val="22"/>
        </w:rPr>
      </w:pPr>
      <w:r>
        <w:rPr>
          <w:sz w:val="22"/>
          <w:szCs w:val="22"/>
        </w:rPr>
        <w:t>(указываются основания для отказа в приеме документов, предусмотренные Таблицей 3 регламента)</w:t>
      </w:r>
    </w:p>
    <w:p w14:paraId="1ABADF86" w14:textId="77777777" w:rsidR="004B3E3A" w:rsidRDefault="004B3E3A">
      <w:pPr>
        <w:ind w:firstLine="709"/>
        <w:jc w:val="both"/>
        <w:rPr>
          <w:sz w:val="22"/>
          <w:szCs w:val="22"/>
        </w:rPr>
      </w:pPr>
    </w:p>
    <w:p w14:paraId="0E1DD1C1" w14:textId="77777777" w:rsidR="004B3E3A" w:rsidRDefault="00020B15">
      <w:pPr>
        <w:ind w:firstLine="709"/>
        <w:jc w:val="both"/>
        <w:rPr>
          <w:sz w:val="22"/>
          <w:szCs w:val="22"/>
        </w:rPr>
      </w:pPr>
      <w:r>
        <w:rPr>
          <w:sz w:val="22"/>
          <w:szCs w:val="22"/>
        </w:rPr>
        <w:t>В связи с изложенным принято решение об отказе в приеме заявления и иных документов, необходимых для предоставления муниципальной услуги.</w:t>
      </w:r>
    </w:p>
    <w:p w14:paraId="290483D3" w14:textId="77777777" w:rsidR="004B3E3A" w:rsidRDefault="00020B15">
      <w:pPr>
        <w:ind w:firstLine="709"/>
        <w:jc w:val="both"/>
        <w:rPr>
          <w:sz w:val="22"/>
          <w:szCs w:val="22"/>
        </w:rPr>
      </w:pPr>
      <w:r>
        <w:rPr>
          <w:sz w:val="22"/>
          <w:szCs w:val="22"/>
        </w:rPr>
        <w:t>Для получения услуги заявителю необходимо представить следующие документы:</w:t>
      </w:r>
    </w:p>
    <w:p w14:paraId="2D41FDA9" w14:textId="77777777" w:rsidR="004B3E3A" w:rsidRDefault="00020B15">
      <w:pPr>
        <w:spacing w:before="240"/>
        <w:jc w:val="both"/>
        <w:rPr>
          <w:sz w:val="22"/>
          <w:szCs w:val="22"/>
        </w:rPr>
      </w:pPr>
      <w:r>
        <w:rPr>
          <w:sz w:val="22"/>
          <w:szCs w:val="22"/>
        </w:rPr>
        <w:t>____________________________________________________________________________</w:t>
      </w:r>
    </w:p>
    <w:p w14:paraId="57AD0539" w14:textId="77777777" w:rsidR="004B3E3A" w:rsidRDefault="00020B15">
      <w:pPr>
        <w:jc w:val="center"/>
        <w:rPr>
          <w:sz w:val="22"/>
          <w:szCs w:val="22"/>
        </w:rPr>
      </w:pPr>
      <w:r>
        <w:rPr>
          <w:sz w:val="22"/>
          <w:szCs w:val="22"/>
        </w:rPr>
        <w:t xml:space="preserve"> (указывается перечень документов в случае, если основанием для отказа является</w:t>
      </w:r>
    </w:p>
    <w:p w14:paraId="23AE4AD4" w14:textId="77777777" w:rsidR="004B3E3A" w:rsidRDefault="00020B15">
      <w:pPr>
        <w:jc w:val="center"/>
        <w:rPr>
          <w:sz w:val="22"/>
          <w:szCs w:val="22"/>
        </w:rPr>
      </w:pPr>
      <w:r>
        <w:rPr>
          <w:sz w:val="22"/>
          <w:szCs w:val="22"/>
        </w:rPr>
        <w:t>представление неполного комплекта документов)</w:t>
      </w:r>
    </w:p>
    <w:p w14:paraId="707968CD" w14:textId="77777777" w:rsidR="004B3E3A" w:rsidRDefault="00020B15">
      <w:pPr>
        <w:spacing w:before="120"/>
        <w:rPr>
          <w:sz w:val="22"/>
          <w:szCs w:val="22"/>
        </w:rPr>
      </w:pPr>
      <w:r>
        <w:rPr>
          <w:sz w:val="22"/>
          <w:szCs w:val="22"/>
        </w:rPr>
        <w:t>___________________________________       _______________     ____________________</w:t>
      </w:r>
    </w:p>
    <w:p w14:paraId="7CB66CBE" w14:textId="77777777" w:rsidR="004B3E3A" w:rsidRDefault="00020B15">
      <w:pPr>
        <w:rPr>
          <w:sz w:val="22"/>
          <w:szCs w:val="22"/>
        </w:rPr>
      </w:pPr>
      <w:r>
        <w:rPr>
          <w:sz w:val="22"/>
          <w:szCs w:val="22"/>
        </w:rPr>
        <w:t xml:space="preserve">(должностное лицо (специалист МФЦ)                       (подпись)                   (инициалы, фамилия)                    </w:t>
      </w:r>
    </w:p>
    <w:p w14:paraId="7D76A0FE" w14:textId="77777777" w:rsidR="004B3E3A" w:rsidRDefault="004B3E3A">
      <w:pPr>
        <w:rPr>
          <w:sz w:val="22"/>
          <w:szCs w:val="22"/>
        </w:rPr>
      </w:pPr>
    </w:p>
    <w:p w14:paraId="4B0B26BC" w14:textId="77777777" w:rsidR="004B3E3A" w:rsidRDefault="00020B15">
      <w:pPr>
        <w:rPr>
          <w:sz w:val="22"/>
          <w:szCs w:val="22"/>
        </w:rPr>
      </w:pPr>
      <w:r>
        <w:rPr>
          <w:sz w:val="22"/>
          <w:szCs w:val="22"/>
        </w:rPr>
        <w:t xml:space="preserve">(дата)       </w:t>
      </w:r>
    </w:p>
    <w:p w14:paraId="05D9DAE2" w14:textId="77777777" w:rsidR="004B3E3A" w:rsidRDefault="004B3E3A">
      <w:pPr>
        <w:rPr>
          <w:sz w:val="22"/>
          <w:szCs w:val="22"/>
        </w:rPr>
      </w:pPr>
    </w:p>
    <w:p w14:paraId="11AEC8C0" w14:textId="77777777" w:rsidR="004B3E3A" w:rsidRDefault="00020B15">
      <w:pPr>
        <w:rPr>
          <w:sz w:val="22"/>
          <w:szCs w:val="22"/>
        </w:rPr>
      </w:pPr>
      <w:r>
        <w:rPr>
          <w:sz w:val="22"/>
          <w:szCs w:val="22"/>
        </w:rPr>
        <w:t>М.П.</w:t>
      </w:r>
    </w:p>
    <w:p w14:paraId="79582D83" w14:textId="77777777" w:rsidR="004B3E3A" w:rsidRDefault="004B3E3A">
      <w:pPr>
        <w:rPr>
          <w:sz w:val="22"/>
          <w:szCs w:val="22"/>
        </w:rPr>
      </w:pPr>
    </w:p>
    <w:p w14:paraId="46D6EA88" w14:textId="77777777" w:rsidR="004B3E3A" w:rsidRDefault="004B3E3A">
      <w:pPr>
        <w:rPr>
          <w:sz w:val="22"/>
          <w:szCs w:val="22"/>
        </w:rPr>
      </w:pPr>
    </w:p>
    <w:p w14:paraId="3DF04BA2" w14:textId="77777777" w:rsidR="004B3E3A" w:rsidRDefault="00020B15">
      <w:pPr>
        <w:jc w:val="both"/>
        <w:rPr>
          <w:sz w:val="22"/>
          <w:szCs w:val="22"/>
        </w:rPr>
      </w:pPr>
      <w:r>
        <w:rPr>
          <w:sz w:val="22"/>
          <w:szCs w:val="22"/>
        </w:rPr>
        <w:t>Подпись заявителя, подтверждающая получение решения об отказе в приеме документов:</w:t>
      </w:r>
    </w:p>
    <w:p w14:paraId="469252BA" w14:textId="77777777" w:rsidR="004B3E3A" w:rsidRDefault="00020B15">
      <w:pPr>
        <w:widowControl w:val="0"/>
        <w:rPr>
          <w:rFonts w:ascii="Calibri" w:hAnsi="Calibri" w:cs="Calibri"/>
          <w:sz w:val="22"/>
          <w:szCs w:val="22"/>
        </w:rPr>
      </w:pPr>
      <w:r>
        <w:rPr>
          <w:rFonts w:ascii="Calibri" w:hAnsi="Calibri" w:cs="Calibri"/>
          <w:sz w:val="22"/>
          <w:szCs w:val="22"/>
        </w:rPr>
        <w:t xml:space="preserve">      ________________</w:t>
      </w:r>
      <w:r>
        <w:rPr>
          <w:rFonts w:ascii="Calibri" w:hAnsi="Calibri" w:cs="Calibri"/>
          <w:sz w:val="22"/>
          <w:szCs w:val="22"/>
        </w:rPr>
        <w:tab/>
        <w:t xml:space="preserve">         ___________________________________________</w:t>
      </w:r>
      <w:r>
        <w:rPr>
          <w:rFonts w:ascii="Calibri" w:hAnsi="Calibri" w:cs="Calibri"/>
          <w:sz w:val="22"/>
          <w:szCs w:val="22"/>
        </w:rPr>
        <w:tab/>
        <w:t>__________</w:t>
      </w:r>
    </w:p>
    <w:p w14:paraId="767C9158" w14:textId="77777777" w:rsidR="004B3E3A" w:rsidRDefault="00020B15">
      <w:pPr>
        <w:ind w:firstLine="708"/>
        <w:rPr>
          <w:sz w:val="22"/>
          <w:szCs w:val="22"/>
        </w:rPr>
      </w:pPr>
      <w:r>
        <w:rPr>
          <w:sz w:val="22"/>
          <w:szCs w:val="22"/>
        </w:rPr>
        <w:t>(подпись)</w:t>
      </w:r>
      <w:r>
        <w:rPr>
          <w:sz w:val="22"/>
          <w:szCs w:val="22"/>
        </w:rPr>
        <w:tab/>
      </w:r>
      <w:r>
        <w:rPr>
          <w:sz w:val="22"/>
          <w:szCs w:val="22"/>
        </w:rPr>
        <w:tab/>
        <w:t>(Ф.И.О. заявителя/представителя заявителя)</w:t>
      </w:r>
      <w:r>
        <w:rPr>
          <w:sz w:val="22"/>
          <w:szCs w:val="22"/>
        </w:rPr>
        <w:tab/>
        <w:t xml:space="preserve">    (дата)</w:t>
      </w:r>
    </w:p>
    <w:p w14:paraId="23E0CCC4" w14:textId="77777777" w:rsidR="004B3E3A" w:rsidRDefault="00020B15">
      <w:pPr>
        <w:spacing w:after="200" w:line="276" w:lineRule="auto"/>
        <w:rPr>
          <w:sz w:val="22"/>
          <w:szCs w:val="22"/>
        </w:rPr>
      </w:pPr>
      <w:r>
        <w:rPr>
          <w:sz w:val="22"/>
          <w:szCs w:val="22"/>
        </w:rPr>
        <w:br w:type="page" w:clear="all"/>
      </w:r>
    </w:p>
    <w:p w14:paraId="75D88228" w14:textId="7EEBAF70" w:rsidR="00723827" w:rsidRDefault="00723827" w:rsidP="00723827">
      <w:pPr>
        <w:ind w:left="4536"/>
        <w:jc w:val="right"/>
        <w:rPr>
          <w:rFonts w:eastAsiaTheme="minorEastAsia"/>
          <w:sz w:val="25"/>
          <w:szCs w:val="25"/>
        </w:rPr>
      </w:pPr>
      <w:r>
        <w:rPr>
          <w:rFonts w:eastAsiaTheme="minorEastAsia"/>
          <w:sz w:val="25"/>
          <w:szCs w:val="25"/>
        </w:rPr>
        <w:lastRenderedPageBreak/>
        <w:t>Образец № 5</w:t>
      </w:r>
    </w:p>
    <w:p w14:paraId="32B6652F" w14:textId="77777777" w:rsidR="00723827" w:rsidRDefault="00723827" w:rsidP="00723827">
      <w:pPr>
        <w:ind w:left="4536"/>
        <w:jc w:val="right"/>
        <w:rPr>
          <w:rFonts w:eastAsiaTheme="minorEastAsia"/>
          <w:sz w:val="25"/>
          <w:szCs w:val="25"/>
        </w:rPr>
      </w:pPr>
    </w:p>
    <w:p w14:paraId="3620932C" w14:textId="61F8FA65" w:rsidR="007565E8" w:rsidRDefault="007565E8" w:rsidP="007565E8">
      <w:pPr>
        <w:widowControl w:val="0"/>
        <w:ind w:firstLine="5103"/>
        <w:rPr>
          <w:rFonts w:eastAsiaTheme="minorEastAsia"/>
        </w:rPr>
      </w:pPr>
      <w:r>
        <w:rPr>
          <w:rFonts w:eastAsiaTheme="minorEastAsia"/>
        </w:rPr>
        <w:t xml:space="preserve">В администрацию </w:t>
      </w:r>
    </w:p>
    <w:p w14:paraId="1ABACD23" w14:textId="77777777" w:rsidR="007565E8" w:rsidRDefault="007565E8" w:rsidP="007565E8">
      <w:pPr>
        <w:widowControl w:val="0"/>
        <w:ind w:firstLine="5103"/>
        <w:rPr>
          <w:rFonts w:eastAsiaTheme="minorEastAsia"/>
        </w:rPr>
      </w:pPr>
      <w:r>
        <w:rPr>
          <w:rFonts w:eastAsiaTheme="minorEastAsia"/>
        </w:rPr>
        <w:t xml:space="preserve">МО </w:t>
      </w:r>
      <w:r w:rsidRPr="007565E8">
        <w:rPr>
          <w:rFonts w:eastAsiaTheme="minorEastAsia"/>
        </w:rPr>
        <w:t xml:space="preserve">Муринское городское поселение» </w:t>
      </w:r>
    </w:p>
    <w:p w14:paraId="0B5C7C81" w14:textId="77777777" w:rsidR="007565E8" w:rsidRDefault="007565E8" w:rsidP="007565E8">
      <w:pPr>
        <w:widowControl w:val="0"/>
        <w:ind w:firstLine="5103"/>
        <w:rPr>
          <w:rFonts w:eastAsiaTheme="minorEastAsia"/>
        </w:rPr>
      </w:pPr>
      <w:r w:rsidRPr="007565E8">
        <w:rPr>
          <w:rFonts w:eastAsiaTheme="minorEastAsia"/>
        </w:rPr>
        <w:t xml:space="preserve">Всеволожского муниципального района </w:t>
      </w:r>
    </w:p>
    <w:p w14:paraId="76210A98" w14:textId="77777777" w:rsidR="007565E8" w:rsidRDefault="007565E8" w:rsidP="007565E8">
      <w:pPr>
        <w:widowControl w:val="0"/>
        <w:ind w:firstLine="5103"/>
        <w:rPr>
          <w:rFonts w:eastAsiaTheme="minorEastAsia"/>
        </w:rPr>
      </w:pPr>
      <w:r w:rsidRPr="007565E8">
        <w:rPr>
          <w:rFonts w:eastAsiaTheme="minorEastAsia"/>
        </w:rPr>
        <w:t>Ленинградской области</w:t>
      </w:r>
    </w:p>
    <w:p w14:paraId="021C2EFC" w14:textId="6CA07016" w:rsidR="004B3E3A" w:rsidRDefault="004B3E3A">
      <w:pPr>
        <w:ind w:left="4536"/>
        <w:rPr>
          <w:sz w:val="20"/>
          <w:szCs w:val="20"/>
        </w:rPr>
      </w:pPr>
    </w:p>
    <w:p w14:paraId="0E431A5E" w14:textId="77777777" w:rsidR="004B3E3A" w:rsidRDefault="00020B15">
      <w:pPr>
        <w:ind w:left="4536"/>
        <w:jc w:val="both"/>
        <w:rPr>
          <w:sz w:val="20"/>
          <w:szCs w:val="20"/>
        </w:rPr>
      </w:pPr>
      <w:r>
        <w:rPr>
          <w:sz w:val="20"/>
          <w:szCs w:val="20"/>
        </w:rPr>
        <w:t>От:____________________________________________</w:t>
      </w:r>
    </w:p>
    <w:p w14:paraId="3F57510E" w14:textId="77777777" w:rsidR="004B3E3A" w:rsidRDefault="00020B15">
      <w:pPr>
        <w:ind w:left="4536"/>
        <w:jc w:val="both"/>
        <w:rPr>
          <w:sz w:val="20"/>
          <w:szCs w:val="20"/>
        </w:rPr>
      </w:pPr>
      <w:r>
        <w:rPr>
          <w:sz w:val="20"/>
          <w:szCs w:val="20"/>
        </w:rPr>
        <w:t>(Ф.И.О. физического лица и адрес проживания / наименование организации и ИНН)</w:t>
      </w:r>
    </w:p>
    <w:p w14:paraId="13CD6CD1" w14:textId="77777777" w:rsidR="004B3E3A" w:rsidRDefault="00020B15">
      <w:pPr>
        <w:ind w:left="4536"/>
        <w:jc w:val="both"/>
        <w:rPr>
          <w:sz w:val="20"/>
          <w:szCs w:val="20"/>
        </w:rPr>
      </w:pPr>
      <w:r>
        <w:rPr>
          <w:sz w:val="20"/>
          <w:szCs w:val="20"/>
        </w:rPr>
        <w:t xml:space="preserve">_______________________________________________ </w:t>
      </w:r>
    </w:p>
    <w:p w14:paraId="4AD44286" w14:textId="77777777" w:rsidR="004B3E3A" w:rsidRDefault="00020B15">
      <w:pPr>
        <w:ind w:left="4536"/>
        <w:jc w:val="both"/>
        <w:rPr>
          <w:sz w:val="20"/>
          <w:szCs w:val="20"/>
        </w:rPr>
      </w:pPr>
      <w:r>
        <w:rPr>
          <w:sz w:val="20"/>
          <w:szCs w:val="20"/>
        </w:rPr>
        <w:t>(Ф.И.О. представителя заявителя и реквизиты доверенности)</w:t>
      </w:r>
    </w:p>
    <w:p w14:paraId="4C08FC26" w14:textId="77777777" w:rsidR="004B3E3A" w:rsidRDefault="00020B15">
      <w:pPr>
        <w:ind w:left="4536"/>
        <w:jc w:val="both"/>
        <w:rPr>
          <w:sz w:val="20"/>
          <w:szCs w:val="20"/>
        </w:rPr>
      </w:pPr>
      <w:r>
        <w:rPr>
          <w:sz w:val="20"/>
          <w:szCs w:val="20"/>
        </w:rPr>
        <w:t>________________________________________________</w:t>
      </w:r>
    </w:p>
    <w:p w14:paraId="0FBE261C" w14:textId="77777777" w:rsidR="004B3E3A" w:rsidRDefault="00020B15">
      <w:pPr>
        <w:ind w:left="4536"/>
        <w:jc w:val="both"/>
        <w:rPr>
          <w:sz w:val="20"/>
          <w:szCs w:val="20"/>
        </w:rPr>
      </w:pPr>
      <w:r>
        <w:rPr>
          <w:sz w:val="20"/>
          <w:szCs w:val="20"/>
        </w:rPr>
        <w:t>Контактная информация:</w:t>
      </w:r>
    </w:p>
    <w:p w14:paraId="0CC8ADA8" w14:textId="77777777" w:rsidR="004B3E3A" w:rsidRDefault="00020B15">
      <w:pPr>
        <w:ind w:left="4536"/>
        <w:jc w:val="both"/>
        <w:rPr>
          <w:sz w:val="20"/>
          <w:szCs w:val="20"/>
        </w:rPr>
      </w:pPr>
      <w:r>
        <w:rPr>
          <w:sz w:val="20"/>
          <w:szCs w:val="20"/>
        </w:rPr>
        <w:t>тел. _______________________________________________</w:t>
      </w:r>
    </w:p>
    <w:p w14:paraId="09BAC354" w14:textId="77777777" w:rsidR="004B3E3A" w:rsidRDefault="00020B15">
      <w:pPr>
        <w:ind w:left="4536"/>
        <w:rPr>
          <w:sz w:val="20"/>
          <w:szCs w:val="20"/>
        </w:rPr>
      </w:pPr>
      <w:r>
        <w:rPr>
          <w:sz w:val="20"/>
          <w:szCs w:val="20"/>
        </w:rPr>
        <w:t>эл. почта ____________________________________________</w:t>
      </w:r>
    </w:p>
    <w:p w14:paraId="5CE410F5" w14:textId="77777777" w:rsidR="004B3E3A" w:rsidRDefault="004B3E3A">
      <w:pPr>
        <w:pStyle w:val="26"/>
        <w:spacing w:after="0"/>
        <w:jc w:val="center"/>
        <w:rPr>
          <w:b/>
          <w:bCs/>
          <w:sz w:val="28"/>
          <w:szCs w:val="28"/>
        </w:rPr>
      </w:pPr>
    </w:p>
    <w:p w14:paraId="346B5D9F" w14:textId="77777777" w:rsidR="004B3E3A" w:rsidRDefault="004B3E3A">
      <w:pPr>
        <w:pStyle w:val="26"/>
        <w:spacing w:after="0"/>
        <w:jc w:val="center"/>
        <w:rPr>
          <w:b/>
          <w:bCs/>
          <w:sz w:val="28"/>
          <w:szCs w:val="28"/>
        </w:rPr>
      </w:pPr>
    </w:p>
    <w:p w14:paraId="15F375B4" w14:textId="77777777" w:rsidR="004B3E3A" w:rsidRDefault="00020B15">
      <w:pPr>
        <w:pStyle w:val="26"/>
        <w:spacing w:after="0"/>
        <w:jc w:val="center"/>
        <w:rPr>
          <w:b/>
          <w:sz w:val="24"/>
          <w:szCs w:val="24"/>
        </w:rPr>
      </w:pPr>
      <w:r>
        <w:rPr>
          <w:b/>
          <w:bCs/>
          <w:sz w:val="24"/>
          <w:szCs w:val="24"/>
        </w:rPr>
        <w:t>ЗАЯВЛЕНИЕ</w:t>
      </w:r>
    </w:p>
    <w:p w14:paraId="37F7452B" w14:textId="77777777" w:rsidR="004B3E3A" w:rsidRDefault="00020B15">
      <w:pPr>
        <w:pStyle w:val="26"/>
        <w:spacing w:after="620"/>
        <w:jc w:val="center"/>
        <w:rPr>
          <w:sz w:val="24"/>
          <w:szCs w:val="24"/>
        </w:rPr>
      </w:pPr>
      <w:r>
        <w:rPr>
          <w:bCs/>
          <w:sz w:val="24"/>
          <w:szCs w:val="24"/>
        </w:rPr>
        <w:t>об исправлении допущенных опечаток и (или) ошибок в выданных в</w:t>
      </w:r>
      <w:r>
        <w:rPr>
          <w:bCs/>
          <w:sz w:val="24"/>
          <w:szCs w:val="24"/>
        </w:rPr>
        <w:br/>
        <w:t>результате предоставления муниципальной услуги документах</w:t>
      </w:r>
    </w:p>
    <w:p w14:paraId="2425671A" w14:textId="77777777" w:rsidR="004B3E3A" w:rsidRDefault="00020B15">
      <w:pPr>
        <w:pStyle w:val="26"/>
        <w:tabs>
          <w:tab w:val="left" w:leader="underscore" w:pos="10002"/>
          <w:tab w:val="left" w:pos="10146"/>
        </w:tabs>
        <w:spacing w:after="0"/>
        <w:rPr>
          <w:sz w:val="24"/>
          <w:szCs w:val="24"/>
        </w:rPr>
      </w:pPr>
      <w:r>
        <w:rPr>
          <w:bCs/>
          <w:sz w:val="24"/>
          <w:szCs w:val="24"/>
        </w:rPr>
        <w:t>Прошу исправить опечатку и (или) ошибку в</w:t>
      </w:r>
      <w:r>
        <w:rPr>
          <w:sz w:val="24"/>
          <w:szCs w:val="24"/>
        </w:rPr>
        <w:t xml:space="preserve"> </w:t>
      </w:r>
      <w:r>
        <w:rPr>
          <w:sz w:val="24"/>
          <w:szCs w:val="24"/>
        </w:rPr>
        <w:tab/>
      </w:r>
    </w:p>
    <w:p w14:paraId="49F11A2D" w14:textId="77777777" w:rsidR="004B3E3A" w:rsidRDefault="00020B15">
      <w:pPr>
        <w:pStyle w:val="26"/>
        <w:tabs>
          <w:tab w:val="left" w:leader="underscore" w:pos="10002"/>
          <w:tab w:val="left" w:pos="10146"/>
        </w:tabs>
        <w:spacing w:after="0"/>
        <w:rPr>
          <w:sz w:val="24"/>
          <w:szCs w:val="24"/>
        </w:rPr>
      </w:pPr>
      <w:r>
        <w:rPr>
          <w:sz w:val="24"/>
          <w:szCs w:val="24"/>
        </w:rPr>
        <w:tab/>
        <w:t>.</w:t>
      </w:r>
    </w:p>
    <w:p w14:paraId="4185FFFF" w14:textId="77777777" w:rsidR="004B3E3A" w:rsidRDefault="00020B15">
      <w:pPr>
        <w:pStyle w:val="34"/>
        <w:spacing w:after="120" w:line="240" w:lineRule="auto"/>
        <w:jc w:val="center"/>
      </w:pPr>
      <w:r>
        <w:rPr>
          <w:i w:val="0"/>
          <w:iCs w:val="0"/>
        </w:rPr>
        <w:t>(указываются реквизиты и название документа, выданного уполномоченным органом в результате предоставления муниципальной услуги)</w:t>
      </w:r>
    </w:p>
    <w:p w14:paraId="4CBAB6B2" w14:textId="77777777" w:rsidR="004B3E3A" w:rsidRDefault="004B3E3A">
      <w:pPr>
        <w:pStyle w:val="26"/>
        <w:tabs>
          <w:tab w:val="left" w:leader="underscore" w:pos="10002"/>
        </w:tabs>
        <w:spacing w:after="60"/>
        <w:jc w:val="both"/>
        <w:rPr>
          <w:bCs/>
          <w:sz w:val="24"/>
          <w:szCs w:val="24"/>
        </w:rPr>
      </w:pPr>
    </w:p>
    <w:p w14:paraId="31FFBB6F" w14:textId="77777777" w:rsidR="004B3E3A" w:rsidRDefault="00020B15">
      <w:pPr>
        <w:pStyle w:val="26"/>
        <w:tabs>
          <w:tab w:val="left" w:leader="underscore" w:pos="10002"/>
        </w:tabs>
        <w:spacing w:after="60"/>
        <w:jc w:val="both"/>
        <w:rPr>
          <w:sz w:val="24"/>
          <w:szCs w:val="24"/>
        </w:rPr>
      </w:pPr>
      <w:r>
        <w:rPr>
          <w:bCs/>
          <w:sz w:val="24"/>
          <w:szCs w:val="24"/>
        </w:rPr>
        <w:t>Приложение (при наличии):</w:t>
      </w:r>
      <w:r>
        <w:rPr>
          <w:sz w:val="24"/>
          <w:szCs w:val="24"/>
        </w:rPr>
        <w:t xml:space="preserve"> </w:t>
      </w:r>
      <w:r>
        <w:rPr>
          <w:sz w:val="24"/>
          <w:szCs w:val="24"/>
        </w:rPr>
        <w:tab/>
        <w:t>.</w:t>
      </w:r>
    </w:p>
    <w:p w14:paraId="3AC652F6" w14:textId="77777777" w:rsidR="004B3E3A" w:rsidRDefault="00020B15">
      <w:pPr>
        <w:pStyle w:val="34"/>
        <w:spacing w:after="700" w:line="240" w:lineRule="auto"/>
        <w:ind w:left="2124" w:right="600"/>
        <w:jc w:val="both"/>
      </w:pPr>
      <w:r>
        <w:rPr>
          <w:i w:val="0"/>
          <w:iCs w:val="0"/>
        </w:rPr>
        <w:t xml:space="preserve">        (прилагаются материалы, обосновывающие наличие опечатки и (или) ошибки)</w:t>
      </w:r>
    </w:p>
    <w:p w14:paraId="656985B3" w14:textId="77777777" w:rsidR="004B3E3A" w:rsidRDefault="00020B15">
      <w:pPr>
        <w:pStyle w:val="26"/>
        <w:tabs>
          <w:tab w:val="left" w:leader="underscore" w:pos="10002"/>
        </w:tabs>
        <w:spacing w:after="60"/>
        <w:jc w:val="both"/>
        <w:rPr>
          <w:bCs/>
          <w:sz w:val="24"/>
          <w:szCs w:val="24"/>
        </w:rPr>
      </w:pPr>
      <w:r>
        <w:rPr>
          <w:bCs/>
          <w:sz w:val="24"/>
          <w:szCs w:val="24"/>
        </w:rPr>
        <w:t xml:space="preserve">Подпись заявителя </w:t>
      </w:r>
      <w:r>
        <w:rPr>
          <w:bCs/>
          <w:sz w:val="24"/>
          <w:szCs w:val="24"/>
        </w:rPr>
        <w:tab/>
      </w:r>
    </w:p>
    <w:p w14:paraId="1C3B182B" w14:textId="77777777" w:rsidR="004B3E3A" w:rsidRDefault="004B3E3A">
      <w:pPr>
        <w:pStyle w:val="26"/>
        <w:tabs>
          <w:tab w:val="left" w:leader="underscore" w:pos="10002"/>
        </w:tabs>
        <w:spacing w:after="60"/>
        <w:jc w:val="both"/>
        <w:rPr>
          <w:bCs/>
          <w:sz w:val="24"/>
          <w:szCs w:val="24"/>
        </w:rPr>
      </w:pPr>
    </w:p>
    <w:p w14:paraId="221AF1EE" w14:textId="77777777" w:rsidR="004B3E3A" w:rsidRDefault="00020B15">
      <w:pPr>
        <w:pStyle w:val="26"/>
        <w:tabs>
          <w:tab w:val="left" w:leader="underscore" w:pos="10002"/>
        </w:tabs>
        <w:spacing w:after="60"/>
        <w:jc w:val="both"/>
        <w:rPr>
          <w:sz w:val="24"/>
          <w:szCs w:val="24"/>
        </w:rPr>
      </w:pPr>
      <w:r>
        <w:rPr>
          <w:bCs/>
          <w:sz w:val="24"/>
          <w:szCs w:val="24"/>
        </w:rPr>
        <w:t>Дата</w:t>
      </w:r>
      <w:r>
        <w:rPr>
          <w:sz w:val="24"/>
          <w:szCs w:val="24"/>
        </w:rPr>
        <w:t xml:space="preserve"> _______</w:t>
      </w:r>
    </w:p>
    <w:p w14:paraId="7EBFF5CC" w14:textId="77777777" w:rsidR="004B3E3A" w:rsidRDefault="004B3E3A">
      <w:pPr>
        <w:pStyle w:val="26"/>
        <w:tabs>
          <w:tab w:val="left" w:leader="underscore" w:pos="10002"/>
        </w:tabs>
        <w:spacing w:after="60"/>
        <w:jc w:val="both"/>
        <w:rPr>
          <w:sz w:val="24"/>
          <w:szCs w:val="24"/>
        </w:rPr>
      </w:pPr>
    </w:p>
    <w:p w14:paraId="2545981C" w14:textId="77777777" w:rsidR="004B3E3A" w:rsidRDefault="00020B15">
      <w:pPr>
        <w:pStyle w:val="26"/>
        <w:tabs>
          <w:tab w:val="left" w:leader="underscore" w:pos="10002"/>
        </w:tabs>
        <w:spacing w:after="60"/>
        <w:jc w:val="both"/>
        <w:rPr>
          <w:sz w:val="24"/>
          <w:szCs w:val="24"/>
        </w:rPr>
      </w:pPr>
      <w:r>
        <w:rPr>
          <w:sz w:val="24"/>
          <w:szCs w:val="24"/>
        </w:rPr>
        <w:t>М.П. (при наличии)</w:t>
      </w:r>
    </w:p>
    <w:p w14:paraId="79E92D87" w14:textId="77777777" w:rsidR="004B3E3A" w:rsidRDefault="004B3E3A">
      <w:pPr>
        <w:rPr>
          <w:sz w:val="22"/>
          <w:szCs w:val="22"/>
        </w:rPr>
      </w:pPr>
    </w:p>
    <w:sectPr w:rsidR="004B3E3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7D1AC" w14:textId="77777777" w:rsidR="00CA62DA" w:rsidRDefault="00CA62DA">
      <w:r>
        <w:separator/>
      </w:r>
    </w:p>
  </w:endnote>
  <w:endnote w:type="continuationSeparator" w:id="0">
    <w:p w14:paraId="26E9AA5D" w14:textId="77777777" w:rsidR="00CA62DA" w:rsidRDefault="00CA6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FF097" w14:textId="77777777" w:rsidR="00CA62DA" w:rsidRDefault="00CA62DA">
      <w:r>
        <w:separator/>
      </w:r>
    </w:p>
  </w:footnote>
  <w:footnote w:type="continuationSeparator" w:id="0">
    <w:p w14:paraId="77D37307" w14:textId="77777777" w:rsidR="00CA62DA" w:rsidRDefault="00CA62DA">
      <w:r>
        <w:continuationSeparator/>
      </w:r>
    </w:p>
  </w:footnote>
  <w:footnote w:id="1">
    <w:p w14:paraId="7E2F88D0" w14:textId="77777777" w:rsidR="004B3E3A" w:rsidRDefault="00020B15">
      <w:pPr>
        <w:pStyle w:val="ac"/>
      </w:pPr>
      <w:r>
        <w:rPr>
          <w:rStyle w:val="aff0"/>
        </w:rPr>
        <w:footnoteRef/>
      </w:r>
      <w:r>
        <w:t xml:space="preserve"> муниципальная услуга предоставляется ОМСУ муниципальных районов, городского и муниципального округов и городских поселений Ленинградской области.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10A0D" w14:textId="7E8A5E67" w:rsidR="004B3E3A" w:rsidRDefault="004B3E3A">
    <w:pPr>
      <w:pStyle w:val="af3"/>
      <w:jc w:val="center"/>
    </w:pPr>
  </w:p>
  <w:p w14:paraId="1F9B5E74" w14:textId="77777777" w:rsidR="004B3E3A" w:rsidRDefault="004B3E3A">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30464"/>
    <w:multiLevelType w:val="hybridMultilevel"/>
    <w:tmpl w:val="3A9A718A"/>
    <w:lvl w:ilvl="0" w:tplc="222A18A8">
      <w:start w:val="1"/>
      <w:numFmt w:val="decimal"/>
      <w:lvlText w:val="%1)"/>
      <w:lvlJc w:val="left"/>
      <w:pPr>
        <w:ind w:left="928" w:hanging="360"/>
      </w:pPr>
      <w:rPr>
        <w:rFonts w:ascii="Times New Roman" w:eastAsia="Calibri" w:hAnsi="Times New Roman" w:cs="Times New Roman"/>
        <w:b w:val="0"/>
      </w:rPr>
    </w:lvl>
    <w:lvl w:ilvl="1" w:tplc="3DAC6CAA">
      <w:start w:val="1"/>
      <w:numFmt w:val="bullet"/>
      <w:lvlText w:val="o"/>
      <w:lvlJc w:val="left"/>
      <w:pPr>
        <w:ind w:left="2149" w:hanging="360"/>
      </w:pPr>
      <w:rPr>
        <w:rFonts w:ascii="Courier New" w:hAnsi="Courier New" w:cs="Courier New" w:hint="default"/>
      </w:rPr>
    </w:lvl>
    <w:lvl w:ilvl="2" w:tplc="4CCC7D48">
      <w:start w:val="1"/>
      <w:numFmt w:val="bullet"/>
      <w:lvlText w:val=""/>
      <w:lvlJc w:val="left"/>
      <w:pPr>
        <w:ind w:left="2869" w:hanging="360"/>
      </w:pPr>
      <w:rPr>
        <w:rFonts w:ascii="Wingdings" w:hAnsi="Wingdings" w:hint="default"/>
      </w:rPr>
    </w:lvl>
    <w:lvl w:ilvl="3" w:tplc="91747DFA">
      <w:start w:val="1"/>
      <w:numFmt w:val="bullet"/>
      <w:lvlText w:val=""/>
      <w:lvlJc w:val="left"/>
      <w:pPr>
        <w:ind w:left="3589" w:hanging="360"/>
      </w:pPr>
      <w:rPr>
        <w:rFonts w:ascii="Symbol" w:hAnsi="Symbol" w:hint="default"/>
      </w:rPr>
    </w:lvl>
    <w:lvl w:ilvl="4" w:tplc="865ACCA0">
      <w:start w:val="1"/>
      <w:numFmt w:val="bullet"/>
      <w:lvlText w:val="o"/>
      <w:lvlJc w:val="left"/>
      <w:pPr>
        <w:ind w:left="4309" w:hanging="360"/>
      </w:pPr>
      <w:rPr>
        <w:rFonts w:ascii="Courier New" w:hAnsi="Courier New" w:cs="Courier New" w:hint="default"/>
      </w:rPr>
    </w:lvl>
    <w:lvl w:ilvl="5" w:tplc="C0562AEE">
      <w:start w:val="1"/>
      <w:numFmt w:val="bullet"/>
      <w:lvlText w:val=""/>
      <w:lvlJc w:val="left"/>
      <w:pPr>
        <w:ind w:left="5029" w:hanging="360"/>
      </w:pPr>
      <w:rPr>
        <w:rFonts w:ascii="Wingdings" w:hAnsi="Wingdings" w:hint="default"/>
      </w:rPr>
    </w:lvl>
    <w:lvl w:ilvl="6" w:tplc="6862D1FE">
      <w:start w:val="1"/>
      <w:numFmt w:val="bullet"/>
      <w:lvlText w:val=""/>
      <w:lvlJc w:val="left"/>
      <w:pPr>
        <w:ind w:left="5749" w:hanging="360"/>
      </w:pPr>
      <w:rPr>
        <w:rFonts w:ascii="Symbol" w:hAnsi="Symbol" w:hint="default"/>
      </w:rPr>
    </w:lvl>
    <w:lvl w:ilvl="7" w:tplc="8F88DA66">
      <w:start w:val="1"/>
      <w:numFmt w:val="bullet"/>
      <w:lvlText w:val="o"/>
      <w:lvlJc w:val="left"/>
      <w:pPr>
        <w:ind w:left="6469" w:hanging="360"/>
      </w:pPr>
      <w:rPr>
        <w:rFonts w:ascii="Courier New" w:hAnsi="Courier New" w:cs="Courier New" w:hint="default"/>
      </w:rPr>
    </w:lvl>
    <w:lvl w:ilvl="8" w:tplc="18B66E26">
      <w:start w:val="1"/>
      <w:numFmt w:val="bullet"/>
      <w:lvlText w:val=""/>
      <w:lvlJc w:val="left"/>
      <w:pPr>
        <w:ind w:left="7189" w:hanging="360"/>
      </w:pPr>
      <w:rPr>
        <w:rFonts w:ascii="Wingdings" w:hAnsi="Wingdings" w:hint="default"/>
      </w:rPr>
    </w:lvl>
  </w:abstractNum>
  <w:abstractNum w:abstractNumId="1" w15:restartNumberingAfterBreak="0">
    <w:nsid w:val="23664162"/>
    <w:multiLevelType w:val="multilevel"/>
    <w:tmpl w:val="97983F66"/>
    <w:lvl w:ilvl="0">
      <w:start w:val="1"/>
      <w:numFmt w:val="decimal"/>
      <w:lvlText w:val="%1."/>
      <w:lvlJc w:val="left"/>
      <w:pPr>
        <w:ind w:left="1215" w:hanging="1215"/>
      </w:pPr>
      <w:rPr>
        <w:rFonts w:ascii="Times New Roman" w:hAnsi="Times New Roman" w:cs="Times New Roman" w:hint="default"/>
        <w:sz w:val="28"/>
      </w:rPr>
    </w:lvl>
    <w:lvl w:ilvl="1">
      <w:start w:val="1"/>
      <w:numFmt w:val="decimal"/>
      <w:lvlText w:val="%1.%2."/>
      <w:lvlJc w:val="left"/>
      <w:pPr>
        <w:ind w:left="1755" w:hanging="1215"/>
      </w:pPr>
      <w:rPr>
        <w:rFonts w:ascii="Times New Roman" w:hAnsi="Times New Roman" w:cs="Times New Roman" w:hint="default"/>
        <w:sz w:val="28"/>
      </w:rPr>
    </w:lvl>
    <w:lvl w:ilvl="2">
      <w:start w:val="1"/>
      <w:numFmt w:val="decimal"/>
      <w:lvlText w:val="%1.%2.%3."/>
      <w:lvlJc w:val="left"/>
      <w:pPr>
        <w:ind w:left="2295" w:hanging="1215"/>
      </w:pPr>
      <w:rPr>
        <w:rFonts w:ascii="Times New Roman" w:hAnsi="Times New Roman" w:cs="Times New Roman" w:hint="default"/>
        <w:sz w:val="28"/>
      </w:rPr>
    </w:lvl>
    <w:lvl w:ilvl="3">
      <w:start w:val="1"/>
      <w:numFmt w:val="decimal"/>
      <w:lvlText w:val="%1.%2.%3.%4."/>
      <w:lvlJc w:val="left"/>
      <w:pPr>
        <w:ind w:left="2835" w:hanging="1215"/>
      </w:pPr>
      <w:rPr>
        <w:rFonts w:ascii="Times New Roman" w:hAnsi="Times New Roman" w:cs="Times New Roman" w:hint="default"/>
        <w:sz w:val="28"/>
      </w:rPr>
    </w:lvl>
    <w:lvl w:ilvl="4">
      <w:start w:val="1"/>
      <w:numFmt w:val="decimal"/>
      <w:lvlText w:val="%1.%2.%3.%4.%5."/>
      <w:lvlJc w:val="left"/>
      <w:pPr>
        <w:ind w:left="3375" w:hanging="1215"/>
      </w:pPr>
      <w:rPr>
        <w:rFonts w:ascii="Times New Roman" w:hAnsi="Times New Roman" w:cs="Times New Roman" w:hint="default"/>
        <w:sz w:val="28"/>
      </w:rPr>
    </w:lvl>
    <w:lvl w:ilvl="5">
      <w:start w:val="1"/>
      <w:numFmt w:val="decimal"/>
      <w:lvlText w:val="%1.%2.%3.%4.%5.%6."/>
      <w:lvlJc w:val="left"/>
      <w:pPr>
        <w:ind w:left="4140" w:hanging="1440"/>
      </w:pPr>
      <w:rPr>
        <w:rFonts w:ascii="Times New Roman" w:hAnsi="Times New Roman" w:cs="Times New Roman" w:hint="default"/>
        <w:sz w:val="28"/>
      </w:rPr>
    </w:lvl>
    <w:lvl w:ilvl="6">
      <w:start w:val="1"/>
      <w:numFmt w:val="decimal"/>
      <w:lvlText w:val="%1.%2.%3.%4.%5.%6.%7."/>
      <w:lvlJc w:val="left"/>
      <w:pPr>
        <w:ind w:left="5040" w:hanging="1800"/>
      </w:pPr>
      <w:rPr>
        <w:rFonts w:ascii="Times New Roman" w:hAnsi="Times New Roman" w:cs="Times New Roman" w:hint="default"/>
        <w:sz w:val="28"/>
      </w:rPr>
    </w:lvl>
    <w:lvl w:ilvl="7">
      <w:start w:val="1"/>
      <w:numFmt w:val="decimal"/>
      <w:lvlText w:val="%1.%2.%3.%4.%5.%6.%7.%8."/>
      <w:lvlJc w:val="left"/>
      <w:pPr>
        <w:ind w:left="5580" w:hanging="1800"/>
      </w:pPr>
      <w:rPr>
        <w:rFonts w:ascii="Times New Roman" w:hAnsi="Times New Roman" w:cs="Times New Roman" w:hint="default"/>
        <w:sz w:val="28"/>
      </w:rPr>
    </w:lvl>
    <w:lvl w:ilvl="8">
      <w:start w:val="1"/>
      <w:numFmt w:val="decimal"/>
      <w:lvlText w:val="%1.%2.%3.%4.%5.%6.%7.%8.%9."/>
      <w:lvlJc w:val="left"/>
      <w:pPr>
        <w:ind w:left="6480" w:hanging="2160"/>
      </w:pPr>
      <w:rPr>
        <w:rFonts w:ascii="Times New Roman" w:hAnsi="Times New Roman" w:cs="Times New Roman" w:hint="default"/>
        <w:sz w:val="28"/>
      </w:rPr>
    </w:lvl>
  </w:abstractNum>
  <w:abstractNum w:abstractNumId="2" w15:restartNumberingAfterBreak="0">
    <w:nsid w:val="4F3C7420"/>
    <w:multiLevelType w:val="hybridMultilevel"/>
    <w:tmpl w:val="E9B2DBEE"/>
    <w:lvl w:ilvl="0" w:tplc="EB1C5234">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15:restartNumberingAfterBreak="0">
    <w:nsid w:val="735011F4"/>
    <w:multiLevelType w:val="hybridMultilevel"/>
    <w:tmpl w:val="EDB25FA6"/>
    <w:lvl w:ilvl="0" w:tplc="CDBAEB98">
      <w:start w:val="1"/>
      <w:numFmt w:val="upperRoman"/>
      <w:lvlText w:val="%1."/>
      <w:lvlJc w:val="left"/>
      <w:pPr>
        <w:ind w:left="1080" w:hanging="720"/>
      </w:pPr>
      <w:rPr>
        <w:rFonts w:hint="default"/>
        <w:b/>
      </w:rPr>
    </w:lvl>
    <w:lvl w:ilvl="1" w:tplc="AB7AE7BE">
      <w:start w:val="1"/>
      <w:numFmt w:val="lowerLetter"/>
      <w:lvlText w:val="%2."/>
      <w:lvlJc w:val="left"/>
      <w:pPr>
        <w:ind w:left="1440" w:hanging="360"/>
      </w:pPr>
    </w:lvl>
    <w:lvl w:ilvl="2" w:tplc="060A0D4C">
      <w:start w:val="1"/>
      <w:numFmt w:val="lowerRoman"/>
      <w:lvlText w:val="%3."/>
      <w:lvlJc w:val="right"/>
      <w:pPr>
        <w:ind w:left="2160" w:hanging="180"/>
      </w:pPr>
    </w:lvl>
    <w:lvl w:ilvl="3" w:tplc="962EFC88">
      <w:start w:val="1"/>
      <w:numFmt w:val="decimal"/>
      <w:lvlText w:val="%4."/>
      <w:lvlJc w:val="left"/>
      <w:pPr>
        <w:ind w:left="2880" w:hanging="360"/>
      </w:pPr>
    </w:lvl>
    <w:lvl w:ilvl="4" w:tplc="B46890E4">
      <w:start w:val="1"/>
      <w:numFmt w:val="lowerLetter"/>
      <w:lvlText w:val="%5."/>
      <w:lvlJc w:val="left"/>
      <w:pPr>
        <w:ind w:left="3600" w:hanging="360"/>
      </w:pPr>
    </w:lvl>
    <w:lvl w:ilvl="5" w:tplc="F5A434CC">
      <w:start w:val="1"/>
      <w:numFmt w:val="lowerRoman"/>
      <w:lvlText w:val="%6."/>
      <w:lvlJc w:val="right"/>
      <w:pPr>
        <w:ind w:left="4320" w:hanging="180"/>
      </w:pPr>
    </w:lvl>
    <w:lvl w:ilvl="6" w:tplc="E3966E66">
      <w:start w:val="1"/>
      <w:numFmt w:val="decimal"/>
      <w:lvlText w:val="%7."/>
      <w:lvlJc w:val="left"/>
      <w:pPr>
        <w:ind w:left="5040" w:hanging="360"/>
      </w:pPr>
    </w:lvl>
    <w:lvl w:ilvl="7" w:tplc="E1B8ED82">
      <w:start w:val="1"/>
      <w:numFmt w:val="lowerLetter"/>
      <w:lvlText w:val="%8."/>
      <w:lvlJc w:val="left"/>
      <w:pPr>
        <w:ind w:left="5760" w:hanging="360"/>
      </w:pPr>
    </w:lvl>
    <w:lvl w:ilvl="8" w:tplc="586A705C">
      <w:start w:val="1"/>
      <w:numFmt w:val="lowerRoman"/>
      <w:lvlText w:val="%9."/>
      <w:lvlJc w:val="right"/>
      <w:pPr>
        <w:ind w:left="6480" w:hanging="180"/>
      </w:pPr>
    </w:lvl>
  </w:abstractNum>
  <w:num w:numId="1" w16cid:durableId="1613824250">
    <w:abstractNumId w:val="1"/>
  </w:num>
  <w:num w:numId="2" w16cid:durableId="1601833341">
    <w:abstractNumId w:val="3"/>
  </w:num>
  <w:num w:numId="3" w16cid:durableId="1774979540">
    <w:abstractNumId w:val="0"/>
  </w:num>
  <w:num w:numId="4" w16cid:durableId="20167674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E3A"/>
    <w:rsid w:val="00017752"/>
    <w:rsid w:val="00020B15"/>
    <w:rsid w:val="001642E6"/>
    <w:rsid w:val="00187606"/>
    <w:rsid w:val="001A4D6E"/>
    <w:rsid w:val="00272011"/>
    <w:rsid w:val="00286729"/>
    <w:rsid w:val="002A1660"/>
    <w:rsid w:val="002A5FBB"/>
    <w:rsid w:val="002C2277"/>
    <w:rsid w:val="00341684"/>
    <w:rsid w:val="00375AD1"/>
    <w:rsid w:val="004B3E3A"/>
    <w:rsid w:val="00506ADA"/>
    <w:rsid w:val="0061762B"/>
    <w:rsid w:val="0069400B"/>
    <w:rsid w:val="006E2F90"/>
    <w:rsid w:val="006F6E3E"/>
    <w:rsid w:val="00723827"/>
    <w:rsid w:val="007468F7"/>
    <w:rsid w:val="007565E8"/>
    <w:rsid w:val="007E273E"/>
    <w:rsid w:val="007E68D4"/>
    <w:rsid w:val="008F5121"/>
    <w:rsid w:val="00920B47"/>
    <w:rsid w:val="00AF5ED8"/>
    <w:rsid w:val="00B80A42"/>
    <w:rsid w:val="00BF3803"/>
    <w:rsid w:val="00CA62DA"/>
    <w:rsid w:val="00CB1E32"/>
    <w:rsid w:val="00CB6A97"/>
    <w:rsid w:val="00CB6E3D"/>
    <w:rsid w:val="00D441CB"/>
    <w:rsid w:val="00DA0C15"/>
    <w:rsid w:val="00DE3A32"/>
    <w:rsid w:val="00F818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87319"/>
  <w15:docId w15:val="{7A1840B9-80D5-4AA6-ABAD-6450B8F3C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pPr>
      <w:spacing w:line="276" w:lineRule="auto"/>
    </w:pPr>
    <w:rPr>
      <w:b/>
      <w:bCs/>
      <w:color w:val="4F81BD" w:themeColor="accent1"/>
      <w:sz w:val="18"/>
      <w:szCs w:val="18"/>
    </w:rPr>
  </w:style>
  <w:style w:type="character" w:customStyle="1" w:styleId="ab">
    <w:name w:val="Название объекта Знак"/>
    <w:basedOn w:val="a0"/>
    <w:link w:val="aa"/>
    <w:uiPriority w:val="35"/>
    <w:rPr>
      <w:b/>
      <w:bCs/>
      <w:color w:val="4F81BD" w:themeColor="accent1"/>
      <w:sz w:val="18"/>
      <w:szCs w:val="18"/>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c">
    <w:name w:val="footnote text"/>
    <w:basedOn w:val="a"/>
    <w:link w:val="ad"/>
    <w:uiPriority w:val="99"/>
    <w:semiHidden/>
    <w:unhideWhenUsed/>
    <w:pPr>
      <w:spacing w:after="40"/>
    </w:pPr>
    <w:rPr>
      <w:sz w:val="18"/>
    </w:rPr>
  </w:style>
  <w:style w:type="character" w:customStyle="1" w:styleId="ad">
    <w:name w:val="Текст сноски Знак"/>
    <w:link w:val="ac"/>
    <w:uiPriority w:val="99"/>
    <w:rPr>
      <w:sz w:val="18"/>
    </w:rPr>
  </w:style>
  <w:style w:type="paragraph" w:styleId="ae">
    <w:name w:val="endnote text"/>
    <w:basedOn w:val="a"/>
    <w:link w:val="af"/>
    <w:uiPriority w:val="99"/>
    <w:semiHidden/>
    <w:unhideWhenUsed/>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paragraph" w:styleId="af3">
    <w:name w:val="header"/>
    <w:basedOn w:val="a"/>
    <w:link w:val="af4"/>
    <w:uiPriority w:val="99"/>
    <w:unhideWhenUsed/>
    <w:pPr>
      <w:tabs>
        <w:tab w:val="center" w:pos="4677"/>
        <w:tab w:val="right" w:pos="9355"/>
      </w:tabs>
    </w:pPr>
    <w:rPr>
      <w:rFonts w:asciiTheme="minorHAnsi" w:eastAsiaTheme="minorHAnsi" w:hAnsiTheme="minorHAnsi" w:cstheme="minorBidi"/>
      <w:sz w:val="22"/>
      <w:szCs w:val="22"/>
      <w:lang w:eastAsia="en-US"/>
    </w:rPr>
  </w:style>
  <w:style w:type="character" w:customStyle="1" w:styleId="af4">
    <w:name w:val="Верхний колонтитул Знак"/>
    <w:basedOn w:val="a0"/>
    <w:link w:val="af3"/>
    <w:uiPriority w:val="99"/>
  </w:style>
  <w:style w:type="paragraph" w:styleId="af5">
    <w:name w:val="footer"/>
    <w:basedOn w:val="a"/>
    <w:link w:val="af6"/>
    <w:uiPriority w:val="99"/>
    <w:unhideWhenUsed/>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Нижний колонтитул Знак"/>
    <w:basedOn w:val="a0"/>
    <w:link w:val="af5"/>
    <w:uiPriority w:val="99"/>
  </w:style>
  <w:style w:type="paragraph" w:customStyle="1" w:styleId="ConsPlusNormal">
    <w:name w:val="ConsPlusNormal"/>
    <w:pPr>
      <w:widowControl w:val="0"/>
      <w:spacing w:after="0" w:line="240" w:lineRule="auto"/>
    </w:pPr>
    <w:rPr>
      <w:rFonts w:ascii="Calibri" w:eastAsia="Times New Roman" w:hAnsi="Calibri" w:cs="Calibri"/>
      <w:szCs w:val="20"/>
      <w:lang w:eastAsia="ru-RU"/>
    </w:r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 w:type="character" w:styleId="af7">
    <w:name w:val="Hyperlink"/>
    <w:basedOn w:val="a0"/>
    <w:uiPriority w:val="99"/>
    <w:unhideWhenUsed/>
    <w:rPr>
      <w:color w:val="0000FF" w:themeColor="hyperlink"/>
      <w:u w:val="single"/>
    </w:rPr>
  </w:style>
  <w:style w:type="character" w:styleId="af8">
    <w:name w:val="annotation reference"/>
    <w:basedOn w:val="a0"/>
    <w:uiPriority w:val="99"/>
    <w:semiHidden/>
    <w:unhideWhenUsed/>
    <w:rPr>
      <w:sz w:val="16"/>
      <w:szCs w:val="16"/>
    </w:rPr>
  </w:style>
  <w:style w:type="paragraph" w:styleId="af9">
    <w:name w:val="annotation text"/>
    <w:basedOn w:val="a"/>
    <w:link w:val="afa"/>
    <w:uiPriority w:val="99"/>
    <w:semiHidden/>
    <w:unhideWhenUsed/>
    <w:pPr>
      <w:spacing w:after="200"/>
    </w:pPr>
    <w:rPr>
      <w:rFonts w:asciiTheme="minorHAnsi" w:eastAsiaTheme="minorHAnsi" w:hAnsiTheme="minorHAnsi" w:cstheme="minorBidi"/>
      <w:sz w:val="20"/>
      <w:szCs w:val="20"/>
      <w:lang w:eastAsia="en-US"/>
    </w:rPr>
  </w:style>
  <w:style w:type="character" w:customStyle="1" w:styleId="afa">
    <w:name w:val="Текст примечания Знак"/>
    <w:basedOn w:val="a0"/>
    <w:link w:val="af9"/>
    <w:uiPriority w:val="99"/>
    <w:semiHidden/>
    <w:rPr>
      <w:sz w:val="20"/>
      <w:szCs w:val="20"/>
    </w:rPr>
  </w:style>
  <w:style w:type="paragraph" w:styleId="afb">
    <w:name w:val="annotation subject"/>
    <w:basedOn w:val="af9"/>
    <w:next w:val="af9"/>
    <w:link w:val="afc"/>
    <w:uiPriority w:val="99"/>
    <w:semiHidden/>
    <w:unhideWhenUsed/>
    <w:rPr>
      <w:b/>
      <w:bCs/>
    </w:rPr>
  </w:style>
  <w:style w:type="character" w:customStyle="1" w:styleId="afc">
    <w:name w:val="Тема примечания Знак"/>
    <w:basedOn w:val="afa"/>
    <w:link w:val="afb"/>
    <w:uiPriority w:val="99"/>
    <w:semiHidden/>
    <w:rPr>
      <w:b/>
      <w:bCs/>
      <w:sz w:val="20"/>
      <w:szCs w:val="20"/>
    </w:rPr>
  </w:style>
  <w:style w:type="paragraph" w:styleId="afd">
    <w:name w:val="Balloon Text"/>
    <w:basedOn w:val="a"/>
    <w:link w:val="afe"/>
    <w:uiPriority w:val="99"/>
    <w:semiHidden/>
    <w:unhideWhenUsed/>
    <w:rPr>
      <w:rFonts w:ascii="Tahoma" w:hAnsi="Tahoma" w:cs="Tahoma"/>
      <w:sz w:val="16"/>
      <w:szCs w:val="16"/>
    </w:rPr>
  </w:style>
  <w:style w:type="character" w:customStyle="1" w:styleId="afe">
    <w:name w:val="Текст выноски Знак"/>
    <w:basedOn w:val="a0"/>
    <w:link w:val="afd"/>
    <w:uiPriority w:val="99"/>
    <w:semiHidden/>
    <w:rPr>
      <w:rFonts w:ascii="Tahoma" w:eastAsia="Times New Roman" w:hAnsi="Tahoma" w:cs="Tahoma"/>
      <w:sz w:val="16"/>
      <w:szCs w:val="16"/>
      <w:lang w:eastAsia="ru-RU"/>
    </w:rPr>
  </w:style>
  <w:style w:type="table" w:styleId="aff">
    <w:name w:val="Table Grid"/>
    <w:basedOn w:val="a1"/>
    <w:uiPriority w:val="59"/>
    <w:unhideWhenUse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footnote reference"/>
    <w:basedOn w:val="a0"/>
    <w:uiPriority w:val="99"/>
    <w:semiHidden/>
    <w:unhideWhenUsed/>
    <w:rPr>
      <w:vertAlign w:val="superscript"/>
    </w:rPr>
  </w:style>
  <w:style w:type="paragraph" w:styleId="aff1">
    <w:name w:val="List Paragraph"/>
    <w:basedOn w:val="a"/>
    <w:qFormat/>
    <w:pPr>
      <w:spacing w:after="200" w:line="276" w:lineRule="auto"/>
      <w:ind w:left="720"/>
    </w:pPr>
    <w:rPr>
      <w:rFonts w:ascii="Calibri" w:eastAsia="Calibri" w:hAnsi="Calibri" w:cs="Calibri"/>
      <w:sz w:val="22"/>
      <w:szCs w:val="22"/>
    </w:rPr>
  </w:style>
  <w:style w:type="character" w:customStyle="1" w:styleId="25">
    <w:name w:val="Основной текст (2)_"/>
    <w:basedOn w:val="a0"/>
    <w:link w:val="26"/>
    <w:rPr>
      <w:rFonts w:ascii="Times New Roman" w:eastAsia="Times New Roman" w:hAnsi="Times New Roman" w:cs="Times New Roman"/>
      <w:sz w:val="26"/>
      <w:szCs w:val="26"/>
    </w:rPr>
  </w:style>
  <w:style w:type="character" w:customStyle="1" w:styleId="33">
    <w:name w:val="Основной текст (3)_"/>
    <w:basedOn w:val="a0"/>
    <w:link w:val="34"/>
    <w:rPr>
      <w:rFonts w:ascii="Times New Roman" w:eastAsia="Times New Roman" w:hAnsi="Times New Roman" w:cs="Times New Roman"/>
      <w:i/>
      <w:iCs/>
      <w:sz w:val="20"/>
      <w:szCs w:val="20"/>
    </w:rPr>
  </w:style>
  <w:style w:type="paragraph" w:customStyle="1" w:styleId="26">
    <w:name w:val="Основной текст (2)"/>
    <w:basedOn w:val="a"/>
    <w:link w:val="25"/>
    <w:pPr>
      <w:widowControl w:val="0"/>
      <w:spacing w:after="240"/>
    </w:pPr>
    <w:rPr>
      <w:sz w:val="26"/>
      <w:szCs w:val="26"/>
      <w:lang w:eastAsia="en-US"/>
    </w:rPr>
  </w:style>
  <w:style w:type="paragraph" w:customStyle="1" w:styleId="34">
    <w:name w:val="Основной текст (3)"/>
    <w:basedOn w:val="a"/>
    <w:link w:val="33"/>
    <w:pPr>
      <w:widowControl w:val="0"/>
      <w:spacing w:line="264" w:lineRule="auto"/>
    </w:pPr>
    <w:rPr>
      <w:i/>
      <w:i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889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94999&amp;dst=10024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94999&amp;dst=10020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base=LAW&amp;n=494999&amp;dst=10024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4999&amp;dst=100189"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4999&amp;dst=100202" TargetMode="External"/><Relationship Id="rId10" Type="http://schemas.openxmlformats.org/officeDocument/2006/relationships/hyperlink" Target="https://login.consultant.ru/link/?req=doc&amp;base=SPB&amp;n=316702&amp;dst=10125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cntd.ru/document/902228011" TargetMode="External"/><Relationship Id="rId14" Type="http://schemas.openxmlformats.org/officeDocument/2006/relationships/hyperlink" Target="https://login.consultant.ru/link/?req=doc&amp;base=LAW&amp;n=494999&amp;dst=1001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1F9D4-1265-4CC8-BA1A-515CC87E7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27</Pages>
  <Words>7529</Words>
  <Characters>42918</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Тенькаева Оксана Валерьевна</dc:creator>
  <cp:lastModifiedBy>Viktoriya</cp:lastModifiedBy>
  <cp:revision>11</cp:revision>
  <cp:lastPrinted>2026-06-01T11:49:00Z</cp:lastPrinted>
  <dcterms:created xsi:type="dcterms:W3CDTF">2026-05-22T13:47:00Z</dcterms:created>
  <dcterms:modified xsi:type="dcterms:W3CDTF">2026-06-19T12:13:00Z</dcterms:modified>
</cp:coreProperties>
</file>