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3B4EB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F82C506" wp14:editId="66CD55B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08C37" w14:textId="77777777" w:rsidR="00E06414" w:rsidRPr="001130B1" w:rsidRDefault="00E06414" w:rsidP="007404B6">
      <w:pPr>
        <w:jc w:val="center"/>
        <w:rPr>
          <w:sz w:val="32"/>
        </w:rPr>
      </w:pPr>
    </w:p>
    <w:p w14:paraId="27EFE2B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8DA2E7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534B7B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277A07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2540B02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D374FD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DFE347B" w14:textId="77777777" w:rsidR="00E06414" w:rsidRDefault="00E06414" w:rsidP="007404B6">
      <w:pPr>
        <w:jc w:val="center"/>
        <w:rPr>
          <w:b/>
        </w:rPr>
      </w:pPr>
    </w:p>
    <w:p w14:paraId="4C3042E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2845BD5" w14:textId="77777777" w:rsidR="00E06414" w:rsidRDefault="00E06414" w:rsidP="007404B6">
      <w:pPr>
        <w:rPr>
          <w:b/>
          <w:sz w:val="32"/>
          <w:szCs w:val="32"/>
        </w:rPr>
      </w:pPr>
    </w:p>
    <w:p w14:paraId="5AC3DD22" w14:textId="5219D350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A92EFB">
        <w:rPr>
          <w:sz w:val="28"/>
          <w:szCs w:val="28"/>
          <w:u w:val="single"/>
        </w:rPr>
        <w:t>21.07</w:t>
      </w:r>
      <w:r w:rsidR="00515F34">
        <w:rPr>
          <w:sz w:val="28"/>
          <w:szCs w:val="28"/>
          <w:u w:val="single"/>
        </w:rPr>
        <w:t>.202</w:t>
      </w:r>
      <w:r w:rsidR="000A3EFB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A92EF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№ </w:t>
      </w:r>
      <w:r w:rsidR="00A92EFB">
        <w:rPr>
          <w:sz w:val="28"/>
          <w:szCs w:val="28"/>
        </w:rPr>
        <w:t>486</w:t>
      </w:r>
      <w:r>
        <w:rPr>
          <w:sz w:val="28"/>
          <w:szCs w:val="28"/>
        </w:rPr>
        <w:t xml:space="preserve">   </w:t>
      </w:r>
    </w:p>
    <w:p w14:paraId="27074AC7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DCC7D92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02F3D5BD" w14:textId="77777777" w:rsidTr="001130B1">
        <w:trPr>
          <w:trHeight w:val="1873"/>
        </w:trPr>
        <w:tc>
          <w:tcPr>
            <w:tcW w:w="5103" w:type="dxa"/>
            <w:hideMark/>
          </w:tcPr>
          <w:p w14:paraId="08FA3C9C" w14:textId="687A5844" w:rsidR="001130B1" w:rsidRPr="007135BB" w:rsidRDefault="001130B1" w:rsidP="00CC26EE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C7ADA">
              <w:rPr>
                <w:rFonts w:ascii="Times New Roman" w:hAnsi="Times New Roman" w:cs="Times New Roman"/>
                <w:sz w:val="24"/>
                <w:szCs w:val="24"/>
              </w:rPr>
              <w:t xml:space="preserve">б утверждении </w:t>
            </w:r>
            <w:r w:rsidR="00CC26EE">
              <w:rPr>
                <w:rFonts w:ascii="Times New Roman" w:hAnsi="Times New Roman" w:cs="Times New Roman"/>
                <w:sz w:val="24"/>
                <w:szCs w:val="24"/>
              </w:rPr>
              <w:t>схемы</w:t>
            </w:r>
            <w:r w:rsidR="000C7AD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дорожного движения </w:t>
            </w:r>
            <w:r w:rsidR="000C7ADA" w:rsidRPr="000C7AD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0C7ADA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F0124B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="000C7ADA" w:rsidRPr="000C7ADA">
              <w:rPr>
                <w:rFonts w:ascii="Times New Roman" w:hAnsi="Times New Roman" w:cs="Times New Roman"/>
                <w:sz w:val="24"/>
                <w:szCs w:val="24"/>
              </w:rPr>
              <w:t xml:space="preserve"> улично-дорожной сети муниципального образования «Муринское городского поселение» Всеволожского муниципального района Ленинградской области</w:t>
            </w:r>
          </w:p>
        </w:tc>
      </w:tr>
    </w:tbl>
    <w:p w14:paraId="5F5B5574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DEA19E9" w14:textId="77D125B5" w:rsidR="00846C44" w:rsidRDefault="000C7ADA" w:rsidP="00F0124B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  <w:r w:rsidRPr="00846C44">
        <w:rPr>
          <w:rFonts w:ascii="Times New Roman" w:hAnsi="Times New Roman" w:cs="Times New Roman"/>
          <w:b w:val="0"/>
          <w:sz w:val="28"/>
          <w:szCs w:val="27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10.12.1995 № 196-ФЗ «О безопасности дорожного движения»,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</w:t>
      </w:r>
      <w:r w:rsidR="008B5588">
        <w:rPr>
          <w:rFonts w:ascii="Times New Roman" w:hAnsi="Times New Roman" w:cs="Times New Roman"/>
          <w:b w:val="0"/>
          <w:sz w:val="28"/>
          <w:szCs w:val="27"/>
        </w:rPr>
        <w:t xml:space="preserve"> </w:t>
      </w:r>
      <w:r w:rsidR="008B5588" w:rsidRPr="008B5588">
        <w:rPr>
          <w:rFonts w:ascii="Times New Roman" w:hAnsi="Times New Roman" w:cs="Times New Roman"/>
          <w:b w:val="0"/>
          <w:sz w:val="28"/>
          <w:szCs w:val="27"/>
        </w:rPr>
        <w:t>Постановление</w:t>
      </w:r>
      <w:r w:rsidR="005729C2">
        <w:rPr>
          <w:rFonts w:ascii="Times New Roman" w:hAnsi="Times New Roman" w:cs="Times New Roman"/>
          <w:b w:val="0"/>
          <w:sz w:val="28"/>
          <w:szCs w:val="27"/>
        </w:rPr>
        <w:t>м</w:t>
      </w:r>
      <w:r w:rsidR="008B5588" w:rsidRPr="008B5588">
        <w:rPr>
          <w:rFonts w:ascii="Times New Roman" w:hAnsi="Times New Roman" w:cs="Times New Roman"/>
          <w:b w:val="0"/>
          <w:sz w:val="28"/>
          <w:szCs w:val="27"/>
        </w:rPr>
        <w:t xml:space="preserve"> Правительства Российской Федерации от 06.10.2022 № 1769 «О внесение изменений в некоторые акты Правительства Российской Федерации и признании утратившими силу некоторых актов Правительства Российской Федерации</w:t>
      </w:r>
      <w:r w:rsidR="005729C2">
        <w:rPr>
          <w:rFonts w:ascii="Times New Roman" w:hAnsi="Times New Roman" w:cs="Times New Roman"/>
          <w:b w:val="0"/>
          <w:sz w:val="28"/>
          <w:szCs w:val="27"/>
        </w:rPr>
        <w:t xml:space="preserve"> </w:t>
      </w:r>
      <w:r w:rsidR="005729C2" w:rsidRPr="005729C2">
        <w:rPr>
          <w:rFonts w:ascii="Times New Roman" w:hAnsi="Times New Roman" w:cs="Times New Roman"/>
          <w:b w:val="0"/>
          <w:sz w:val="28"/>
          <w:szCs w:val="27"/>
        </w:rPr>
        <w:t>и отдельных положений некоторых актов Пра</w:t>
      </w:r>
      <w:r w:rsidR="005729C2">
        <w:rPr>
          <w:rFonts w:ascii="Times New Roman" w:hAnsi="Times New Roman" w:cs="Times New Roman"/>
          <w:b w:val="0"/>
          <w:sz w:val="28"/>
          <w:szCs w:val="27"/>
        </w:rPr>
        <w:t>вительства Российской Федерации</w:t>
      </w:r>
      <w:r w:rsidR="008B5588" w:rsidRPr="008B5588">
        <w:rPr>
          <w:rFonts w:ascii="Times New Roman" w:hAnsi="Times New Roman" w:cs="Times New Roman"/>
          <w:b w:val="0"/>
          <w:sz w:val="28"/>
          <w:szCs w:val="27"/>
        </w:rPr>
        <w:t>»</w:t>
      </w:r>
      <w:r w:rsidR="008B5588">
        <w:rPr>
          <w:rFonts w:ascii="Times New Roman" w:hAnsi="Times New Roman" w:cs="Times New Roman"/>
          <w:b w:val="0"/>
          <w:sz w:val="28"/>
          <w:szCs w:val="27"/>
        </w:rPr>
        <w:t xml:space="preserve">, </w:t>
      </w:r>
      <w:r w:rsidRPr="00846C44">
        <w:rPr>
          <w:rFonts w:ascii="Times New Roman" w:hAnsi="Times New Roman" w:cs="Times New Roman"/>
          <w:b w:val="0"/>
          <w:sz w:val="28"/>
          <w:szCs w:val="27"/>
        </w:rPr>
        <w:t xml:space="preserve">Уставом </w:t>
      </w:r>
      <w:bookmarkStart w:id="0" w:name="_Hlk235178642"/>
      <w:r w:rsidRPr="00846C44">
        <w:rPr>
          <w:rFonts w:ascii="Times New Roman" w:hAnsi="Times New Roman" w:cs="Times New Roman"/>
          <w:b w:val="0"/>
          <w:sz w:val="28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0"/>
      <w:r w:rsidRPr="00846C44">
        <w:rPr>
          <w:rFonts w:ascii="Times New Roman" w:hAnsi="Times New Roman" w:cs="Times New Roman"/>
          <w:b w:val="0"/>
          <w:sz w:val="28"/>
          <w:szCs w:val="27"/>
        </w:rPr>
        <w:t>,</w:t>
      </w:r>
      <w:r w:rsidR="00846C44" w:rsidRPr="00846C44">
        <w:rPr>
          <w:rFonts w:ascii="Times New Roman" w:hAnsi="Times New Roman" w:cs="Times New Roman"/>
          <w:b w:val="0"/>
          <w:sz w:val="28"/>
          <w:szCs w:val="27"/>
        </w:rPr>
        <w:t xml:space="preserve"> </w:t>
      </w:r>
      <w:r w:rsidR="00F0124B" w:rsidRPr="00F0124B">
        <w:rPr>
          <w:rFonts w:ascii="Times New Roman" w:hAnsi="Times New Roman" w:cs="Times New Roman"/>
          <w:b w:val="0"/>
          <w:sz w:val="28"/>
          <w:szCs w:val="27"/>
        </w:rPr>
        <w:t>п</w:t>
      </w:r>
      <w:r w:rsidR="00247E0B" w:rsidRPr="00F0124B">
        <w:rPr>
          <w:rFonts w:ascii="Times New Roman" w:hAnsi="Times New Roman" w:cs="Times New Roman"/>
          <w:b w:val="0"/>
          <w:sz w:val="28"/>
          <w:szCs w:val="27"/>
        </w:rPr>
        <w:t xml:space="preserve">остановлением администрации </w:t>
      </w:r>
      <w:r w:rsidR="00F0124B" w:rsidRPr="00F0124B">
        <w:rPr>
          <w:rFonts w:ascii="Times New Roman" w:hAnsi="Times New Roman" w:cs="Times New Roman"/>
          <w:b w:val="0"/>
          <w:sz w:val="28"/>
          <w:szCs w:val="27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="00247E0B" w:rsidRPr="00F0124B">
        <w:rPr>
          <w:rFonts w:ascii="Times New Roman" w:hAnsi="Times New Roman" w:cs="Times New Roman"/>
          <w:b w:val="0"/>
          <w:sz w:val="28"/>
          <w:szCs w:val="27"/>
        </w:rPr>
        <w:t>от 25.12.2025 № 661 «Об утверждении схемы организации дорожного движения (КСОДД) муниципального образования «Муринское городское поселение» Всеволожского муниципального района Ленинградской области»</w:t>
      </w:r>
      <w:r w:rsidR="00F0124B" w:rsidRPr="00F0124B">
        <w:rPr>
          <w:rFonts w:ascii="Times New Roman" w:hAnsi="Times New Roman" w:cs="Times New Roman"/>
          <w:b w:val="0"/>
          <w:sz w:val="28"/>
          <w:szCs w:val="27"/>
        </w:rPr>
        <w:t xml:space="preserve"> </w:t>
      </w:r>
      <w:r w:rsidR="00F0124B">
        <w:rPr>
          <w:rFonts w:ascii="Times New Roman" w:hAnsi="Times New Roman" w:cs="Times New Roman"/>
          <w:b w:val="0"/>
          <w:sz w:val="28"/>
          <w:szCs w:val="27"/>
        </w:rPr>
        <w:t xml:space="preserve">и в целях реализации мероприятий детального плана муниципальной программы </w:t>
      </w:r>
      <w:r w:rsidR="00F0124B" w:rsidRPr="00F0124B">
        <w:rPr>
          <w:rFonts w:ascii="Times New Roman" w:hAnsi="Times New Roman" w:cs="Times New Roman"/>
          <w:b w:val="0"/>
          <w:sz w:val="28"/>
          <w:szCs w:val="27"/>
        </w:rPr>
        <w:t>муниципального образовани</w:t>
      </w:r>
      <w:r w:rsidR="00F0124B">
        <w:rPr>
          <w:rFonts w:ascii="Times New Roman" w:hAnsi="Times New Roman" w:cs="Times New Roman"/>
          <w:b w:val="0"/>
          <w:sz w:val="28"/>
          <w:szCs w:val="27"/>
        </w:rPr>
        <w:t>я</w:t>
      </w:r>
      <w:r w:rsidR="00F0124B" w:rsidRPr="00F0124B">
        <w:rPr>
          <w:rFonts w:ascii="Times New Roman" w:hAnsi="Times New Roman" w:cs="Times New Roman"/>
          <w:b w:val="0"/>
          <w:sz w:val="28"/>
          <w:szCs w:val="27"/>
        </w:rPr>
        <w:t xml:space="preserve"> «Муринское городское поселение» Всеволожского района Ленинградской области</w:t>
      </w:r>
      <w:r w:rsidR="00F0124B">
        <w:rPr>
          <w:rFonts w:ascii="Times New Roman" w:hAnsi="Times New Roman" w:cs="Times New Roman"/>
          <w:b w:val="0"/>
          <w:sz w:val="28"/>
          <w:szCs w:val="27"/>
        </w:rPr>
        <w:t xml:space="preserve"> </w:t>
      </w:r>
      <w:r w:rsidR="00F0124B" w:rsidRPr="00F0124B">
        <w:rPr>
          <w:rFonts w:ascii="Times New Roman" w:hAnsi="Times New Roman" w:cs="Times New Roman"/>
          <w:b w:val="0"/>
          <w:sz w:val="28"/>
          <w:szCs w:val="27"/>
        </w:rPr>
        <w:t xml:space="preserve">«Развитие и функционирование дорожно-транспортного комплекса муниципального образования «Муринское </w:t>
      </w:r>
      <w:r w:rsidR="00F0124B" w:rsidRPr="00F0124B">
        <w:rPr>
          <w:rFonts w:ascii="Times New Roman" w:hAnsi="Times New Roman" w:cs="Times New Roman"/>
          <w:b w:val="0"/>
          <w:sz w:val="28"/>
          <w:szCs w:val="27"/>
        </w:rPr>
        <w:lastRenderedPageBreak/>
        <w:t>городское поселение» Всеволожского муниципального района Ленинградской области на 2021– 2029 годы</w:t>
      </w:r>
      <w:r w:rsidR="00F0124B">
        <w:rPr>
          <w:rFonts w:ascii="Times New Roman" w:hAnsi="Times New Roman" w:cs="Times New Roman"/>
          <w:b w:val="0"/>
          <w:sz w:val="28"/>
          <w:szCs w:val="27"/>
        </w:rPr>
        <w:t xml:space="preserve">», </w:t>
      </w:r>
      <w:r w:rsidR="00F0124B" w:rsidRPr="00846C44">
        <w:rPr>
          <w:rFonts w:ascii="Times New Roman" w:hAnsi="Times New Roman" w:cs="Times New Roman"/>
          <w:b w:val="0"/>
          <w:sz w:val="28"/>
          <w:szCs w:val="27"/>
        </w:rPr>
        <w:t xml:space="preserve">администрация </w:t>
      </w:r>
      <w:bookmarkStart w:id="1" w:name="_Hlk235115310"/>
      <w:r w:rsidR="00F0124B">
        <w:rPr>
          <w:rFonts w:ascii="Times New Roman" w:hAnsi="Times New Roman" w:cs="Times New Roman"/>
          <w:b w:val="0"/>
          <w:sz w:val="28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1"/>
      <w:r w:rsidR="00F0124B">
        <w:rPr>
          <w:rFonts w:ascii="Times New Roman" w:hAnsi="Times New Roman" w:cs="Times New Roman"/>
          <w:b w:val="0"/>
          <w:sz w:val="28"/>
          <w:szCs w:val="27"/>
        </w:rPr>
        <w:t>,</w:t>
      </w:r>
    </w:p>
    <w:p w14:paraId="28F0D72A" w14:textId="77777777" w:rsidR="00846C44" w:rsidRPr="00846C44" w:rsidRDefault="00846C44" w:rsidP="00846C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</w:p>
    <w:p w14:paraId="3A7B1FBA" w14:textId="77777777" w:rsidR="00846C44" w:rsidRPr="00846C44" w:rsidRDefault="00E06414" w:rsidP="00846C44">
      <w:pPr>
        <w:pStyle w:val="a4"/>
        <w:ind w:firstLine="567"/>
        <w:rPr>
          <w:b/>
          <w:sz w:val="28"/>
          <w:szCs w:val="27"/>
        </w:rPr>
      </w:pPr>
      <w:r w:rsidRPr="00846C44">
        <w:rPr>
          <w:b/>
          <w:sz w:val="28"/>
          <w:szCs w:val="27"/>
        </w:rPr>
        <w:t>ПОСТАНОВЛЯЕТ:</w:t>
      </w:r>
    </w:p>
    <w:p w14:paraId="207D08A0" w14:textId="55DDF787" w:rsidR="000C7ADA" w:rsidRPr="00846C44" w:rsidRDefault="000C7ADA" w:rsidP="000C7ADA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846C44">
        <w:rPr>
          <w:sz w:val="28"/>
          <w:szCs w:val="27"/>
        </w:rPr>
        <w:t xml:space="preserve">1. Утвердить </w:t>
      </w:r>
      <w:r w:rsidR="00CC26EE">
        <w:rPr>
          <w:sz w:val="28"/>
          <w:szCs w:val="27"/>
        </w:rPr>
        <w:t>схему</w:t>
      </w:r>
      <w:r w:rsidRPr="00846C44">
        <w:rPr>
          <w:sz w:val="28"/>
          <w:szCs w:val="27"/>
        </w:rPr>
        <w:t xml:space="preserve"> </w:t>
      </w:r>
      <w:r w:rsidR="00F0124B" w:rsidRPr="00F0124B">
        <w:rPr>
          <w:sz w:val="28"/>
          <w:szCs w:val="28"/>
        </w:rPr>
        <w:t>организации дорожного движения на участках улично-дорожной сети муниципального образования «Муринское городского поселение» Всеволожского муниципального района Ленинградской области</w:t>
      </w:r>
      <w:r w:rsidR="00397132">
        <w:rPr>
          <w:sz w:val="28"/>
          <w:szCs w:val="27"/>
        </w:rPr>
        <w:t xml:space="preserve">, согласно </w:t>
      </w:r>
      <w:r w:rsidR="00F0124B">
        <w:rPr>
          <w:sz w:val="28"/>
          <w:szCs w:val="27"/>
        </w:rPr>
        <w:t>П</w:t>
      </w:r>
      <w:r w:rsidR="008B5588">
        <w:rPr>
          <w:sz w:val="28"/>
          <w:szCs w:val="27"/>
        </w:rPr>
        <w:t>риложению,</w:t>
      </w:r>
      <w:r w:rsidR="00397132">
        <w:rPr>
          <w:sz w:val="28"/>
          <w:szCs w:val="27"/>
        </w:rPr>
        <w:t xml:space="preserve"> к настоящему </w:t>
      </w:r>
      <w:r w:rsidR="00F0124B">
        <w:rPr>
          <w:sz w:val="28"/>
          <w:szCs w:val="27"/>
        </w:rPr>
        <w:t>П</w:t>
      </w:r>
      <w:r w:rsidR="00397132">
        <w:rPr>
          <w:sz w:val="28"/>
          <w:szCs w:val="27"/>
        </w:rPr>
        <w:t>остановлению.</w:t>
      </w:r>
    </w:p>
    <w:p w14:paraId="77C0A4BC" w14:textId="7500496C" w:rsidR="000C7ADA" w:rsidRPr="00846C44" w:rsidRDefault="000C7ADA" w:rsidP="000C7ADA">
      <w:pPr>
        <w:ind w:firstLine="720"/>
        <w:jc w:val="both"/>
        <w:rPr>
          <w:color w:val="333333"/>
          <w:sz w:val="28"/>
          <w:szCs w:val="27"/>
        </w:rPr>
      </w:pPr>
      <w:r w:rsidRPr="00846C44">
        <w:rPr>
          <w:sz w:val="28"/>
          <w:szCs w:val="27"/>
        </w:rPr>
        <w:t xml:space="preserve">2. Опубликовать настоящее </w:t>
      </w:r>
      <w:r w:rsidR="00F0124B">
        <w:rPr>
          <w:sz w:val="28"/>
          <w:szCs w:val="27"/>
        </w:rPr>
        <w:t>П</w:t>
      </w:r>
      <w:r w:rsidRPr="00846C44">
        <w:rPr>
          <w:sz w:val="28"/>
          <w:szCs w:val="27"/>
        </w:rPr>
        <w:t xml:space="preserve">остановление </w:t>
      </w:r>
      <w:r w:rsidR="00846C44">
        <w:rPr>
          <w:sz w:val="28"/>
          <w:szCs w:val="27"/>
        </w:rPr>
        <w:t xml:space="preserve">в газете «Муринская панорама» и </w:t>
      </w:r>
      <w:r w:rsidRPr="00846C44">
        <w:rPr>
          <w:sz w:val="28"/>
          <w:szCs w:val="27"/>
        </w:rPr>
        <w:t xml:space="preserve">на официальном сайте </w:t>
      </w:r>
      <w:r w:rsidRPr="00846C44">
        <w:rPr>
          <w:color w:val="333333"/>
          <w:sz w:val="28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области.</w:t>
      </w:r>
    </w:p>
    <w:p w14:paraId="347CAC7F" w14:textId="536E42D5" w:rsidR="000C7ADA" w:rsidRPr="00846C44" w:rsidRDefault="000C7ADA" w:rsidP="000C7ADA">
      <w:pPr>
        <w:ind w:firstLine="720"/>
        <w:jc w:val="both"/>
        <w:rPr>
          <w:color w:val="333333"/>
          <w:sz w:val="28"/>
          <w:szCs w:val="27"/>
        </w:rPr>
      </w:pPr>
      <w:r w:rsidRPr="00846C44">
        <w:rPr>
          <w:color w:val="333333"/>
          <w:sz w:val="28"/>
          <w:szCs w:val="27"/>
        </w:rPr>
        <w:t xml:space="preserve">3. Настоящее </w:t>
      </w:r>
      <w:r w:rsidR="00F0124B">
        <w:rPr>
          <w:color w:val="333333"/>
          <w:sz w:val="28"/>
          <w:szCs w:val="27"/>
        </w:rPr>
        <w:t>П</w:t>
      </w:r>
      <w:r w:rsidRPr="00846C44">
        <w:rPr>
          <w:color w:val="333333"/>
          <w:sz w:val="28"/>
          <w:szCs w:val="27"/>
        </w:rPr>
        <w:t xml:space="preserve">остановление вступает в силу </w:t>
      </w:r>
      <w:r w:rsidR="00CC26EE">
        <w:rPr>
          <w:color w:val="333333"/>
          <w:sz w:val="28"/>
          <w:szCs w:val="27"/>
        </w:rPr>
        <w:t>по истечению</w:t>
      </w:r>
      <w:r w:rsidR="00846C44">
        <w:rPr>
          <w:color w:val="333333"/>
          <w:sz w:val="28"/>
          <w:szCs w:val="27"/>
        </w:rPr>
        <w:t xml:space="preserve"> 20 дней с момента официального опубликования.</w:t>
      </w:r>
    </w:p>
    <w:p w14:paraId="2DF242B4" w14:textId="44DD04C9" w:rsidR="000C7ADA" w:rsidRPr="00846C44" w:rsidRDefault="000C7ADA" w:rsidP="00846C44">
      <w:pPr>
        <w:ind w:firstLine="720"/>
        <w:jc w:val="both"/>
        <w:rPr>
          <w:bCs/>
          <w:sz w:val="28"/>
          <w:szCs w:val="27"/>
        </w:rPr>
      </w:pPr>
      <w:r w:rsidRPr="00846C44">
        <w:rPr>
          <w:sz w:val="28"/>
          <w:szCs w:val="27"/>
        </w:rPr>
        <w:t xml:space="preserve">4. Контроль за исполнением настоящего </w:t>
      </w:r>
      <w:r w:rsidR="00F0124B">
        <w:rPr>
          <w:sz w:val="28"/>
          <w:szCs w:val="27"/>
        </w:rPr>
        <w:t>П</w:t>
      </w:r>
      <w:r w:rsidRPr="00846C44">
        <w:rPr>
          <w:sz w:val="28"/>
          <w:szCs w:val="27"/>
        </w:rPr>
        <w:t>остановления возложить на заместителя главы администрации И.С. Бережного.</w:t>
      </w:r>
    </w:p>
    <w:p w14:paraId="41F5C091" w14:textId="77777777" w:rsidR="00846C44" w:rsidRPr="00846C44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0BE957F7" w14:textId="77777777" w:rsidR="00846C44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11E057AE" w14:textId="77777777" w:rsidR="00846C44" w:rsidRPr="00846C44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6690637C" w14:textId="3E1F7402" w:rsidR="000C7ADA" w:rsidRPr="00846C44" w:rsidRDefault="000C7ADA" w:rsidP="000C7ADA">
      <w:pPr>
        <w:tabs>
          <w:tab w:val="left" w:pos="1740"/>
        </w:tabs>
        <w:jc w:val="both"/>
        <w:rPr>
          <w:sz w:val="28"/>
          <w:szCs w:val="27"/>
        </w:rPr>
      </w:pPr>
      <w:r w:rsidRPr="00846C44">
        <w:rPr>
          <w:sz w:val="28"/>
          <w:szCs w:val="27"/>
        </w:rPr>
        <w:t xml:space="preserve">Глава администрации                                                            </w:t>
      </w:r>
      <w:r w:rsidR="00846C44">
        <w:rPr>
          <w:sz w:val="28"/>
          <w:szCs w:val="27"/>
        </w:rPr>
        <w:t xml:space="preserve">   </w:t>
      </w:r>
      <w:r w:rsidRPr="00846C44">
        <w:rPr>
          <w:sz w:val="28"/>
          <w:szCs w:val="27"/>
        </w:rPr>
        <w:t xml:space="preserve">    </w:t>
      </w:r>
      <w:r w:rsidR="00846C44" w:rsidRPr="00846C44">
        <w:rPr>
          <w:sz w:val="28"/>
          <w:szCs w:val="27"/>
        </w:rPr>
        <w:t xml:space="preserve">       </w:t>
      </w:r>
      <w:r w:rsidR="00C6460C">
        <w:rPr>
          <w:sz w:val="28"/>
          <w:szCs w:val="27"/>
        </w:rPr>
        <w:t xml:space="preserve">        </w:t>
      </w:r>
      <w:r w:rsidR="00846C44" w:rsidRPr="00846C44">
        <w:rPr>
          <w:sz w:val="28"/>
          <w:szCs w:val="27"/>
        </w:rPr>
        <w:t xml:space="preserve">  </w:t>
      </w:r>
      <w:r w:rsidRPr="00846C44">
        <w:rPr>
          <w:sz w:val="28"/>
          <w:szCs w:val="27"/>
        </w:rPr>
        <w:t xml:space="preserve">А.Ю. Белов  </w:t>
      </w:r>
    </w:p>
    <w:p w14:paraId="4C456B81" w14:textId="77777777" w:rsidR="00680323" w:rsidRPr="00F0124B" w:rsidRDefault="00680323" w:rsidP="00F0124B">
      <w:pPr>
        <w:pStyle w:val="a4"/>
        <w:ind w:firstLine="0"/>
        <w:rPr>
          <w:b/>
          <w:sz w:val="28"/>
          <w:szCs w:val="28"/>
        </w:rPr>
      </w:pPr>
    </w:p>
    <w:p w14:paraId="1E3A1D71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368828E8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2096103E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37F9EAB3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09AD9625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6365B6FF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502A3F42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7FC9B305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1487FC89" w14:textId="77777777" w:rsidR="005729C2" w:rsidRPr="00F0124B" w:rsidRDefault="005729C2" w:rsidP="00F0124B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3FEFE105" w14:textId="77777777" w:rsidR="005729C2" w:rsidRDefault="005729C2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70986111" w14:textId="77777777" w:rsidR="00A15E13" w:rsidRDefault="00A15E1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20D0CABB" w14:textId="77777777" w:rsidR="00A15E13" w:rsidRDefault="00A15E1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4FE1DA9" w14:textId="77777777" w:rsidR="00A15E13" w:rsidRDefault="00A15E1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23231347" w14:textId="77777777" w:rsidR="007D3DD5" w:rsidRDefault="007D3DD5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3E98D484" w14:textId="6611C12B" w:rsidR="00AE4BB7" w:rsidRDefault="00AE4BB7" w:rsidP="009F0441">
      <w:pPr>
        <w:pStyle w:val="af2"/>
        <w:rPr>
          <w:rFonts w:ascii="Times New Roman" w:hAnsi="Times New Roman" w:cs="Times New Roman"/>
          <w:sz w:val="24"/>
          <w:szCs w:val="28"/>
        </w:rPr>
      </w:pPr>
    </w:p>
    <w:p w14:paraId="4BF68102" w14:textId="57D91B55" w:rsidR="00AE4BB7" w:rsidRDefault="00AE4BB7" w:rsidP="00A15E13">
      <w:pPr>
        <w:pStyle w:val="af2"/>
        <w:jc w:val="right"/>
        <w:rPr>
          <w:rFonts w:ascii="Times New Roman" w:hAnsi="Times New Roman" w:cs="Times New Roman"/>
          <w:sz w:val="24"/>
          <w:szCs w:val="28"/>
        </w:rPr>
      </w:pPr>
    </w:p>
    <w:p w14:paraId="125E878C" w14:textId="40BCA932" w:rsidR="00A15E13" w:rsidRPr="007E508A" w:rsidRDefault="00A15E1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A15E13" w:rsidRPr="007E508A" w:rsidSect="002D727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B0115" w14:textId="77777777" w:rsidR="004247F5" w:rsidRDefault="004247F5" w:rsidP="00751B94">
      <w:r>
        <w:separator/>
      </w:r>
    </w:p>
  </w:endnote>
  <w:endnote w:type="continuationSeparator" w:id="0">
    <w:p w14:paraId="4B13947B" w14:textId="77777777" w:rsidR="004247F5" w:rsidRDefault="004247F5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F96F6" w14:textId="77777777" w:rsidR="004247F5" w:rsidRDefault="004247F5" w:rsidP="00751B94">
      <w:r>
        <w:separator/>
      </w:r>
    </w:p>
  </w:footnote>
  <w:footnote w:type="continuationSeparator" w:id="0">
    <w:p w14:paraId="2D69E1BB" w14:textId="77777777" w:rsidR="004247F5" w:rsidRDefault="004247F5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63653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2BB1"/>
    <w:rsid w:val="000834FE"/>
    <w:rsid w:val="00084871"/>
    <w:rsid w:val="000A3EFB"/>
    <w:rsid w:val="000C7ADA"/>
    <w:rsid w:val="001130B1"/>
    <w:rsid w:val="00132278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174A5"/>
    <w:rsid w:val="00247E0B"/>
    <w:rsid w:val="00253489"/>
    <w:rsid w:val="00277044"/>
    <w:rsid w:val="002D29EC"/>
    <w:rsid w:val="002D727D"/>
    <w:rsid w:val="00312544"/>
    <w:rsid w:val="0032774A"/>
    <w:rsid w:val="003371DB"/>
    <w:rsid w:val="00341412"/>
    <w:rsid w:val="00345248"/>
    <w:rsid w:val="00347F9C"/>
    <w:rsid w:val="0038112A"/>
    <w:rsid w:val="00395510"/>
    <w:rsid w:val="00397132"/>
    <w:rsid w:val="003A25A1"/>
    <w:rsid w:val="003D70AB"/>
    <w:rsid w:val="003D74BE"/>
    <w:rsid w:val="004247F5"/>
    <w:rsid w:val="00496BD7"/>
    <w:rsid w:val="004A324D"/>
    <w:rsid w:val="004C59DE"/>
    <w:rsid w:val="00515F34"/>
    <w:rsid w:val="005213BD"/>
    <w:rsid w:val="005426E7"/>
    <w:rsid w:val="00551202"/>
    <w:rsid w:val="005612B0"/>
    <w:rsid w:val="005729C2"/>
    <w:rsid w:val="00587C6F"/>
    <w:rsid w:val="005C0EFB"/>
    <w:rsid w:val="005D37BC"/>
    <w:rsid w:val="005F1805"/>
    <w:rsid w:val="00600B17"/>
    <w:rsid w:val="006066D3"/>
    <w:rsid w:val="006107EC"/>
    <w:rsid w:val="00611018"/>
    <w:rsid w:val="006404E8"/>
    <w:rsid w:val="00647687"/>
    <w:rsid w:val="00660DBE"/>
    <w:rsid w:val="00680323"/>
    <w:rsid w:val="00695B22"/>
    <w:rsid w:val="007135BB"/>
    <w:rsid w:val="007404B6"/>
    <w:rsid w:val="00751B5B"/>
    <w:rsid w:val="00751B94"/>
    <w:rsid w:val="00762F22"/>
    <w:rsid w:val="00782619"/>
    <w:rsid w:val="007D3DD5"/>
    <w:rsid w:val="007E508A"/>
    <w:rsid w:val="0080735C"/>
    <w:rsid w:val="00807BFF"/>
    <w:rsid w:val="008170DF"/>
    <w:rsid w:val="00824BB0"/>
    <w:rsid w:val="00842211"/>
    <w:rsid w:val="00846C44"/>
    <w:rsid w:val="008A5161"/>
    <w:rsid w:val="008B5588"/>
    <w:rsid w:val="008F4B47"/>
    <w:rsid w:val="008F7B9D"/>
    <w:rsid w:val="00914E71"/>
    <w:rsid w:val="00951C85"/>
    <w:rsid w:val="009D057A"/>
    <w:rsid w:val="009D2353"/>
    <w:rsid w:val="009E1C44"/>
    <w:rsid w:val="009F0441"/>
    <w:rsid w:val="009F5857"/>
    <w:rsid w:val="00A15E13"/>
    <w:rsid w:val="00A37C6B"/>
    <w:rsid w:val="00A5061E"/>
    <w:rsid w:val="00A815DF"/>
    <w:rsid w:val="00A84B54"/>
    <w:rsid w:val="00A92EFB"/>
    <w:rsid w:val="00AB6B17"/>
    <w:rsid w:val="00AC03D2"/>
    <w:rsid w:val="00AE4BB7"/>
    <w:rsid w:val="00B102F4"/>
    <w:rsid w:val="00B1787A"/>
    <w:rsid w:val="00B35EAD"/>
    <w:rsid w:val="00B409AA"/>
    <w:rsid w:val="00B40EF1"/>
    <w:rsid w:val="00B8792E"/>
    <w:rsid w:val="00BA367B"/>
    <w:rsid w:val="00BC115C"/>
    <w:rsid w:val="00BD629B"/>
    <w:rsid w:val="00C152B6"/>
    <w:rsid w:val="00C43537"/>
    <w:rsid w:val="00C6460C"/>
    <w:rsid w:val="00C65460"/>
    <w:rsid w:val="00C73123"/>
    <w:rsid w:val="00CA66BA"/>
    <w:rsid w:val="00CC26EE"/>
    <w:rsid w:val="00CE07EE"/>
    <w:rsid w:val="00D001EC"/>
    <w:rsid w:val="00D06543"/>
    <w:rsid w:val="00D172BA"/>
    <w:rsid w:val="00D2202B"/>
    <w:rsid w:val="00D42F4E"/>
    <w:rsid w:val="00D73A85"/>
    <w:rsid w:val="00D74FA2"/>
    <w:rsid w:val="00D76708"/>
    <w:rsid w:val="00D85C75"/>
    <w:rsid w:val="00DC46B5"/>
    <w:rsid w:val="00E05484"/>
    <w:rsid w:val="00E06414"/>
    <w:rsid w:val="00E13EA2"/>
    <w:rsid w:val="00E27EAB"/>
    <w:rsid w:val="00E51163"/>
    <w:rsid w:val="00E5191A"/>
    <w:rsid w:val="00ED1CE0"/>
    <w:rsid w:val="00F0124B"/>
    <w:rsid w:val="00F47DAF"/>
    <w:rsid w:val="00F64275"/>
    <w:rsid w:val="00FD034C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7F41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7A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29A28-BAF8-401E-A45B-3F09A3B63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2024-04-02T06:47:00Z</cp:lastPrinted>
  <dcterms:created xsi:type="dcterms:W3CDTF">2026-07-21T12:58:00Z</dcterms:created>
  <dcterms:modified xsi:type="dcterms:W3CDTF">2026-07-21T12:58:00Z</dcterms:modified>
</cp:coreProperties>
</file>