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9586" w14:textId="77777777" w:rsidR="00440C53" w:rsidRPr="0098388F" w:rsidRDefault="00440C53" w:rsidP="00CE4A36">
      <w:pPr>
        <w:jc w:val="center"/>
        <w:rPr>
          <w:b/>
        </w:rPr>
      </w:pPr>
      <w:r w:rsidRPr="0098388F">
        <w:rPr>
          <w:b/>
          <w:noProof/>
        </w:rPr>
        <w:drawing>
          <wp:inline distT="0" distB="0" distL="0" distR="0" wp14:anchorId="72218E29" wp14:editId="0C57B40F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DE1511" w14:textId="77777777" w:rsidR="00440C53" w:rsidRPr="0098388F" w:rsidRDefault="00440C53" w:rsidP="00CE4A36">
      <w:pPr>
        <w:jc w:val="center"/>
        <w:rPr>
          <w:sz w:val="32"/>
        </w:rPr>
      </w:pPr>
    </w:p>
    <w:p w14:paraId="03DAE96C" w14:textId="77777777" w:rsidR="00440C53" w:rsidRPr="0098388F" w:rsidRDefault="00440C53" w:rsidP="00CE4A36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МУНИЦИПАЛЬНОЕ ОБРАЗОВАНИЕ</w:t>
      </w:r>
    </w:p>
    <w:p w14:paraId="00398937" w14:textId="77777777" w:rsidR="00440C53" w:rsidRPr="0098388F" w:rsidRDefault="00440C53" w:rsidP="00CE4A36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«МУРИНСКОЕ ГОРОДСКОЕ ПОСЕЛЕНИЕ»</w:t>
      </w:r>
    </w:p>
    <w:p w14:paraId="3A51A034" w14:textId="77777777" w:rsidR="00440C53" w:rsidRPr="0098388F" w:rsidRDefault="00440C53" w:rsidP="00CE4A36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ВСЕВОЛОЖСКОГО МУНИЦИПАЛЬНОГО РАЙОНА</w:t>
      </w:r>
    </w:p>
    <w:p w14:paraId="687BBE96" w14:textId="77777777" w:rsidR="00440C53" w:rsidRPr="0098388F" w:rsidRDefault="00440C53" w:rsidP="00CE4A36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ЛЕНИНГРАДСКОЙ ОБЛАСТИ</w:t>
      </w:r>
    </w:p>
    <w:p w14:paraId="6E4B6498" w14:textId="77777777" w:rsidR="00440C53" w:rsidRPr="0098388F" w:rsidRDefault="00440C53" w:rsidP="00CE4A36">
      <w:pPr>
        <w:jc w:val="center"/>
        <w:rPr>
          <w:b/>
          <w:sz w:val="28"/>
          <w:szCs w:val="28"/>
        </w:rPr>
      </w:pPr>
    </w:p>
    <w:p w14:paraId="5D5F0ED5" w14:textId="77777777" w:rsidR="00440C53" w:rsidRPr="0098388F" w:rsidRDefault="00440C53" w:rsidP="00CE4A36">
      <w:pPr>
        <w:jc w:val="center"/>
        <w:rPr>
          <w:b/>
          <w:sz w:val="28"/>
          <w:szCs w:val="28"/>
        </w:rPr>
      </w:pPr>
      <w:r w:rsidRPr="0098388F">
        <w:rPr>
          <w:b/>
          <w:sz w:val="28"/>
          <w:szCs w:val="28"/>
        </w:rPr>
        <w:t>АДМИНИСТРАЦИЯ</w:t>
      </w:r>
    </w:p>
    <w:p w14:paraId="22C8E5B6" w14:textId="77777777" w:rsidR="00440C53" w:rsidRPr="0098388F" w:rsidRDefault="00440C53" w:rsidP="00CE4A36">
      <w:pPr>
        <w:jc w:val="center"/>
        <w:rPr>
          <w:b/>
        </w:rPr>
      </w:pPr>
    </w:p>
    <w:p w14:paraId="102132EA" w14:textId="77777777" w:rsidR="00440C53" w:rsidRPr="0098388F" w:rsidRDefault="00440C53" w:rsidP="00CE4A36">
      <w:pPr>
        <w:jc w:val="center"/>
        <w:rPr>
          <w:b/>
          <w:sz w:val="32"/>
          <w:szCs w:val="32"/>
        </w:rPr>
      </w:pPr>
      <w:r w:rsidRPr="0098388F">
        <w:rPr>
          <w:b/>
          <w:sz w:val="32"/>
          <w:szCs w:val="32"/>
        </w:rPr>
        <w:t>ПОСТАНОВЛЕНИЕ</w:t>
      </w:r>
    </w:p>
    <w:p w14:paraId="64AAEC89" w14:textId="77777777" w:rsidR="00440C53" w:rsidRPr="003B4B13" w:rsidRDefault="00440C53" w:rsidP="00CE4A36">
      <w:pPr>
        <w:suppressAutoHyphens/>
        <w:rPr>
          <w:b/>
          <w:sz w:val="32"/>
          <w:szCs w:val="32"/>
          <w:lang w:eastAsia="ar-SA"/>
        </w:rPr>
      </w:pPr>
    </w:p>
    <w:p w14:paraId="0C412016" w14:textId="77777777" w:rsidR="00440C53" w:rsidRPr="0098388F" w:rsidRDefault="0082153C" w:rsidP="00CE4A36">
      <w:pPr>
        <w:jc w:val="both"/>
        <w:rPr>
          <w:sz w:val="28"/>
          <w:szCs w:val="28"/>
        </w:rPr>
      </w:pPr>
      <w:r>
        <w:rPr>
          <w:sz w:val="28"/>
          <w:szCs w:val="28"/>
        </w:rPr>
        <w:t>23.10.</w:t>
      </w:r>
      <w:r w:rsidR="00220DE0">
        <w:rPr>
          <w:sz w:val="28"/>
          <w:szCs w:val="28"/>
        </w:rPr>
        <w:t>202</w:t>
      </w:r>
      <w:r w:rsidR="00F15047">
        <w:rPr>
          <w:sz w:val="28"/>
          <w:szCs w:val="28"/>
        </w:rPr>
        <w:t>5</w:t>
      </w:r>
      <w:r w:rsidR="0025307D">
        <w:rPr>
          <w:sz w:val="28"/>
          <w:szCs w:val="28"/>
        </w:rPr>
        <w:t xml:space="preserve">   </w:t>
      </w:r>
      <w:r w:rsidR="00440C53" w:rsidRPr="00814A23">
        <w:rPr>
          <w:sz w:val="28"/>
          <w:szCs w:val="28"/>
        </w:rPr>
        <w:t xml:space="preserve">  </w:t>
      </w:r>
      <w:r w:rsidR="00440C53" w:rsidRPr="0098388F">
        <w:rPr>
          <w:sz w:val="28"/>
          <w:szCs w:val="28"/>
        </w:rPr>
        <w:t xml:space="preserve">                                           </w:t>
      </w:r>
      <w:r w:rsidR="00440C53">
        <w:rPr>
          <w:sz w:val="28"/>
          <w:szCs w:val="28"/>
        </w:rPr>
        <w:t xml:space="preserve">  </w:t>
      </w:r>
      <w:r w:rsidR="00D63009">
        <w:rPr>
          <w:sz w:val="28"/>
          <w:szCs w:val="28"/>
        </w:rPr>
        <w:t xml:space="preserve">        </w:t>
      </w:r>
      <w:r w:rsidR="00440C53" w:rsidRPr="0098388F">
        <w:rPr>
          <w:sz w:val="28"/>
          <w:szCs w:val="28"/>
        </w:rPr>
        <w:t xml:space="preserve">                           </w:t>
      </w:r>
      <w:r w:rsidR="00814A23">
        <w:rPr>
          <w:sz w:val="28"/>
          <w:szCs w:val="28"/>
        </w:rPr>
        <w:t xml:space="preserve">    </w:t>
      </w:r>
      <w:r w:rsidR="00440C53" w:rsidRPr="0098388F">
        <w:rPr>
          <w:sz w:val="28"/>
          <w:szCs w:val="28"/>
        </w:rPr>
        <w:t xml:space="preserve">№ </w:t>
      </w:r>
      <w:r>
        <w:rPr>
          <w:sz w:val="28"/>
          <w:szCs w:val="28"/>
        </w:rPr>
        <w:t>511</w:t>
      </w:r>
      <w:r w:rsidR="00AB6714">
        <w:rPr>
          <w:sz w:val="28"/>
          <w:szCs w:val="28"/>
        </w:rPr>
        <w:t xml:space="preserve"> </w:t>
      </w:r>
    </w:p>
    <w:p w14:paraId="39789714" w14:textId="77777777" w:rsidR="00440C53" w:rsidRDefault="00440C53" w:rsidP="00CE4A36">
      <w:pPr>
        <w:jc w:val="both"/>
        <w:rPr>
          <w:sz w:val="28"/>
          <w:szCs w:val="28"/>
        </w:rPr>
      </w:pPr>
      <w:r w:rsidRPr="0098388F">
        <w:rPr>
          <w:sz w:val="28"/>
          <w:szCs w:val="28"/>
        </w:rPr>
        <w:t>г. Мурино</w:t>
      </w:r>
    </w:p>
    <w:p w14:paraId="62489EC0" w14:textId="77777777" w:rsidR="00440C53" w:rsidRPr="0098388F" w:rsidRDefault="00440C53" w:rsidP="00CE4A36">
      <w:pPr>
        <w:jc w:val="both"/>
        <w:rPr>
          <w:sz w:val="28"/>
          <w:szCs w:val="28"/>
        </w:rPr>
      </w:pPr>
    </w:p>
    <w:p w14:paraId="16FF0657" w14:textId="77777777" w:rsidR="009F72B5" w:rsidRDefault="00F826B9" w:rsidP="009F72B5">
      <w:pPr>
        <w:suppressAutoHyphens/>
        <w:ind w:right="3968"/>
        <w:rPr>
          <w:lang w:eastAsia="ar-SA"/>
        </w:rPr>
      </w:pPr>
      <w:r w:rsidRPr="0025307D">
        <w:rPr>
          <w:lang w:eastAsia="ar-SA"/>
        </w:rPr>
        <w:t xml:space="preserve">Об </w:t>
      </w:r>
      <w:r w:rsidR="009F72B5">
        <w:rPr>
          <w:lang w:eastAsia="ar-SA"/>
        </w:rPr>
        <w:t xml:space="preserve">утверждении </w:t>
      </w:r>
      <w:r w:rsidR="009F72B5" w:rsidRPr="009F72B5">
        <w:rPr>
          <w:lang w:eastAsia="ar-SA"/>
        </w:rPr>
        <w:t xml:space="preserve">предварительных итогов социально-экономического развития муниципального образования «Муринское городское поселение Всеволожского муниципального района Ленинградской области </w:t>
      </w:r>
    </w:p>
    <w:p w14:paraId="50A3023C" w14:textId="77777777" w:rsidR="009F72B5" w:rsidRDefault="009F72B5" w:rsidP="009F72B5">
      <w:pPr>
        <w:suppressAutoHyphens/>
        <w:ind w:right="3968"/>
        <w:rPr>
          <w:lang w:eastAsia="ar-SA"/>
        </w:rPr>
      </w:pPr>
      <w:r w:rsidRPr="009F72B5">
        <w:rPr>
          <w:lang w:eastAsia="ar-SA"/>
        </w:rPr>
        <w:t>за 9 месяцев 202</w:t>
      </w:r>
      <w:r w:rsidR="00F15047">
        <w:rPr>
          <w:lang w:eastAsia="ar-SA"/>
        </w:rPr>
        <w:t>5</w:t>
      </w:r>
      <w:r w:rsidRPr="009F72B5">
        <w:rPr>
          <w:lang w:eastAsia="ar-SA"/>
        </w:rPr>
        <w:t xml:space="preserve"> года и </w:t>
      </w:r>
      <w:r>
        <w:rPr>
          <w:lang w:eastAsia="ar-SA"/>
        </w:rPr>
        <w:t>ожидаемых</w:t>
      </w:r>
      <w:r w:rsidRPr="009F72B5">
        <w:rPr>
          <w:lang w:eastAsia="ar-SA"/>
        </w:rPr>
        <w:t xml:space="preserve"> итог</w:t>
      </w:r>
      <w:r>
        <w:rPr>
          <w:lang w:eastAsia="ar-SA"/>
        </w:rPr>
        <w:t>ов</w:t>
      </w:r>
      <w:r w:rsidRPr="009F72B5">
        <w:rPr>
          <w:lang w:eastAsia="ar-SA"/>
        </w:rPr>
        <w:t xml:space="preserve"> социально-экономического развития муниципального образования «Муринское городское поселение Всеволожского муниципального района Ленинградской </w:t>
      </w:r>
    </w:p>
    <w:p w14:paraId="18998E57" w14:textId="77777777" w:rsidR="00F826B9" w:rsidRPr="0025307D" w:rsidRDefault="009F72B5" w:rsidP="009F72B5">
      <w:pPr>
        <w:suppressAutoHyphens/>
        <w:ind w:right="3968"/>
        <w:rPr>
          <w:lang w:eastAsia="ar-SA"/>
        </w:rPr>
      </w:pPr>
      <w:r w:rsidRPr="009F72B5">
        <w:rPr>
          <w:lang w:eastAsia="ar-SA"/>
        </w:rPr>
        <w:t>области за 202</w:t>
      </w:r>
      <w:r w:rsidR="00F15047">
        <w:rPr>
          <w:lang w:eastAsia="ar-SA"/>
        </w:rPr>
        <w:t>5</w:t>
      </w:r>
      <w:r w:rsidRPr="009F72B5">
        <w:rPr>
          <w:lang w:eastAsia="ar-SA"/>
        </w:rPr>
        <w:t xml:space="preserve"> год</w:t>
      </w:r>
    </w:p>
    <w:p w14:paraId="55F67193" w14:textId="77777777" w:rsidR="00F826B9" w:rsidRPr="00F826B9" w:rsidRDefault="00F826B9" w:rsidP="00F826B9">
      <w:pPr>
        <w:suppressAutoHyphens/>
        <w:ind w:right="3968"/>
        <w:rPr>
          <w:sz w:val="28"/>
          <w:szCs w:val="28"/>
          <w:lang w:eastAsia="ar-SA"/>
        </w:rPr>
      </w:pPr>
    </w:p>
    <w:p w14:paraId="6A7009AA" w14:textId="77777777" w:rsidR="00F826B9" w:rsidRPr="00F826B9" w:rsidRDefault="009F72B5" w:rsidP="00E64EF4">
      <w:pPr>
        <w:suppressAutoHyphens/>
        <w:spacing w:line="312" w:lineRule="auto"/>
        <w:ind w:firstLine="709"/>
        <w:jc w:val="both"/>
        <w:rPr>
          <w:sz w:val="28"/>
          <w:szCs w:val="28"/>
          <w:lang w:eastAsia="ar-SA"/>
        </w:rPr>
      </w:pPr>
      <w:r w:rsidRPr="00216736">
        <w:rPr>
          <w:sz w:val="28"/>
          <w:szCs w:val="28"/>
        </w:rPr>
        <w:t>На основании статей 173, 184.2 Бюджетного кодекса Российской Федерации</w:t>
      </w:r>
      <w:r w:rsidRPr="0021673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в соответствии </w:t>
      </w:r>
      <w:r w:rsidRPr="00B87F36">
        <w:rPr>
          <w:bCs/>
          <w:sz w:val="28"/>
          <w:szCs w:val="28"/>
        </w:rPr>
        <w:t xml:space="preserve">с </w:t>
      </w:r>
      <w:r w:rsidRPr="00B87F36">
        <w:rPr>
          <w:sz w:val="28"/>
          <w:szCs w:val="28"/>
        </w:rPr>
        <w:t>решением совета депутатов МО «</w:t>
      </w:r>
      <w:r>
        <w:rPr>
          <w:sz w:val="28"/>
          <w:szCs w:val="28"/>
        </w:rPr>
        <w:t>Муринское городское</w:t>
      </w:r>
      <w:r w:rsidR="004246C9">
        <w:rPr>
          <w:sz w:val="28"/>
          <w:szCs w:val="28"/>
        </w:rPr>
        <w:t xml:space="preserve"> поселение» от 24.03.2021</w:t>
      </w:r>
      <w:r w:rsidRPr="00B87F36">
        <w:rPr>
          <w:sz w:val="28"/>
          <w:szCs w:val="28"/>
        </w:rPr>
        <w:t xml:space="preserve"> № 1</w:t>
      </w:r>
      <w:r w:rsidR="004246C9">
        <w:rPr>
          <w:sz w:val="28"/>
          <w:szCs w:val="28"/>
        </w:rPr>
        <w:t>33</w:t>
      </w:r>
      <w:r w:rsidRPr="00B87F36">
        <w:rPr>
          <w:sz w:val="28"/>
          <w:szCs w:val="28"/>
        </w:rPr>
        <w:t xml:space="preserve"> «Об утверждении </w:t>
      </w:r>
      <w:r w:rsidR="004246C9" w:rsidRPr="00DC77F2">
        <w:rPr>
          <w:sz w:val="28"/>
          <w:szCs w:val="28"/>
        </w:rPr>
        <w:t>Положени</w:t>
      </w:r>
      <w:r w:rsidR="007E6157">
        <w:rPr>
          <w:sz w:val="28"/>
          <w:szCs w:val="28"/>
        </w:rPr>
        <w:t>я</w:t>
      </w:r>
      <w:r w:rsidR="004246C9" w:rsidRPr="00DC77F2">
        <w:rPr>
          <w:sz w:val="28"/>
          <w:szCs w:val="28"/>
        </w:rPr>
        <w:t xml:space="preserve"> о бюджетном процессе в муниципальном образовании «Муринское городское поселение» Всеволожского муниципального района Ленинградской области</w:t>
      </w:r>
      <w:r w:rsidRPr="00B87F36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B87F36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администрация «Муринского городского поселения» Всеволожского муниципального района Ленинградской области</w:t>
      </w:r>
    </w:p>
    <w:p w14:paraId="672FA2DC" w14:textId="77777777" w:rsidR="00F826B9" w:rsidRPr="0025307D" w:rsidRDefault="00F826B9" w:rsidP="00E64EF4">
      <w:pPr>
        <w:suppressAutoHyphens/>
        <w:spacing w:line="312" w:lineRule="auto"/>
        <w:jc w:val="both"/>
        <w:rPr>
          <w:b/>
          <w:bCs/>
          <w:sz w:val="16"/>
          <w:szCs w:val="16"/>
          <w:lang w:eastAsia="ar-SA"/>
        </w:rPr>
      </w:pPr>
    </w:p>
    <w:p w14:paraId="2987C58A" w14:textId="77777777" w:rsidR="00F826B9" w:rsidRPr="00F826B9" w:rsidRDefault="00F826B9" w:rsidP="00E64EF4">
      <w:pPr>
        <w:suppressAutoHyphens/>
        <w:spacing w:line="312" w:lineRule="auto"/>
        <w:jc w:val="both"/>
        <w:rPr>
          <w:b/>
          <w:bCs/>
          <w:sz w:val="28"/>
          <w:szCs w:val="28"/>
          <w:lang w:eastAsia="ar-SA"/>
        </w:rPr>
      </w:pPr>
      <w:r w:rsidRPr="00F826B9">
        <w:rPr>
          <w:b/>
          <w:bCs/>
          <w:sz w:val="28"/>
          <w:szCs w:val="28"/>
          <w:lang w:eastAsia="ar-SA"/>
        </w:rPr>
        <w:t>ПОСТАНОВЛЯЕТ:</w:t>
      </w:r>
    </w:p>
    <w:p w14:paraId="58B1FD06" w14:textId="77777777" w:rsidR="00F826B9" w:rsidRPr="0025307D" w:rsidRDefault="00F826B9" w:rsidP="00E64EF4">
      <w:pPr>
        <w:suppressAutoHyphens/>
        <w:spacing w:line="312" w:lineRule="auto"/>
        <w:jc w:val="both"/>
        <w:rPr>
          <w:b/>
          <w:bCs/>
          <w:sz w:val="16"/>
          <w:szCs w:val="16"/>
          <w:lang w:eastAsia="ar-SA"/>
        </w:rPr>
      </w:pPr>
    </w:p>
    <w:p w14:paraId="3F44AA5E" w14:textId="77777777" w:rsidR="00F826B9" w:rsidRPr="009F72B5" w:rsidRDefault="009F72B5" w:rsidP="0004500C">
      <w:pPr>
        <w:pStyle w:val="ac"/>
        <w:numPr>
          <w:ilvl w:val="0"/>
          <w:numId w:val="7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F72B5">
        <w:rPr>
          <w:rFonts w:ascii="Times New Roman" w:eastAsia="Times New Roman" w:hAnsi="Times New Roman" w:cs="Times New Roman"/>
          <w:sz w:val="28"/>
          <w:szCs w:val="28"/>
        </w:rPr>
        <w:t>Утвердить предварительные итоги социально-экономического развития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</w:rPr>
        <w:t>Муринское городское</w:t>
      </w:r>
      <w:r w:rsidRPr="009F72B5">
        <w:rPr>
          <w:rFonts w:ascii="Times New Roman" w:eastAsia="Times New Roman" w:hAnsi="Times New Roman" w:cs="Times New Roman"/>
          <w:sz w:val="28"/>
          <w:szCs w:val="28"/>
        </w:rPr>
        <w:t xml:space="preserve"> поселение Всеволожского муниципального района Ленинградской области за </w:t>
      </w:r>
      <w:r>
        <w:rPr>
          <w:rFonts w:ascii="Times New Roman" w:eastAsia="Times New Roman" w:hAnsi="Times New Roman" w:cs="Times New Roman"/>
          <w:sz w:val="28"/>
          <w:szCs w:val="28"/>
        </w:rPr>
        <w:t>9 месяцев 202</w:t>
      </w:r>
      <w:r w:rsidR="00F15047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F72B5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и </w:t>
      </w:r>
      <w:r w:rsidRPr="009F72B5">
        <w:rPr>
          <w:rFonts w:ascii="Times New Roman" w:eastAsia="Times New Roman" w:hAnsi="Times New Roman" w:cs="Times New Roman"/>
          <w:sz w:val="28"/>
          <w:szCs w:val="28"/>
        </w:rPr>
        <w:t>ожидаемые итоги</w:t>
      </w:r>
      <w:r>
        <w:rPr>
          <w:b/>
          <w:szCs w:val="28"/>
        </w:rPr>
        <w:t xml:space="preserve"> </w:t>
      </w:r>
      <w:r w:rsidRPr="009F72B5">
        <w:rPr>
          <w:rFonts w:ascii="Times New Roman" w:eastAsia="Times New Roman" w:hAnsi="Times New Roman" w:cs="Times New Roman"/>
          <w:sz w:val="28"/>
          <w:szCs w:val="28"/>
        </w:rPr>
        <w:t>социально-экономического развития муниципального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</w:rPr>
        <w:t>Муринское городское</w:t>
      </w:r>
      <w:r w:rsidRPr="009F72B5">
        <w:rPr>
          <w:rFonts w:ascii="Times New Roman" w:eastAsia="Times New Roman" w:hAnsi="Times New Roman" w:cs="Times New Roman"/>
          <w:sz w:val="28"/>
          <w:szCs w:val="28"/>
        </w:rPr>
        <w:t xml:space="preserve"> поселение </w:t>
      </w:r>
      <w:r w:rsidRPr="009F72B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Всеволожского муниципального района Ленинградской области за </w:t>
      </w:r>
      <w:r>
        <w:rPr>
          <w:rFonts w:ascii="Times New Roman" w:eastAsia="Times New Roman" w:hAnsi="Times New Roman" w:cs="Times New Roman"/>
          <w:sz w:val="28"/>
          <w:szCs w:val="28"/>
        </w:rPr>
        <w:t>202</w:t>
      </w:r>
      <w:r w:rsidR="00F15047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F72B5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eastAsia="Times New Roman" w:hAnsi="Times New Roman" w:cs="Times New Roman"/>
          <w:sz w:val="28"/>
          <w:szCs w:val="28"/>
        </w:rPr>
        <w:t>согласно приложению</w:t>
      </w:r>
      <w:r w:rsidR="00F826B9" w:rsidRPr="009F72B5">
        <w:rPr>
          <w:rFonts w:ascii="Times New Roman" w:eastAsia="Times New Roman" w:hAnsi="Times New Roman" w:cs="Times New Roman"/>
          <w:sz w:val="28"/>
          <w:szCs w:val="28"/>
        </w:rPr>
        <w:t>, к настоящему постанов</w:t>
      </w:r>
      <w:r w:rsidR="00F826B9" w:rsidRPr="009F72B5">
        <w:rPr>
          <w:rFonts w:ascii="Times New Roman" w:hAnsi="Times New Roman" w:cs="Times New Roman"/>
          <w:sz w:val="28"/>
          <w:szCs w:val="28"/>
          <w:lang w:eastAsia="ar-SA"/>
        </w:rPr>
        <w:t>лению.</w:t>
      </w:r>
    </w:p>
    <w:p w14:paraId="4848B429" w14:textId="77777777" w:rsidR="00F826B9" w:rsidRPr="00F826B9" w:rsidRDefault="00220DE0" w:rsidP="0004500C">
      <w:pPr>
        <w:spacing w:line="312" w:lineRule="auto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</w:t>
      </w:r>
      <w:r w:rsidR="00F826B9" w:rsidRPr="00F826B9">
        <w:rPr>
          <w:sz w:val="28"/>
          <w:szCs w:val="28"/>
          <w:lang w:eastAsia="ar-SA"/>
        </w:rPr>
        <w:t>. Опубликовать настоящее постановление в газете «Муринская панорама» и на официальном сайте муниципального образования в информационно-телекоммуникационной сети Интернет.</w:t>
      </w:r>
    </w:p>
    <w:p w14:paraId="283464D5" w14:textId="77777777" w:rsidR="00F826B9" w:rsidRPr="00F826B9" w:rsidRDefault="00220DE0" w:rsidP="0004500C">
      <w:pPr>
        <w:spacing w:line="312" w:lineRule="auto"/>
        <w:ind w:firstLine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F826B9" w:rsidRPr="00F826B9">
        <w:rPr>
          <w:sz w:val="28"/>
          <w:szCs w:val="28"/>
          <w:lang w:eastAsia="ar-SA"/>
        </w:rPr>
        <w:t>. Настоящее постановление вступает в силу с момента его подписания.</w:t>
      </w:r>
    </w:p>
    <w:p w14:paraId="7D0D1458" w14:textId="77777777" w:rsidR="00E64EF4" w:rsidRDefault="00220DE0" w:rsidP="0004500C">
      <w:pPr>
        <w:pStyle w:val="ac"/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F826B9" w:rsidRPr="00E64EF4">
        <w:rPr>
          <w:rFonts w:ascii="Times New Roman" w:hAnsi="Times New Roman" w:cs="Times New Roman"/>
          <w:sz w:val="28"/>
          <w:szCs w:val="28"/>
          <w:lang w:eastAsia="ar-SA"/>
        </w:rPr>
        <w:t xml:space="preserve">. Контроль за исполнением настоящего </w:t>
      </w:r>
      <w:r w:rsidR="00E64EF4" w:rsidRPr="00E64EF4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постановления возложить на</w:t>
      </w:r>
      <w:r w:rsidR="00E64EF4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1504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первого </w:t>
      </w:r>
      <w:r w:rsidR="00E64EF4"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заместителя главы администрации </w:t>
      </w:r>
      <w:proofErr w:type="spellStart"/>
      <w:r w:rsidR="00E64EF4">
        <w:rPr>
          <w:rFonts w:ascii="Times New Roman" w:eastAsia="Times New Roman" w:hAnsi="Times New Roman" w:cs="Times New Roman"/>
          <w:sz w:val="28"/>
          <w:szCs w:val="28"/>
          <w:lang w:eastAsia="ar-SA"/>
        </w:rPr>
        <w:t>Опополя</w:t>
      </w:r>
      <w:proofErr w:type="spellEnd"/>
      <w:r w:rsidR="00E64E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А.В.</w:t>
      </w:r>
    </w:p>
    <w:p w14:paraId="79D2736B" w14:textId="77777777" w:rsidR="002B1C17" w:rsidRDefault="002B1C17" w:rsidP="0004500C">
      <w:pPr>
        <w:pStyle w:val="ac"/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9A2CF07" w14:textId="77777777" w:rsidR="002B1C17" w:rsidRDefault="002B1C17" w:rsidP="0004500C">
      <w:pPr>
        <w:pStyle w:val="ac"/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5ECFC76" w14:textId="77777777" w:rsidR="002B1C17" w:rsidRDefault="002B1C17" w:rsidP="0004500C">
      <w:pPr>
        <w:pStyle w:val="ac"/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F9E0832" w14:textId="77777777" w:rsidR="002B1C17" w:rsidRPr="00E5167F" w:rsidRDefault="00F15047" w:rsidP="002B1C17">
      <w:pPr>
        <w:tabs>
          <w:tab w:val="left" w:pos="567"/>
        </w:tabs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</w:t>
      </w:r>
      <w:r w:rsidR="002B1C17">
        <w:rPr>
          <w:rFonts w:eastAsiaTheme="minorHAnsi"/>
          <w:sz w:val="28"/>
          <w:szCs w:val="28"/>
          <w:lang w:eastAsia="en-US"/>
        </w:rPr>
        <w:t>лав</w:t>
      </w:r>
      <w:r>
        <w:rPr>
          <w:rFonts w:eastAsiaTheme="minorHAnsi"/>
          <w:sz w:val="28"/>
          <w:szCs w:val="28"/>
          <w:lang w:eastAsia="en-US"/>
        </w:rPr>
        <w:t>а администрации                                                                          А.Ю. Белов</w:t>
      </w:r>
    </w:p>
    <w:p w14:paraId="2CAD2B06" w14:textId="77777777" w:rsidR="002B1C17" w:rsidRPr="00117BEF" w:rsidRDefault="002B1C17" w:rsidP="0004500C">
      <w:pPr>
        <w:pStyle w:val="ac"/>
        <w:spacing w:after="0" w:line="312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0A585C40" w14:textId="77777777" w:rsidR="0025307D" w:rsidRDefault="0025307D" w:rsidP="00E64EF4">
      <w:pPr>
        <w:spacing w:line="312" w:lineRule="auto"/>
        <w:ind w:firstLine="708"/>
        <w:jc w:val="both"/>
        <w:rPr>
          <w:sz w:val="28"/>
          <w:szCs w:val="28"/>
          <w:lang w:eastAsia="ar-SA"/>
        </w:rPr>
      </w:pPr>
    </w:p>
    <w:p w14:paraId="7AD7B945" w14:textId="77777777" w:rsidR="0025307D" w:rsidRDefault="0025307D" w:rsidP="00F826B9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p w14:paraId="40EB8AD8" w14:textId="77777777" w:rsidR="00300DE1" w:rsidRDefault="00300DE1" w:rsidP="00300DE1">
      <w:pPr>
        <w:jc w:val="both"/>
        <w:rPr>
          <w:sz w:val="28"/>
          <w:szCs w:val="28"/>
        </w:rPr>
        <w:sectPr w:rsidR="00300DE1" w:rsidSect="0011743C">
          <w:headerReference w:type="default" r:id="rId9"/>
          <w:headerReference w:type="first" r:id="rId10"/>
          <w:pgSz w:w="11906" w:h="16838"/>
          <w:pgMar w:top="709" w:right="851" w:bottom="567" w:left="1701" w:header="709" w:footer="709" w:gutter="0"/>
          <w:cols w:space="708"/>
          <w:titlePg/>
          <w:docGrid w:linePitch="360"/>
        </w:sectPr>
      </w:pPr>
    </w:p>
    <w:tbl>
      <w:tblPr>
        <w:tblW w:w="4111" w:type="dxa"/>
        <w:tblInd w:w="5670" w:type="dxa"/>
        <w:tblLayout w:type="fixed"/>
        <w:tblLook w:val="01E0" w:firstRow="1" w:lastRow="1" w:firstColumn="1" w:lastColumn="1" w:noHBand="0" w:noVBand="0"/>
      </w:tblPr>
      <w:tblGrid>
        <w:gridCol w:w="4111"/>
      </w:tblGrid>
      <w:tr w:rsidR="00691213" w:rsidRPr="00B400AE" w14:paraId="0695C421" w14:textId="77777777" w:rsidTr="00905F47">
        <w:tc>
          <w:tcPr>
            <w:tcW w:w="4111" w:type="dxa"/>
          </w:tcPr>
          <w:p w14:paraId="273A6733" w14:textId="77777777" w:rsidR="00691213" w:rsidRPr="00B400AE" w:rsidRDefault="00627774" w:rsidP="00627774">
            <w:pPr>
              <w:pStyle w:val="FR4"/>
              <w:widowControl/>
              <w:tabs>
                <w:tab w:val="left" w:pos="9360"/>
              </w:tabs>
              <w:spacing w:after="0" w:line="216" w:lineRule="auto"/>
              <w:ind w:right="-5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Приложение</w:t>
            </w:r>
          </w:p>
        </w:tc>
      </w:tr>
      <w:tr w:rsidR="00691213" w:rsidRPr="00B400AE" w14:paraId="0B419A06" w14:textId="77777777" w:rsidTr="00905F47">
        <w:tc>
          <w:tcPr>
            <w:tcW w:w="4111" w:type="dxa"/>
          </w:tcPr>
          <w:p w14:paraId="3A91ED19" w14:textId="77777777" w:rsidR="00691213" w:rsidRPr="00B400AE" w:rsidRDefault="00627774" w:rsidP="0038742F">
            <w:pPr>
              <w:pStyle w:val="FR4"/>
              <w:widowControl/>
              <w:tabs>
                <w:tab w:val="left" w:pos="9360"/>
              </w:tabs>
              <w:spacing w:after="0" w:line="216" w:lineRule="auto"/>
              <w:ind w:right="-5"/>
              <w:jc w:val="left"/>
              <w:rPr>
                <w:b w:val="0"/>
                <w:sz w:val="24"/>
                <w:szCs w:val="24"/>
              </w:rPr>
            </w:pPr>
            <w:r w:rsidRPr="00B400AE">
              <w:rPr>
                <w:b w:val="0"/>
                <w:sz w:val="24"/>
                <w:szCs w:val="24"/>
              </w:rPr>
              <w:t>Утвержден</w:t>
            </w:r>
            <w:r>
              <w:rPr>
                <w:b w:val="0"/>
                <w:sz w:val="24"/>
                <w:szCs w:val="24"/>
              </w:rPr>
              <w:t xml:space="preserve">о </w:t>
            </w:r>
            <w:r w:rsidR="00691213">
              <w:rPr>
                <w:b w:val="0"/>
                <w:sz w:val="24"/>
                <w:szCs w:val="24"/>
              </w:rPr>
              <w:t xml:space="preserve">постановлением </w:t>
            </w:r>
            <w:r w:rsidR="00691213" w:rsidRPr="00B400AE">
              <w:rPr>
                <w:b w:val="0"/>
                <w:sz w:val="24"/>
                <w:szCs w:val="24"/>
              </w:rPr>
              <w:t>администрации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</w:tr>
      <w:tr w:rsidR="00691213" w:rsidRPr="00B400AE" w14:paraId="1E1A880D" w14:textId="77777777" w:rsidTr="00905F47">
        <w:trPr>
          <w:trHeight w:val="373"/>
        </w:trPr>
        <w:tc>
          <w:tcPr>
            <w:tcW w:w="4111" w:type="dxa"/>
          </w:tcPr>
          <w:p w14:paraId="6EBE85A9" w14:textId="77777777" w:rsidR="00691213" w:rsidRPr="00B400AE" w:rsidRDefault="00905F47" w:rsidP="00F15047">
            <w:pPr>
              <w:pStyle w:val="FR4"/>
              <w:widowControl/>
              <w:tabs>
                <w:tab w:val="left" w:pos="9360"/>
              </w:tabs>
              <w:spacing w:after="0" w:line="216" w:lineRule="auto"/>
              <w:ind w:right="-5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от </w:t>
            </w:r>
            <w:proofErr w:type="gramStart"/>
            <w:r w:rsidR="0082153C">
              <w:rPr>
                <w:b w:val="0"/>
                <w:sz w:val="24"/>
                <w:szCs w:val="24"/>
              </w:rPr>
              <w:t>23.10.</w:t>
            </w:r>
            <w:r w:rsidR="00CD038F">
              <w:rPr>
                <w:b w:val="0"/>
                <w:sz w:val="24"/>
                <w:szCs w:val="24"/>
              </w:rPr>
              <w:t>202</w:t>
            </w:r>
            <w:r w:rsidR="00F15047">
              <w:rPr>
                <w:b w:val="0"/>
                <w:sz w:val="24"/>
                <w:szCs w:val="24"/>
              </w:rPr>
              <w:t>5</w:t>
            </w:r>
            <w:r w:rsidR="00691213" w:rsidRPr="00B400AE">
              <w:rPr>
                <w:b w:val="0"/>
                <w:sz w:val="24"/>
                <w:szCs w:val="24"/>
              </w:rPr>
              <w:t xml:space="preserve">  №</w:t>
            </w:r>
            <w:proofErr w:type="gramEnd"/>
            <w:r w:rsidR="00691213" w:rsidRPr="00B400AE">
              <w:rPr>
                <w:b w:val="0"/>
                <w:sz w:val="24"/>
                <w:szCs w:val="24"/>
              </w:rPr>
              <w:t xml:space="preserve"> </w:t>
            </w:r>
            <w:r w:rsidR="0082153C">
              <w:rPr>
                <w:b w:val="0"/>
                <w:sz w:val="24"/>
                <w:szCs w:val="24"/>
              </w:rPr>
              <w:t>511</w:t>
            </w:r>
            <w:r w:rsidR="00691213" w:rsidRPr="00B400AE">
              <w:rPr>
                <w:b w:val="0"/>
                <w:sz w:val="24"/>
                <w:szCs w:val="24"/>
              </w:rPr>
              <w:t xml:space="preserve">  </w:t>
            </w:r>
          </w:p>
        </w:tc>
      </w:tr>
    </w:tbl>
    <w:p w14:paraId="7AE224AC" w14:textId="77777777" w:rsidR="00691213" w:rsidRDefault="00691213" w:rsidP="00300DE1">
      <w:pPr>
        <w:pStyle w:val="af5"/>
        <w:spacing w:after="0" w:line="288" w:lineRule="auto"/>
        <w:jc w:val="center"/>
        <w:rPr>
          <w:b/>
          <w:szCs w:val="28"/>
        </w:rPr>
      </w:pPr>
    </w:p>
    <w:p w14:paraId="50A5E567" w14:textId="77777777" w:rsidR="00300DE1" w:rsidRDefault="00300DE1" w:rsidP="00300DE1">
      <w:pPr>
        <w:pStyle w:val="af5"/>
        <w:spacing w:after="0" w:line="288" w:lineRule="auto"/>
        <w:jc w:val="center"/>
        <w:rPr>
          <w:b/>
          <w:szCs w:val="28"/>
        </w:rPr>
      </w:pPr>
      <w:r w:rsidRPr="00DC4B58">
        <w:rPr>
          <w:b/>
          <w:szCs w:val="28"/>
        </w:rPr>
        <w:t xml:space="preserve">Предварительные итоги социально-экономического развития муниципального образования «Муринское городское поселение» Всеволожского муниципального района Ленинградской области </w:t>
      </w:r>
    </w:p>
    <w:p w14:paraId="075E7145" w14:textId="77777777" w:rsidR="00300DE1" w:rsidRPr="00DC4B58" w:rsidRDefault="00300DE1" w:rsidP="00300DE1">
      <w:pPr>
        <w:pStyle w:val="af5"/>
        <w:spacing w:after="0" w:line="288" w:lineRule="auto"/>
        <w:jc w:val="center"/>
        <w:rPr>
          <w:b/>
          <w:szCs w:val="28"/>
        </w:rPr>
      </w:pPr>
      <w:r w:rsidRPr="00DC4B58">
        <w:rPr>
          <w:b/>
          <w:szCs w:val="28"/>
        </w:rPr>
        <w:t xml:space="preserve">за </w:t>
      </w:r>
      <w:r>
        <w:rPr>
          <w:b/>
          <w:szCs w:val="28"/>
        </w:rPr>
        <w:t xml:space="preserve">9 месяцев </w:t>
      </w:r>
      <w:r w:rsidR="002B1C17">
        <w:rPr>
          <w:b/>
          <w:szCs w:val="28"/>
        </w:rPr>
        <w:t>202</w:t>
      </w:r>
      <w:r w:rsidR="00F15047">
        <w:rPr>
          <w:b/>
          <w:szCs w:val="28"/>
        </w:rPr>
        <w:t>5</w:t>
      </w:r>
      <w:r w:rsidRPr="00DC4B58">
        <w:rPr>
          <w:b/>
          <w:szCs w:val="28"/>
        </w:rPr>
        <w:t xml:space="preserve"> год</w:t>
      </w:r>
      <w:r>
        <w:rPr>
          <w:b/>
          <w:szCs w:val="28"/>
        </w:rPr>
        <w:t xml:space="preserve">а и ожидаемые итоги </w:t>
      </w:r>
      <w:r w:rsidRPr="00DC4B58">
        <w:rPr>
          <w:b/>
          <w:szCs w:val="28"/>
        </w:rPr>
        <w:t>социально-экономического развития муниципального образования «Муринское городское поселение» Всеволожского муниципального райо</w:t>
      </w:r>
      <w:r w:rsidR="002B1C17">
        <w:rPr>
          <w:b/>
          <w:szCs w:val="28"/>
        </w:rPr>
        <w:t>на Ленинградской области за 202</w:t>
      </w:r>
      <w:r w:rsidR="00F15047">
        <w:rPr>
          <w:b/>
          <w:szCs w:val="28"/>
        </w:rPr>
        <w:t>5</w:t>
      </w:r>
      <w:r w:rsidRPr="00DC4B58">
        <w:rPr>
          <w:b/>
          <w:szCs w:val="28"/>
        </w:rPr>
        <w:t xml:space="preserve"> год</w:t>
      </w:r>
    </w:p>
    <w:p w14:paraId="4D2C172B" w14:textId="77777777" w:rsidR="00300DE1" w:rsidRDefault="00300DE1" w:rsidP="00300DE1">
      <w:pPr>
        <w:pStyle w:val="af5"/>
        <w:spacing w:after="0" w:line="288" w:lineRule="auto"/>
        <w:jc w:val="center"/>
        <w:rPr>
          <w:szCs w:val="28"/>
        </w:rPr>
      </w:pPr>
    </w:p>
    <w:p w14:paraId="2F81A1D1" w14:textId="77777777" w:rsidR="00300DE1" w:rsidRPr="00A9676A" w:rsidRDefault="00300DE1" w:rsidP="00300DE1">
      <w:pPr>
        <w:pStyle w:val="af5"/>
        <w:spacing w:after="0" w:line="288" w:lineRule="auto"/>
        <w:rPr>
          <w:rFonts w:cs="Times New Roman"/>
          <w:szCs w:val="28"/>
        </w:rPr>
      </w:pPr>
      <w:r w:rsidRPr="000C2D57">
        <w:rPr>
          <w:szCs w:val="28"/>
        </w:rPr>
        <w:t xml:space="preserve"> </w:t>
      </w:r>
      <w:r>
        <w:rPr>
          <w:rFonts w:cs="Times New Roman"/>
          <w:szCs w:val="28"/>
        </w:rPr>
        <w:t>Город Мурино</w:t>
      </w:r>
      <w:r w:rsidRPr="00A9676A">
        <w:rPr>
          <w:rFonts w:cs="Times New Roman"/>
          <w:szCs w:val="28"/>
        </w:rPr>
        <w:t xml:space="preserve"> – является наиболее динамично развивающимся административным центром в Ленинградской области. </w:t>
      </w:r>
    </w:p>
    <w:p w14:paraId="1B29968F" w14:textId="77777777" w:rsidR="00300DE1" w:rsidRPr="00C24A90" w:rsidRDefault="00300DE1" w:rsidP="00300DE1">
      <w:pPr>
        <w:pStyle w:val="af5"/>
        <w:spacing w:after="0" w:line="288" w:lineRule="auto"/>
        <w:rPr>
          <w:rFonts w:cs="Times New Roman"/>
          <w:szCs w:val="28"/>
        </w:rPr>
      </w:pPr>
      <w:r w:rsidRPr="00A9676A">
        <w:rPr>
          <w:rFonts w:cs="Times New Roman"/>
          <w:szCs w:val="28"/>
        </w:rPr>
        <w:t xml:space="preserve">В состав муниципального образования входят два населённых пункта: город Мурино, являющийся административным центром поселения, и деревня </w:t>
      </w:r>
      <w:proofErr w:type="spellStart"/>
      <w:r w:rsidRPr="00A9676A">
        <w:rPr>
          <w:rFonts w:cs="Times New Roman"/>
          <w:szCs w:val="28"/>
        </w:rPr>
        <w:t>Лаврики</w:t>
      </w:r>
      <w:proofErr w:type="spellEnd"/>
      <w:r w:rsidRPr="00A9676A">
        <w:rPr>
          <w:rFonts w:cs="Times New Roman"/>
          <w:szCs w:val="28"/>
        </w:rPr>
        <w:t xml:space="preserve">. Для удобства осуществления полномочий и обслуживания территории, площадь муниципального образования разделена на три </w:t>
      </w:r>
      <w:r w:rsidRPr="00C24A90">
        <w:rPr>
          <w:rFonts w:cs="Times New Roman"/>
          <w:szCs w:val="28"/>
        </w:rPr>
        <w:t>микрорайона: Западный, Центральный и Восточный.</w:t>
      </w:r>
    </w:p>
    <w:p w14:paraId="2581B84E" w14:textId="77777777" w:rsidR="002B1C17" w:rsidRPr="003859D6" w:rsidRDefault="002B1C17" w:rsidP="002B1C17">
      <w:pPr>
        <w:pStyle w:val="af5"/>
        <w:spacing w:after="0" w:line="336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На 01 января 202</w:t>
      </w:r>
      <w:r w:rsidR="003623FF">
        <w:rPr>
          <w:rFonts w:cs="Times New Roman"/>
          <w:szCs w:val="28"/>
        </w:rPr>
        <w:t>5</w:t>
      </w:r>
      <w:r w:rsidRPr="003859D6">
        <w:rPr>
          <w:rFonts w:cs="Times New Roman"/>
          <w:szCs w:val="28"/>
        </w:rPr>
        <w:t xml:space="preserve"> год</w:t>
      </w:r>
      <w:r>
        <w:rPr>
          <w:rFonts w:cs="Times New Roman"/>
          <w:szCs w:val="28"/>
        </w:rPr>
        <w:t>а</w:t>
      </w:r>
      <w:r w:rsidRPr="003859D6">
        <w:rPr>
          <w:rFonts w:cs="Times New Roman"/>
          <w:szCs w:val="28"/>
        </w:rPr>
        <w:t xml:space="preserve"> количество зарегистрированных по месту жительства увеличилось на </w:t>
      </w:r>
      <w:r w:rsidR="003623FF">
        <w:rPr>
          <w:rFonts w:cs="Times New Roman"/>
          <w:szCs w:val="28"/>
        </w:rPr>
        <w:t>3 753</w:t>
      </w:r>
      <w:r w:rsidRPr="003859D6">
        <w:rPr>
          <w:rFonts w:cs="Times New Roman"/>
          <w:szCs w:val="28"/>
        </w:rPr>
        <w:t xml:space="preserve"> человек</w:t>
      </w:r>
      <w:r w:rsidR="003623FF">
        <w:rPr>
          <w:rFonts w:cs="Times New Roman"/>
          <w:szCs w:val="28"/>
        </w:rPr>
        <w:t>а</w:t>
      </w:r>
      <w:r w:rsidRPr="003859D6">
        <w:rPr>
          <w:rFonts w:cs="Times New Roman"/>
          <w:szCs w:val="28"/>
        </w:rPr>
        <w:t xml:space="preserve"> и составляет </w:t>
      </w:r>
      <w:r w:rsidR="003623FF">
        <w:rPr>
          <w:rFonts w:eastAsia="Calibri"/>
        </w:rPr>
        <w:t xml:space="preserve">116 575 </w:t>
      </w:r>
      <w:r w:rsidRPr="003859D6">
        <w:rPr>
          <w:rFonts w:cs="Times New Roman"/>
          <w:szCs w:val="28"/>
        </w:rPr>
        <w:t xml:space="preserve">человек. </w:t>
      </w:r>
      <w:r>
        <w:rPr>
          <w:rFonts w:cs="Times New Roman"/>
          <w:szCs w:val="28"/>
        </w:rPr>
        <w:t>За прошлый год р</w:t>
      </w:r>
      <w:r w:rsidRPr="003859D6">
        <w:rPr>
          <w:rFonts w:cs="Times New Roman"/>
          <w:szCs w:val="28"/>
        </w:rPr>
        <w:t xml:space="preserve">одилось </w:t>
      </w:r>
      <w:r w:rsidR="003623FF">
        <w:rPr>
          <w:rFonts w:cs="Times New Roman"/>
          <w:szCs w:val="28"/>
        </w:rPr>
        <w:t>515</w:t>
      </w:r>
      <w:r w:rsidRPr="003859D6">
        <w:rPr>
          <w:rFonts w:cs="Times New Roman"/>
          <w:szCs w:val="28"/>
        </w:rPr>
        <w:t xml:space="preserve"> человек, умерло 1</w:t>
      </w:r>
      <w:r w:rsidR="003623FF">
        <w:rPr>
          <w:rFonts w:cs="Times New Roman"/>
          <w:szCs w:val="28"/>
        </w:rPr>
        <w:t>60</w:t>
      </w:r>
      <w:r w:rsidRPr="003859D6">
        <w:rPr>
          <w:rFonts w:cs="Times New Roman"/>
          <w:szCs w:val="28"/>
        </w:rPr>
        <w:t xml:space="preserve"> человек. В 2022 году город Мурино официально стал самым большим городом в Ленинградской области, обойдя по численности Гатчину и Всеволожск.  </w:t>
      </w:r>
    </w:p>
    <w:p w14:paraId="7C883F54" w14:textId="77777777" w:rsidR="00E66F66" w:rsidRDefault="00300DE1" w:rsidP="00300DE1">
      <w:pPr>
        <w:pStyle w:val="af5"/>
        <w:spacing w:after="0" w:line="288" w:lineRule="auto"/>
        <w:rPr>
          <w:rFonts w:cs="Times New Roman"/>
        </w:rPr>
      </w:pPr>
      <w:r w:rsidRPr="00C3668F">
        <w:rPr>
          <w:rFonts w:cs="Times New Roman"/>
        </w:rPr>
        <w:t>В</w:t>
      </w:r>
      <w:r>
        <w:rPr>
          <w:rFonts w:cs="Times New Roman"/>
        </w:rPr>
        <w:t xml:space="preserve"> связи с активным строительством новых жилых комплексов в</w:t>
      </w:r>
      <w:r w:rsidRPr="00C3668F">
        <w:rPr>
          <w:rFonts w:cs="Times New Roman"/>
        </w:rPr>
        <w:t xml:space="preserve"> течение </w:t>
      </w:r>
      <w:r>
        <w:rPr>
          <w:rFonts w:cs="Times New Roman"/>
        </w:rPr>
        <w:t>года</w:t>
      </w:r>
      <w:r w:rsidRPr="00C3668F">
        <w:rPr>
          <w:rFonts w:cs="Times New Roman"/>
        </w:rPr>
        <w:t xml:space="preserve"> будет наблюдаться </w:t>
      </w:r>
      <w:r>
        <w:rPr>
          <w:rFonts w:cs="Times New Roman"/>
        </w:rPr>
        <w:t>увеличение численности</w:t>
      </w:r>
      <w:r w:rsidRPr="00C3668F">
        <w:rPr>
          <w:rFonts w:cs="Times New Roman"/>
        </w:rPr>
        <w:t xml:space="preserve"> населения и </w:t>
      </w:r>
      <w:r w:rsidR="00E66F66">
        <w:rPr>
          <w:rFonts w:cs="Times New Roman"/>
        </w:rPr>
        <w:t>на 01 января</w:t>
      </w:r>
      <w:r w:rsidRPr="00C3668F">
        <w:rPr>
          <w:rFonts w:cs="Times New Roman"/>
        </w:rPr>
        <w:t xml:space="preserve"> 202</w:t>
      </w:r>
      <w:r w:rsidR="003623FF">
        <w:rPr>
          <w:rFonts w:cs="Times New Roman"/>
        </w:rPr>
        <w:t>6</w:t>
      </w:r>
      <w:r w:rsidRPr="00C3668F">
        <w:rPr>
          <w:rFonts w:cs="Times New Roman"/>
        </w:rPr>
        <w:t xml:space="preserve"> год</w:t>
      </w:r>
      <w:r w:rsidR="00E66F66">
        <w:rPr>
          <w:rFonts w:cs="Times New Roman"/>
        </w:rPr>
        <w:t>а</w:t>
      </w:r>
      <w:r w:rsidRPr="00C3668F">
        <w:rPr>
          <w:rFonts w:cs="Times New Roman"/>
        </w:rPr>
        <w:t xml:space="preserve"> численность населения </w:t>
      </w:r>
      <w:r>
        <w:rPr>
          <w:rFonts w:cs="Times New Roman"/>
        </w:rPr>
        <w:t>ожидается</w:t>
      </w:r>
      <w:r w:rsidRPr="00C3668F">
        <w:rPr>
          <w:rFonts w:cs="Times New Roman"/>
        </w:rPr>
        <w:t xml:space="preserve"> в количестве </w:t>
      </w:r>
      <w:r w:rsidR="003623FF">
        <w:rPr>
          <w:rFonts w:cs="Times New Roman"/>
        </w:rPr>
        <w:t>121 439</w:t>
      </w:r>
      <w:r w:rsidRPr="00C3668F">
        <w:rPr>
          <w:rFonts w:cs="Times New Roman"/>
        </w:rPr>
        <w:t xml:space="preserve"> человек. </w:t>
      </w:r>
    </w:p>
    <w:p w14:paraId="11F28629" w14:textId="77777777" w:rsidR="00300DE1" w:rsidRPr="00A9676A" w:rsidRDefault="00300DE1" w:rsidP="00300DE1">
      <w:pPr>
        <w:pStyle w:val="af5"/>
        <w:spacing w:after="0" w:line="288" w:lineRule="auto"/>
        <w:rPr>
          <w:rFonts w:cs="Times New Roman"/>
          <w:szCs w:val="28"/>
        </w:rPr>
      </w:pPr>
      <w:r w:rsidRPr="00A9676A">
        <w:rPr>
          <w:rFonts w:cs="Times New Roman"/>
          <w:szCs w:val="28"/>
        </w:rPr>
        <w:t xml:space="preserve">Обеспечение жизнедеятельности муниципального образования осуществляется за счет налоговых и неналоговых доходов бюджета и безвозмездной помощи из областного бюджета Ленинградской области в виде дотаций, субвенций, субсидий. </w:t>
      </w:r>
    </w:p>
    <w:p w14:paraId="20118420" w14:textId="77777777" w:rsidR="00300DE1" w:rsidRPr="00A9676A" w:rsidRDefault="00300DE1" w:rsidP="00300DE1">
      <w:pPr>
        <w:pStyle w:val="af5"/>
        <w:spacing w:after="0" w:line="288" w:lineRule="auto"/>
        <w:rPr>
          <w:rFonts w:eastAsia="SimSun" w:cs="Times New Roman"/>
          <w:szCs w:val="28"/>
          <w:lang w:eastAsia="ru-RU"/>
        </w:rPr>
      </w:pPr>
      <w:r w:rsidRPr="00A9676A">
        <w:rPr>
          <w:rFonts w:eastAsia="SimSun" w:cs="Times New Roman"/>
          <w:szCs w:val="28"/>
          <w:lang w:eastAsia="ru-RU"/>
        </w:rPr>
        <w:t xml:space="preserve">Общий объем доходов за </w:t>
      </w:r>
      <w:r>
        <w:rPr>
          <w:rFonts w:eastAsia="SimSun" w:cs="Times New Roman"/>
          <w:szCs w:val="28"/>
          <w:lang w:eastAsia="ru-RU"/>
        </w:rPr>
        <w:t xml:space="preserve">9 месяцев </w:t>
      </w:r>
      <w:r w:rsidRPr="00A9676A">
        <w:rPr>
          <w:rFonts w:eastAsia="SimSun" w:cs="Times New Roman"/>
          <w:szCs w:val="28"/>
          <w:lang w:eastAsia="ru-RU"/>
        </w:rPr>
        <w:t>202</w:t>
      </w:r>
      <w:r w:rsidR="003623FF">
        <w:rPr>
          <w:rFonts w:eastAsia="SimSun" w:cs="Times New Roman"/>
          <w:szCs w:val="28"/>
          <w:lang w:eastAsia="ru-RU"/>
        </w:rPr>
        <w:t>5</w:t>
      </w:r>
      <w:r w:rsidRPr="00A9676A">
        <w:rPr>
          <w:rFonts w:eastAsia="SimSun" w:cs="Times New Roman"/>
          <w:szCs w:val="28"/>
          <w:lang w:eastAsia="ru-RU"/>
        </w:rPr>
        <w:t xml:space="preserve"> год</w:t>
      </w:r>
      <w:r>
        <w:rPr>
          <w:rFonts w:eastAsia="SimSun" w:cs="Times New Roman"/>
          <w:szCs w:val="28"/>
          <w:lang w:eastAsia="ru-RU"/>
        </w:rPr>
        <w:t>а</w:t>
      </w:r>
      <w:r w:rsidRPr="00A9676A">
        <w:rPr>
          <w:rFonts w:eastAsia="SimSun" w:cs="Times New Roman"/>
          <w:szCs w:val="28"/>
          <w:lang w:eastAsia="ru-RU"/>
        </w:rPr>
        <w:t xml:space="preserve">, поступивших в бюджет муниципального образования, составляет </w:t>
      </w:r>
      <w:r w:rsidR="003623FF">
        <w:rPr>
          <w:rFonts w:eastAsia="SimSun" w:cs="Times New Roman"/>
          <w:szCs w:val="28"/>
          <w:lang w:eastAsia="ru-RU"/>
        </w:rPr>
        <w:t xml:space="preserve">815 893,1 </w:t>
      </w:r>
      <w:r w:rsidR="00E66F66">
        <w:rPr>
          <w:rFonts w:eastAsia="SimSun" w:cs="Times New Roman"/>
          <w:szCs w:val="28"/>
          <w:lang w:eastAsia="ru-RU"/>
        </w:rPr>
        <w:t xml:space="preserve">тыс. рублей, что на </w:t>
      </w:r>
      <w:r w:rsidR="003623FF">
        <w:rPr>
          <w:rFonts w:eastAsia="SimSun" w:cs="Times New Roman"/>
          <w:szCs w:val="28"/>
          <w:lang w:eastAsia="ru-RU"/>
        </w:rPr>
        <w:t>25,3</w:t>
      </w:r>
      <w:r w:rsidR="00A41B9C">
        <w:rPr>
          <w:rFonts w:eastAsia="SimSun" w:cs="Times New Roman"/>
          <w:szCs w:val="28"/>
          <w:lang w:eastAsia="ru-RU"/>
        </w:rPr>
        <w:t xml:space="preserve">% </w:t>
      </w:r>
      <w:proofErr w:type="gramStart"/>
      <w:r w:rsidR="00A41B9C">
        <w:rPr>
          <w:rFonts w:eastAsia="SimSun" w:cs="Times New Roman"/>
          <w:szCs w:val="28"/>
          <w:lang w:eastAsia="ru-RU"/>
        </w:rPr>
        <w:t>больше</w:t>
      </w:r>
      <w:proofErr w:type="gramEnd"/>
      <w:r w:rsidR="00E66F66">
        <w:rPr>
          <w:rFonts w:eastAsia="SimSun" w:cs="Times New Roman"/>
          <w:szCs w:val="28"/>
          <w:lang w:eastAsia="ru-RU"/>
        </w:rPr>
        <w:t xml:space="preserve"> чем з</w:t>
      </w:r>
      <w:r w:rsidR="00A41B9C">
        <w:rPr>
          <w:rFonts w:eastAsia="SimSun" w:cs="Times New Roman"/>
          <w:szCs w:val="28"/>
          <w:lang w:eastAsia="ru-RU"/>
        </w:rPr>
        <w:t>а</w:t>
      </w:r>
      <w:r w:rsidR="00E66F66">
        <w:rPr>
          <w:rFonts w:eastAsia="SimSun" w:cs="Times New Roman"/>
          <w:szCs w:val="28"/>
          <w:lang w:eastAsia="ru-RU"/>
        </w:rPr>
        <w:t xml:space="preserve"> аналогичный период прошлого года.</w:t>
      </w:r>
      <w:r w:rsidRPr="00DC4B58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За 202</w:t>
      </w:r>
      <w:r w:rsidR="0059759E" w:rsidRPr="0059759E">
        <w:rPr>
          <w:rFonts w:cs="Times New Roman"/>
          <w:szCs w:val="28"/>
        </w:rPr>
        <w:t>5</w:t>
      </w:r>
      <w:r>
        <w:rPr>
          <w:rFonts w:cs="Times New Roman"/>
          <w:szCs w:val="28"/>
        </w:rPr>
        <w:t xml:space="preserve"> год исполнение доходной части бюдже</w:t>
      </w:r>
      <w:r w:rsidR="00635CB8">
        <w:rPr>
          <w:rFonts w:cs="Times New Roman"/>
          <w:szCs w:val="28"/>
        </w:rPr>
        <w:t xml:space="preserve">та ожидается в размере </w:t>
      </w:r>
      <w:r w:rsidR="0059759E" w:rsidRPr="0059759E">
        <w:rPr>
          <w:rFonts w:cs="Times New Roman"/>
          <w:bCs/>
          <w:lang w:eastAsia="ru-RU"/>
        </w:rPr>
        <w:t>920</w:t>
      </w:r>
      <w:r w:rsidR="0059759E">
        <w:rPr>
          <w:rFonts w:cs="Times New Roman"/>
          <w:bCs/>
          <w:lang w:val="en-US" w:eastAsia="ru-RU"/>
        </w:rPr>
        <w:t> </w:t>
      </w:r>
      <w:r w:rsidR="0059759E" w:rsidRPr="0059759E">
        <w:rPr>
          <w:rFonts w:cs="Times New Roman"/>
          <w:bCs/>
          <w:lang w:eastAsia="ru-RU"/>
        </w:rPr>
        <w:t>707.4</w:t>
      </w:r>
      <w:r w:rsidR="003865AC">
        <w:rPr>
          <w:rFonts w:cs="Times New Roman"/>
          <w:b/>
          <w:bCs/>
          <w:lang w:eastAsia="ru-RU"/>
        </w:rPr>
        <w:t xml:space="preserve"> </w:t>
      </w:r>
      <w:r>
        <w:rPr>
          <w:rFonts w:cs="Times New Roman"/>
          <w:szCs w:val="28"/>
        </w:rPr>
        <w:t>тыс. рублей.</w:t>
      </w:r>
    </w:p>
    <w:p w14:paraId="5B068010" w14:textId="77777777" w:rsidR="003B2C70" w:rsidRDefault="00300DE1" w:rsidP="00300DE1">
      <w:pPr>
        <w:spacing w:line="288" w:lineRule="auto"/>
        <w:ind w:firstLine="708"/>
        <w:jc w:val="both"/>
        <w:rPr>
          <w:rFonts w:eastAsia="SimSun"/>
          <w:sz w:val="28"/>
          <w:szCs w:val="28"/>
        </w:rPr>
      </w:pPr>
      <w:r w:rsidRPr="00E96EA0">
        <w:rPr>
          <w:rFonts w:eastAsia="SimSun"/>
          <w:sz w:val="28"/>
          <w:szCs w:val="28"/>
        </w:rPr>
        <w:lastRenderedPageBreak/>
        <w:t>Поступле</w:t>
      </w:r>
      <w:r>
        <w:rPr>
          <w:rFonts w:eastAsia="SimSun"/>
          <w:sz w:val="28"/>
          <w:szCs w:val="28"/>
        </w:rPr>
        <w:t>ние в бюджет налоговых доходов за 9 месяцев</w:t>
      </w:r>
      <w:r w:rsidRPr="00E96EA0">
        <w:rPr>
          <w:rFonts w:eastAsia="SimSun"/>
          <w:sz w:val="28"/>
          <w:szCs w:val="28"/>
        </w:rPr>
        <w:t xml:space="preserve"> 202</w:t>
      </w:r>
      <w:r w:rsidR="0059759E" w:rsidRPr="0059759E">
        <w:rPr>
          <w:rFonts w:eastAsia="SimSun"/>
          <w:sz w:val="28"/>
          <w:szCs w:val="28"/>
        </w:rPr>
        <w:t>5</w:t>
      </w:r>
      <w:r w:rsidRPr="00E96EA0">
        <w:rPr>
          <w:rFonts w:eastAsia="SimSun"/>
          <w:sz w:val="28"/>
          <w:szCs w:val="28"/>
        </w:rPr>
        <w:t xml:space="preserve"> год</w:t>
      </w:r>
      <w:r>
        <w:rPr>
          <w:rFonts w:eastAsia="SimSun"/>
          <w:sz w:val="28"/>
          <w:szCs w:val="28"/>
        </w:rPr>
        <w:t xml:space="preserve">а </w:t>
      </w:r>
      <w:r w:rsidRPr="00E96EA0">
        <w:rPr>
          <w:rFonts w:eastAsia="SimSun"/>
          <w:sz w:val="28"/>
          <w:szCs w:val="28"/>
        </w:rPr>
        <w:t xml:space="preserve">составило </w:t>
      </w:r>
      <w:r w:rsidR="0059759E">
        <w:rPr>
          <w:rFonts w:eastAsia="SimSun"/>
          <w:sz w:val="28"/>
          <w:szCs w:val="28"/>
        </w:rPr>
        <w:t>354 561,9</w:t>
      </w:r>
      <w:r w:rsidRPr="00A41B9C">
        <w:rPr>
          <w:rFonts w:eastAsia="SimSun"/>
          <w:sz w:val="28"/>
          <w:szCs w:val="28"/>
        </w:rPr>
        <w:t xml:space="preserve"> </w:t>
      </w:r>
      <w:r w:rsidR="00A41B9C">
        <w:rPr>
          <w:rFonts w:eastAsia="SimSun"/>
          <w:sz w:val="28"/>
          <w:szCs w:val="28"/>
        </w:rPr>
        <w:t xml:space="preserve">тыс. рублей, что на </w:t>
      </w:r>
      <w:r w:rsidR="0059759E">
        <w:rPr>
          <w:rFonts w:eastAsia="SimSun"/>
          <w:sz w:val="28"/>
          <w:szCs w:val="28"/>
        </w:rPr>
        <w:t>1,</w:t>
      </w:r>
      <w:r w:rsidR="0059759E" w:rsidRPr="0059759E">
        <w:rPr>
          <w:rFonts w:eastAsia="SimSun"/>
          <w:sz w:val="28"/>
          <w:szCs w:val="28"/>
        </w:rPr>
        <w:t>1</w:t>
      </w:r>
      <w:r w:rsidR="00A41B9C">
        <w:rPr>
          <w:rFonts w:eastAsia="SimSun"/>
          <w:sz w:val="28"/>
          <w:szCs w:val="28"/>
        </w:rPr>
        <w:t xml:space="preserve">% </w:t>
      </w:r>
      <w:proofErr w:type="gramStart"/>
      <w:r w:rsidR="00A41B9C" w:rsidRPr="00A41B9C">
        <w:rPr>
          <w:rFonts w:eastAsia="SimSun"/>
          <w:sz w:val="28"/>
          <w:szCs w:val="28"/>
        </w:rPr>
        <w:t>больше</w:t>
      </w:r>
      <w:proofErr w:type="gramEnd"/>
      <w:r w:rsidR="00A41B9C" w:rsidRPr="00A41B9C">
        <w:rPr>
          <w:rFonts w:eastAsia="SimSun"/>
          <w:sz w:val="28"/>
          <w:szCs w:val="28"/>
        </w:rPr>
        <w:t xml:space="preserve"> чем за аналогичный период прошлого года.</w:t>
      </w:r>
      <w:r w:rsidRPr="00A41B9C">
        <w:rPr>
          <w:rFonts w:eastAsia="SimSun"/>
          <w:sz w:val="28"/>
          <w:szCs w:val="28"/>
        </w:rPr>
        <w:t xml:space="preserve"> </w:t>
      </w:r>
      <w:r w:rsidRPr="00E96EA0">
        <w:rPr>
          <w:rFonts w:eastAsia="SimSun"/>
          <w:sz w:val="28"/>
          <w:szCs w:val="28"/>
        </w:rPr>
        <w:t xml:space="preserve">Поступление неналоговых доходов составило </w:t>
      </w:r>
      <w:r w:rsidR="00CF4BEA">
        <w:rPr>
          <w:rFonts w:eastAsia="SimSun"/>
          <w:sz w:val="28"/>
          <w:szCs w:val="28"/>
        </w:rPr>
        <w:t>69 505,8</w:t>
      </w:r>
      <w:r w:rsidRPr="00A41B9C">
        <w:rPr>
          <w:rFonts w:eastAsia="SimSun"/>
          <w:sz w:val="28"/>
          <w:szCs w:val="28"/>
        </w:rPr>
        <w:t xml:space="preserve"> </w:t>
      </w:r>
      <w:r w:rsidR="00031673">
        <w:rPr>
          <w:rFonts w:eastAsia="SimSun"/>
          <w:sz w:val="28"/>
          <w:szCs w:val="28"/>
        </w:rPr>
        <w:t xml:space="preserve">тыс. рублей, это </w:t>
      </w:r>
      <w:r w:rsidR="00CF4BEA">
        <w:rPr>
          <w:rFonts w:eastAsia="SimSun"/>
          <w:sz w:val="28"/>
          <w:szCs w:val="28"/>
        </w:rPr>
        <w:t>в 9 раз</w:t>
      </w:r>
      <w:r w:rsidR="00A41B9C">
        <w:rPr>
          <w:rFonts w:eastAsia="SimSun"/>
          <w:sz w:val="28"/>
          <w:szCs w:val="28"/>
        </w:rPr>
        <w:t xml:space="preserve"> </w:t>
      </w:r>
      <w:proofErr w:type="gramStart"/>
      <w:r w:rsidR="00CF4BEA">
        <w:rPr>
          <w:rFonts w:eastAsia="SimSun"/>
          <w:sz w:val="28"/>
          <w:szCs w:val="28"/>
        </w:rPr>
        <w:t>больше</w:t>
      </w:r>
      <w:proofErr w:type="gramEnd"/>
      <w:r w:rsidR="00A41B9C">
        <w:rPr>
          <w:rFonts w:eastAsia="SimSun"/>
          <w:sz w:val="28"/>
          <w:szCs w:val="28"/>
        </w:rPr>
        <w:t xml:space="preserve"> </w:t>
      </w:r>
      <w:r w:rsidR="00A41B9C" w:rsidRPr="00A41B9C">
        <w:rPr>
          <w:rFonts w:eastAsia="SimSun"/>
          <w:sz w:val="28"/>
          <w:szCs w:val="28"/>
        </w:rPr>
        <w:t>чем за аналогичный период прошлого года.</w:t>
      </w:r>
      <w:r w:rsidRPr="00A41B9C">
        <w:rPr>
          <w:rFonts w:eastAsia="SimSun"/>
          <w:sz w:val="28"/>
          <w:szCs w:val="28"/>
        </w:rPr>
        <w:t xml:space="preserve"> </w:t>
      </w:r>
      <w:r w:rsidR="006F1F65">
        <w:rPr>
          <w:rFonts w:eastAsia="SimSun"/>
          <w:sz w:val="28"/>
          <w:szCs w:val="28"/>
        </w:rPr>
        <w:t>У</w:t>
      </w:r>
      <w:r w:rsidR="00532E68">
        <w:rPr>
          <w:rFonts w:eastAsia="SimSun"/>
          <w:sz w:val="28"/>
          <w:szCs w:val="28"/>
        </w:rPr>
        <w:t>величение</w:t>
      </w:r>
      <w:r w:rsidR="006F1F65">
        <w:rPr>
          <w:rFonts w:eastAsia="SimSun"/>
          <w:sz w:val="28"/>
          <w:szCs w:val="28"/>
        </w:rPr>
        <w:t xml:space="preserve"> неналоговых доходов </w:t>
      </w:r>
      <w:r w:rsidR="00532E68">
        <w:rPr>
          <w:rFonts w:eastAsia="SimSun"/>
          <w:sz w:val="28"/>
          <w:szCs w:val="28"/>
        </w:rPr>
        <w:t xml:space="preserve">в основном </w:t>
      </w:r>
      <w:r w:rsidR="006F1F65">
        <w:rPr>
          <w:rFonts w:eastAsia="SimSun"/>
          <w:sz w:val="28"/>
          <w:szCs w:val="28"/>
        </w:rPr>
        <w:t xml:space="preserve">произошло за счет </w:t>
      </w:r>
      <w:r w:rsidR="00532E68">
        <w:rPr>
          <w:rFonts w:eastAsia="SimSun"/>
          <w:sz w:val="28"/>
          <w:szCs w:val="28"/>
        </w:rPr>
        <w:t>прочих неналоговых</w:t>
      </w:r>
      <w:r w:rsidR="006F1F65">
        <w:rPr>
          <w:rFonts w:eastAsia="SimSun"/>
          <w:sz w:val="28"/>
          <w:szCs w:val="28"/>
        </w:rPr>
        <w:t xml:space="preserve"> </w:t>
      </w:r>
      <w:r w:rsidR="00532E68">
        <w:rPr>
          <w:rFonts w:eastAsia="SimSun"/>
          <w:sz w:val="28"/>
          <w:szCs w:val="28"/>
        </w:rPr>
        <w:t>доходов (снос зеленых насаждений</w:t>
      </w:r>
      <w:r w:rsidR="006F1F65">
        <w:rPr>
          <w:rFonts w:eastAsia="SimSun"/>
          <w:sz w:val="28"/>
          <w:szCs w:val="28"/>
        </w:rPr>
        <w:t xml:space="preserve">). </w:t>
      </w:r>
    </w:p>
    <w:p w14:paraId="236BC7BF" w14:textId="77777777" w:rsidR="00300DE1" w:rsidRPr="00A41B9C" w:rsidRDefault="00300DE1" w:rsidP="00300DE1">
      <w:pPr>
        <w:spacing w:line="288" w:lineRule="auto"/>
        <w:ind w:firstLine="708"/>
        <w:jc w:val="both"/>
        <w:rPr>
          <w:rFonts w:eastAsia="SimSun"/>
          <w:sz w:val="28"/>
          <w:szCs w:val="28"/>
        </w:rPr>
      </w:pPr>
      <w:r w:rsidRPr="00A41B9C">
        <w:rPr>
          <w:rFonts w:eastAsia="SimSun"/>
          <w:sz w:val="28"/>
          <w:szCs w:val="28"/>
        </w:rPr>
        <w:t>Безвозмездные поступления составили</w:t>
      </w:r>
      <w:r w:rsidR="00031673">
        <w:rPr>
          <w:rFonts w:eastAsia="SimSun"/>
          <w:sz w:val="28"/>
          <w:szCs w:val="28"/>
        </w:rPr>
        <w:t xml:space="preserve"> </w:t>
      </w:r>
      <w:r w:rsidR="00532E68">
        <w:rPr>
          <w:rFonts w:eastAsia="SimSun"/>
          <w:sz w:val="28"/>
          <w:szCs w:val="28"/>
        </w:rPr>
        <w:t>391 825,4</w:t>
      </w:r>
      <w:r w:rsidRPr="00A41B9C">
        <w:rPr>
          <w:rFonts w:eastAsia="SimSun"/>
          <w:sz w:val="28"/>
          <w:szCs w:val="28"/>
        </w:rPr>
        <w:t xml:space="preserve"> </w:t>
      </w:r>
      <w:r w:rsidR="00A41B9C" w:rsidRPr="00A41B9C">
        <w:rPr>
          <w:rFonts w:eastAsia="SimSun"/>
          <w:sz w:val="28"/>
          <w:szCs w:val="28"/>
        </w:rPr>
        <w:t xml:space="preserve">тыс. рублей, что на </w:t>
      </w:r>
      <w:r w:rsidR="00532E68">
        <w:rPr>
          <w:rFonts w:eastAsia="SimSun"/>
          <w:sz w:val="28"/>
          <w:szCs w:val="28"/>
        </w:rPr>
        <w:t>34</w:t>
      </w:r>
      <w:r w:rsidR="00A41B9C" w:rsidRPr="00A41B9C">
        <w:rPr>
          <w:rFonts w:eastAsia="SimSun"/>
          <w:sz w:val="28"/>
          <w:szCs w:val="28"/>
        </w:rPr>
        <w:t xml:space="preserve">% </w:t>
      </w:r>
      <w:proofErr w:type="gramStart"/>
      <w:r w:rsidR="00532E68">
        <w:rPr>
          <w:rFonts w:eastAsia="SimSun"/>
          <w:sz w:val="28"/>
          <w:szCs w:val="28"/>
        </w:rPr>
        <w:t>больше</w:t>
      </w:r>
      <w:proofErr w:type="gramEnd"/>
      <w:r w:rsidR="00A41B9C" w:rsidRPr="00A41B9C">
        <w:rPr>
          <w:rFonts w:eastAsia="SimSun"/>
          <w:sz w:val="28"/>
          <w:szCs w:val="28"/>
        </w:rPr>
        <w:t xml:space="preserve"> чем за аналогичный период прошлого года.</w:t>
      </w:r>
      <w:r w:rsidR="003B2C70">
        <w:rPr>
          <w:rFonts w:eastAsia="SimSun"/>
          <w:sz w:val="28"/>
          <w:szCs w:val="28"/>
        </w:rPr>
        <w:t xml:space="preserve"> Это связано </w:t>
      </w:r>
      <w:r w:rsidR="00532E68">
        <w:rPr>
          <w:rFonts w:eastAsia="SimSun"/>
          <w:sz w:val="28"/>
          <w:szCs w:val="28"/>
        </w:rPr>
        <w:t xml:space="preserve">с увеличением дотации и </w:t>
      </w:r>
      <w:r w:rsidR="003B2C70">
        <w:rPr>
          <w:rFonts w:eastAsia="SimSun"/>
          <w:sz w:val="28"/>
          <w:szCs w:val="28"/>
        </w:rPr>
        <w:t xml:space="preserve">с </w:t>
      </w:r>
      <w:r w:rsidR="00532E68">
        <w:rPr>
          <w:rFonts w:eastAsia="SimSun"/>
          <w:sz w:val="28"/>
          <w:szCs w:val="28"/>
        </w:rPr>
        <w:t>выделением денег на ремонт дороги на бульваре Менделеева</w:t>
      </w:r>
      <w:r w:rsidR="003B2C70">
        <w:rPr>
          <w:sz w:val="28"/>
          <w:szCs w:val="28"/>
          <w:shd w:val="clear" w:color="auto" w:fill="FFFFFF"/>
        </w:rPr>
        <w:t xml:space="preserve">. </w:t>
      </w:r>
    </w:p>
    <w:p w14:paraId="78DAAD5F" w14:textId="77777777" w:rsidR="00300DE1" w:rsidRPr="006B0FE5" w:rsidRDefault="00300DE1" w:rsidP="00300DE1">
      <w:pPr>
        <w:shd w:val="clear" w:color="auto" w:fill="FFFFFF" w:themeFill="background1"/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6B0FE5">
        <w:rPr>
          <w:sz w:val="28"/>
          <w:szCs w:val="28"/>
        </w:rPr>
        <w:t xml:space="preserve">В структуре налоговых и неналоговых платежей за </w:t>
      </w:r>
      <w:r>
        <w:rPr>
          <w:sz w:val="28"/>
          <w:szCs w:val="28"/>
        </w:rPr>
        <w:t>9 месяцев 202</w:t>
      </w:r>
      <w:r w:rsidR="00532E68">
        <w:rPr>
          <w:sz w:val="28"/>
          <w:szCs w:val="28"/>
        </w:rPr>
        <w:t>5</w:t>
      </w:r>
      <w:r w:rsidRPr="006B0FE5">
        <w:rPr>
          <w:sz w:val="28"/>
          <w:szCs w:val="28"/>
        </w:rPr>
        <w:t xml:space="preserve"> года основной удельный вес занимают пост</w:t>
      </w:r>
      <w:r w:rsidR="00031673">
        <w:rPr>
          <w:sz w:val="28"/>
          <w:szCs w:val="28"/>
        </w:rPr>
        <w:t xml:space="preserve">упления налоговых доходов – </w:t>
      </w:r>
      <w:r w:rsidR="00E60ED8">
        <w:rPr>
          <w:sz w:val="28"/>
          <w:szCs w:val="28"/>
        </w:rPr>
        <w:t>83,6</w:t>
      </w:r>
      <w:r w:rsidRPr="006B0FE5">
        <w:rPr>
          <w:sz w:val="28"/>
          <w:szCs w:val="28"/>
        </w:rPr>
        <w:t xml:space="preserve">%, доля неналоговых доходов соответственно составила </w:t>
      </w:r>
      <w:r w:rsidR="00E60ED8">
        <w:rPr>
          <w:sz w:val="28"/>
          <w:szCs w:val="28"/>
        </w:rPr>
        <w:t>16,4</w:t>
      </w:r>
      <w:r w:rsidRPr="006B0FE5">
        <w:rPr>
          <w:sz w:val="28"/>
          <w:szCs w:val="28"/>
        </w:rPr>
        <w:t>%.</w:t>
      </w:r>
    </w:p>
    <w:p w14:paraId="7839FE2F" w14:textId="77777777" w:rsidR="00300DE1" w:rsidRPr="006B0FE5" w:rsidRDefault="00300DE1" w:rsidP="00300DE1">
      <w:pPr>
        <w:shd w:val="clear" w:color="auto" w:fill="FFFFFF" w:themeFill="background1"/>
        <w:autoSpaceDE w:val="0"/>
        <w:autoSpaceDN w:val="0"/>
        <w:adjustRightInd w:val="0"/>
        <w:spacing w:line="288" w:lineRule="auto"/>
        <w:ind w:firstLine="709"/>
        <w:jc w:val="both"/>
        <w:rPr>
          <w:sz w:val="28"/>
          <w:szCs w:val="28"/>
        </w:rPr>
      </w:pPr>
      <w:r w:rsidRPr="006B0FE5">
        <w:rPr>
          <w:sz w:val="28"/>
          <w:szCs w:val="28"/>
        </w:rPr>
        <w:t>В разрезе видов налоговых и неналоговых доходов наибольший удельный вес за январь-</w:t>
      </w:r>
      <w:r>
        <w:rPr>
          <w:sz w:val="28"/>
          <w:szCs w:val="28"/>
        </w:rPr>
        <w:t>сентябрь</w:t>
      </w:r>
      <w:r w:rsidRPr="006B0FE5">
        <w:rPr>
          <w:sz w:val="28"/>
          <w:szCs w:val="28"/>
        </w:rPr>
        <w:t xml:space="preserve"> 202</w:t>
      </w:r>
      <w:r w:rsidR="00E60ED8">
        <w:rPr>
          <w:sz w:val="28"/>
          <w:szCs w:val="28"/>
        </w:rPr>
        <w:t>5</w:t>
      </w:r>
      <w:r w:rsidRPr="006B0FE5">
        <w:rPr>
          <w:sz w:val="28"/>
          <w:szCs w:val="28"/>
        </w:rPr>
        <w:t xml:space="preserve"> года от общей суммы поступлений занимают налог на доходы физических лиц – </w:t>
      </w:r>
      <w:r w:rsidR="00E60ED8">
        <w:rPr>
          <w:sz w:val="28"/>
          <w:szCs w:val="28"/>
        </w:rPr>
        <w:t>54,3</w:t>
      </w:r>
      <w:r w:rsidRPr="006B0FE5">
        <w:rPr>
          <w:sz w:val="28"/>
          <w:szCs w:val="28"/>
        </w:rPr>
        <w:t>% и</w:t>
      </w:r>
      <w:r>
        <w:rPr>
          <w:sz w:val="28"/>
          <w:szCs w:val="28"/>
        </w:rPr>
        <w:t xml:space="preserve"> земельный налог – </w:t>
      </w:r>
      <w:r w:rsidR="00E60ED8">
        <w:rPr>
          <w:sz w:val="28"/>
          <w:szCs w:val="28"/>
        </w:rPr>
        <w:t>28,9</w:t>
      </w:r>
      <w:r w:rsidRPr="006B0FE5">
        <w:rPr>
          <w:sz w:val="28"/>
          <w:szCs w:val="28"/>
        </w:rPr>
        <w:t>%.</w:t>
      </w:r>
    </w:p>
    <w:p w14:paraId="63D947D5" w14:textId="77777777" w:rsidR="00300DE1" w:rsidRPr="00A9676A" w:rsidRDefault="00300DE1" w:rsidP="00300DE1">
      <w:pPr>
        <w:pStyle w:val="af5"/>
        <w:spacing w:after="0" w:line="288" w:lineRule="auto"/>
        <w:rPr>
          <w:rFonts w:eastAsia="SimSun" w:cs="Times New Roman"/>
          <w:szCs w:val="28"/>
          <w:lang w:eastAsia="ru-RU"/>
        </w:rPr>
      </w:pPr>
      <w:r w:rsidRPr="00A9676A">
        <w:rPr>
          <w:rFonts w:cs="Times New Roman"/>
          <w:szCs w:val="28"/>
        </w:rPr>
        <w:t xml:space="preserve">Объем расходов бюджета муниципального образования за </w:t>
      </w:r>
      <w:r>
        <w:rPr>
          <w:rFonts w:cs="Times New Roman"/>
          <w:szCs w:val="28"/>
        </w:rPr>
        <w:t>9 месяцев 202</w:t>
      </w:r>
      <w:r w:rsidR="00E60ED8">
        <w:rPr>
          <w:rFonts w:cs="Times New Roman"/>
          <w:szCs w:val="28"/>
        </w:rPr>
        <w:t>5</w:t>
      </w:r>
      <w:r w:rsidRPr="00A9676A">
        <w:rPr>
          <w:rFonts w:cs="Times New Roman"/>
          <w:szCs w:val="28"/>
        </w:rPr>
        <w:t xml:space="preserve"> год</w:t>
      </w:r>
      <w:r>
        <w:rPr>
          <w:rFonts w:cs="Times New Roman"/>
          <w:szCs w:val="28"/>
        </w:rPr>
        <w:t>а</w:t>
      </w:r>
      <w:r w:rsidRPr="00A9676A">
        <w:rPr>
          <w:rFonts w:cs="Times New Roman"/>
          <w:szCs w:val="28"/>
        </w:rPr>
        <w:t xml:space="preserve"> составил </w:t>
      </w:r>
      <w:r w:rsidR="00E60ED8">
        <w:rPr>
          <w:rFonts w:cs="Times New Roman"/>
          <w:szCs w:val="28"/>
        </w:rPr>
        <w:t>762 197,8</w:t>
      </w:r>
      <w:r w:rsidR="00031673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тыс. рублей</w:t>
      </w:r>
      <w:r w:rsidR="00A41B9C">
        <w:rPr>
          <w:rFonts w:cs="Times New Roman"/>
          <w:szCs w:val="28"/>
        </w:rPr>
        <w:t xml:space="preserve">, что на </w:t>
      </w:r>
      <w:r w:rsidR="00E60ED8">
        <w:rPr>
          <w:rFonts w:cs="Times New Roman"/>
          <w:szCs w:val="28"/>
        </w:rPr>
        <w:t>44,1</w:t>
      </w:r>
      <w:r w:rsidR="00A41B9C">
        <w:rPr>
          <w:rFonts w:cs="Times New Roman"/>
          <w:szCs w:val="28"/>
        </w:rPr>
        <w:t xml:space="preserve">% </w:t>
      </w:r>
      <w:proofErr w:type="gramStart"/>
      <w:r w:rsidR="00A41B9C">
        <w:rPr>
          <w:rFonts w:eastAsia="SimSun" w:cs="Times New Roman"/>
          <w:szCs w:val="28"/>
          <w:lang w:eastAsia="ru-RU"/>
        </w:rPr>
        <w:t>больше</w:t>
      </w:r>
      <w:proofErr w:type="gramEnd"/>
      <w:r w:rsidR="00A41B9C">
        <w:rPr>
          <w:rFonts w:eastAsia="SimSun" w:cs="Times New Roman"/>
          <w:szCs w:val="28"/>
          <w:lang w:eastAsia="ru-RU"/>
        </w:rPr>
        <w:t xml:space="preserve"> чем за аналогичный период прошлого года.</w:t>
      </w:r>
      <w:r>
        <w:rPr>
          <w:rFonts w:cs="Times New Roman"/>
          <w:szCs w:val="28"/>
        </w:rPr>
        <w:t xml:space="preserve"> </w:t>
      </w:r>
      <w:r w:rsidR="006F1F65">
        <w:rPr>
          <w:rFonts w:cs="Times New Roman"/>
          <w:szCs w:val="28"/>
        </w:rPr>
        <w:t xml:space="preserve">Увеличение произошло за счет увеличения затрат на </w:t>
      </w:r>
      <w:r w:rsidR="00414DBE" w:rsidRPr="00414DBE">
        <w:rPr>
          <w:rFonts w:cs="Times New Roman"/>
          <w:szCs w:val="28"/>
        </w:rPr>
        <w:t>выплаты персоналу в целях обеспечения выполнения функций государственными (муниципальными) органами</w:t>
      </w:r>
      <w:r w:rsidR="00C4367B">
        <w:rPr>
          <w:rFonts w:cs="Times New Roman"/>
          <w:szCs w:val="28"/>
        </w:rPr>
        <w:t>,</w:t>
      </w:r>
      <w:r w:rsidR="00414DBE" w:rsidRPr="00414DBE">
        <w:rPr>
          <w:rFonts w:cs="Times New Roman"/>
          <w:szCs w:val="28"/>
        </w:rPr>
        <w:t xml:space="preserve"> казенными </w:t>
      </w:r>
      <w:r w:rsidR="00C4367B">
        <w:rPr>
          <w:rFonts w:cs="Times New Roman"/>
          <w:szCs w:val="28"/>
        </w:rPr>
        <w:t xml:space="preserve">и бюджетными </w:t>
      </w:r>
      <w:r w:rsidR="00414DBE" w:rsidRPr="00414DBE">
        <w:rPr>
          <w:rFonts w:cs="Times New Roman"/>
          <w:szCs w:val="28"/>
        </w:rPr>
        <w:t>учреждениями</w:t>
      </w:r>
      <w:r w:rsidR="006F1F65">
        <w:rPr>
          <w:rFonts w:cs="Times New Roman"/>
          <w:szCs w:val="28"/>
        </w:rPr>
        <w:t xml:space="preserve">. </w:t>
      </w:r>
      <w:r>
        <w:rPr>
          <w:rFonts w:cs="Times New Roman"/>
          <w:szCs w:val="28"/>
        </w:rPr>
        <w:t>За 202</w:t>
      </w:r>
      <w:r w:rsidR="00E60ED8">
        <w:rPr>
          <w:rFonts w:cs="Times New Roman"/>
          <w:szCs w:val="28"/>
        </w:rPr>
        <w:t>5</w:t>
      </w:r>
      <w:r>
        <w:rPr>
          <w:rFonts w:cs="Times New Roman"/>
          <w:szCs w:val="28"/>
        </w:rPr>
        <w:t xml:space="preserve"> год исполнение расходной части бюджета ожидается в размере </w:t>
      </w:r>
      <w:r w:rsidR="00E60ED8">
        <w:rPr>
          <w:rFonts w:cs="Times New Roman"/>
          <w:szCs w:val="28"/>
        </w:rPr>
        <w:t>1 207 104,7</w:t>
      </w:r>
      <w:r>
        <w:rPr>
          <w:rFonts w:cs="Times New Roman"/>
          <w:szCs w:val="28"/>
        </w:rPr>
        <w:t xml:space="preserve"> тыс. рублей.</w:t>
      </w:r>
    </w:p>
    <w:p w14:paraId="21A5B2D6" w14:textId="77777777" w:rsidR="00300DE1" w:rsidRPr="00A9676A" w:rsidRDefault="00300DE1" w:rsidP="00300DE1">
      <w:pPr>
        <w:tabs>
          <w:tab w:val="left" w:pos="225"/>
          <w:tab w:val="center" w:pos="4677"/>
        </w:tabs>
        <w:spacing w:line="288" w:lineRule="auto"/>
        <w:ind w:firstLine="709"/>
        <w:jc w:val="both"/>
        <w:rPr>
          <w:sz w:val="28"/>
          <w:szCs w:val="28"/>
        </w:rPr>
      </w:pPr>
      <w:r w:rsidRPr="00A9676A">
        <w:rPr>
          <w:sz w:val="28"/>
          <w:szCs w:val="28"/>
        </w:rPr>
        <w:t xml:space="preserve">Бюджет муниципального образования </w:t>
      </w:r>
      <w:r w:rsidR="00A41B9C">
        <w:rPr>
          <w:sz w:val="28"/>
          <w:szCs w:val="28"/>
        </w:rPr>
        <w:t>состоит из программной и непрогра</w:t>
      </w:r>
      <w:r w:rsidR="00B80735">
        <w:rPr>
          <w:sz w:val="28"/>
          <w:szCs w:val="28"/>
        </w:rPr>
        <w:t>м</w:t>
      </w:r>
      <w:r w:rsidR="00A41B9C">
        <w:rPr>
          <w:sz w:val="28"/>
          <w:szCs w:val="28"/>
        </w:rPr>
        <w:t>мной части</w:t>
      </w:r>
      <w:r w:rsidR="00B80735">
        <w:rPr>
          <w:sz w:val="28"/>
          <w:szCs w:val="28"/>
        </w:rPr>
        <w:t xml:space="preserve">, программная часть составляет </w:t>
      </w:r>
      <w:r w:rsidR="00CC07B4">
        <w:rPr>
          <w:sz w:val="28"/>
          <w:szCs w:val="28"/>
        </w:rPr>
        <w:t>25,5</w:t>
      </w:r>
      <w:r w:rsidR="00B80735">
        <w:rPr>
          <w:sz w:val="28"/>
          <w:szCs w:val="28"/>
        </w:rPr>
        <w:t>%.</w:t>
      </w:r>
      <w:r w:rsidRPr="00A9676A">
        <w:rPr>
          <w:sz w:val="28"/>
          <w:szCs w:val="28"/>
        </w:rPr>
        <w:t xml:space="preserve"> </w:t>
      </w:r>
      <w:r>
        <w:rPr>
          <w:sz w:val="28"/>
          <w:szCs w:val="28"/>
        </w:rPr>
        <w:t>В 202</w:t>
      </w:r>
      <w:r w:rsidR="00E60ED8">
        <w:rPr>
          <w:sz w:val="28"/>
          <w:szCs w:val="28"/>
        </w:rPr>
        <w:t>5</w:t>
      </w:r>
      <w:r w:rsidRPr="00A9676A">
        <w:rPr>
          <w:sz w:val="28"/>
          <w:szCs w:val="28"/>
        </w:rPr>
        <w:t xml:space="preserve"> году предусматривалось финансирование следующих программ:</w:t>
      </w:r>
    </w:p>
    <w:p w14:paraId="6CCA8A44" w14:textId="77777777" w:rsidR="00300DE1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E96EA0">
        <w:rPr>
          <w:color w:val="000000" w:themeColor="text1"/>
          <w:sz w:val="28"/>
          <w:szCs w:val="28"/>
        </w:rPr>
        <w:t>«Устойчивое функционирование и развитие коммунальной инфраструктуры и повышение энергоэффективности</w:t>
      </w:r>
      <w:r>
        <w:rPr>
          <w:color w:val="000000" w:themeColor="text1"/>
          <w:sz w:val="28"/>
          <w:szCs w:val="28"/>
        </w:rPr>
        <w:t>»;</w:t>
      </w:r>
    </w:p>
    <w:p w14:paraId="31273A55" w14:textId="77777777" w:rsidR="00300DE1" w:rsidRPr="00E96EA0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E96EA0">
        <w:rPr>
          <w:color w:val="000000" w:themeColor="text1"/>
          <w:sz w:val="28"/>
          <w:szCs w:val="28"/>
        </w:rPr>
        <w:t>«Адресная социальная поддержка жителей муниципального образования»</w:t>
      </w:r>
      <w:r>
        <w:rPr>
          <w:color w:val="000000" w:themeColor="text1"/>
          <w:sz w:val="28"/>
          <w:szCs w:val="28"/>
        </w:rPr>
        <w:t>;</w:t>
      </w:r>
    </w:p>
    <w:p w14:paraId="48F58A72" w14:textId="77777777" w:rsidR="00300DE1" w:rsidRPr="00A9676A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A9676A">
        <w:rPr>
          <w:color w:val="000000" w:themeColor="text1"/>
          <w:sz w:val="28"/>
          <w:szCs w:val="28"/>
        </w:rPr>
        <w:t>«Устойчивое общественное развитие»;</w:t>
      </w:r>
    </w:p>
    <w:p w14:paraId="0ECD20C4" w14:textId="77777777" w:rsidR="00300DE1" w:rsidRPr="00A9676A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A9676A">
        <w:rPr>
          <w:color w:val="000000" w:themeColor="text1"/>
          <w:sz w:val="28"/>
          <w:szCs w:val="28"/>
        </w:rPr>
        <w:t>«Обеспечение безопасности на территории муниципального образования»;</w:t>
      </w:r>
    </w:p>
    <w:p w14:paraId="6E6EC183" w14:textId="77777777" w:rsidR="00300DE1" w:rsidRPr="00A9676A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A9676A">
        <w:rPr>
          <w:color w:val="000000" w:themeColor="text1"/>
          <w:sz w:val="28"/>
          <w:szCs w:val="28"/>
        </w:rPr>
        <w:t>«Развитие и функционирование дорожно-транспортного комплекса»;</w:t>
      </w:r>
    </w:p>
    <w:p w14:paraId="2A02B547" w14:textId="77777777" w:rsidR="00300DE1" w:rsidRPr="00F1001B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«Б</w:t>
      </w:r>
      <w:r w:rsidRPr="00F1001B">
        <w:rPr>
          <w:color w:val="000000" w:themeColor="text1"/>
          <w:sz w:val="28"/>
          <w:szCs w:val="28"/>
        </w:rPr>
        <w:t>лагоустройство».</w:t>
      </w:r>
      <w:r w:rsidRPr="00F1001B">
        <w:rPr>
          <w:sz w:val="28"/>
          <w:szCs w:val="28"/>
        </w:rPr>
        <w:t xml:space="preserve"> </w:t>
      </w:r>
    </w:p>
    <w:p w14:paraId="44F133D8" w14:textId="77777777" w:rsidR="00300DE1" w:rsidRPr="00F1001B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F1001B">
        <w:rPr>
          <w:color w:val="000000" w:themeColor="text1"/>
          <w:sz w:val="28"/>
          <w:szCs w:val="28"/>
        </w:rPr>
        <w:t>«Развитие культуры»;</w:t>
      </w:r>
    </w:p>
    <w:p w14:paraId="745EB125" w14:textId="77777777" w:rsidR="00300DE1" w:rsidRPr="00A9676A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A9676A">
        <w:rPr>
          <w:color w:val="000000" w:themeColor="text1"/>
          <w:sz w:val="28"/>
          <w:szCs w:val="28"/>
        </w:rPr>
        <w:t>«Развитие физической культуры и массового спорта, туризма»;</w:t>
      </w:r>
    </w:p>
    <w:p w14:paraId="6FBEC3D0" w14:textId="77777777" w:rsidR="00300DE1" w:rsidRPr="00A9676A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A9676A">
        <w:rPr>
          <w:color w:val="000000" w:themeColor="text1"/>
          <w:sz w:val="28"/>
          <w:szCs w:val="28"/>
        </w:rPr>
        <w:lastRenderedPageBreak/>
        <w:t>«Развитие молодёжной политики, межнациональных и межконфессиональных отношений»;</w:t>
      </w:r>
    </w:p>
    <w:p w14:paraId="046AE7A5" w14:textId="77777777" w:rsidR="00300DE1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A9676A">
        <w:rPr>
          <w:color w:val="000000" w:themeColor="text1"/>
          <w:sz w:val="28"/>
          <w:szCs w:val="28"/>
        </w:rPr>
        <w:t>«Упра</w:t>
      </w:r>
      <w:r>
        <w:rPr>
          <w:color w:val="000000" w:themeColor="text1"/>
          <w:sz w:val="28"/>
          <w:szCs w:val="28"/>
        </w:rPr>
        <w:t>вление муниципальным имуществом</w:t>
      </w:r>
      <w:r w:rsidRPr="00A9676A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>;</w:t>
      </w:r>
    </w:p>
    <w:p w14:paraId="144559C5" w14:textId="77777777" w:rsidR="00300DE1" w:rsidRPr="0095071D" w:rsidRDefault="00300DE1" w:rsidP="00300DE1">
      <w:pPr>
        <w:numPr>
          <w:ilvl w:val="0"/>
          <w:numId w:val="14"/>
        </w:numPr>
        <w:tabs>
          <w:tab w:val="left" w:pos="225"/>
        </w:tabs>
        <w:suppressAutoHyphens/>
        <w:spacing w:line="288" w:lineRule="auto"/>
        <w:ind w:left="0" w:firstLine="0"/>
        <w:contextualSpacing/>
        <w:jc w:val="both"/>
        <w:textAlignment w:val="top"/>
        <w:outlineLvl w:val="0"/>
        <w:rPr>
          <w:color w:val="000000" w:themeColor="text1"/>
          <w:sz w:val="28"/>
          <w:szCs w:val="28"/>
        </w:rPr>
      </w:pPr>
      <w:r w:rsidRPr="00D54C6A">
        <w:rPr>
          <w:color w:val="000000" w:themeColor="text1"/>
          <w:sz w:val="28"/>
          <w:szCs w:val="28"/>
          <w:lang w:eastAsia="ar-SA"/>
        </w:rPr>
        <w:t>«Стимулирование экономической активности»</w:t>
      </w:r>
      <w:r>
        <w:rPr>
          <w:color w:val="000000" w:themeColor="text1"/>
          <w:sz w:val="28"/>
          <w:szCs w:val="28"/>
          <w:lang w:eastAsia="ar-SA"/>
        </w:rPr>
        <w:t>.</w:t>
      </w:r>
    </w:p>
    <w:p w14:paraId="43919037" w14:textId="77777777" w:rsidR="00E60ED8" w:rsidRDefault="00B80735" w:rsidP="00CC07B4">
      <w:pPr>
        <w:spacing w:line="288" w:lineRule="auto"/>
        <w:ind w:firstLine="708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lang w:eastAsia="ar-SA"/>
        </w:rPr>
        <w:t>За 9 месяцев</w:t>
      </w:r>
      <w:r w:rsidR="00300DE1">
        <w:rPr>
          <w:color w:val="000000" w:themeColor="text1"/>
          <w:sz w:val="28"/>
          <w:szCs w:val="28"/>
          <w:lang w:eastAsia="ar-SA"/>
        </w:rPr>
        <w:t xml:space="preserve"> 202</w:t>
      </w:r>
      <w:r w:rsidR="00E60ED8">
        <w:rPr>
          <w:color w:val="000000" w:themeColor="text1"/>
          <w:sz w:val="28"/>
          <w:szCs w:val="28"/>
          <w:lang w:eastAsia="ar-SA"/>
        </w:rPr>
        <w:t>5</w:t>
      </w:r>
      <w:r w:rsidR="00300DE1">
        <w:rPr>
          <w:color w:val="000000" w:themeColor="text1"/>
          <w:sz w:val="28"/>
          <w:szCs w:val="28"/>
          <w:lang w:eastAsia="ar-SA"/>
        </w:rPr>
        <w:t xml:space="preserve"> год</w:t>
      </w:r>
      <w:r>
        <w:rPr>
          <w:color w:val="000000" w:themeColor="text1"/>
          <w:sz w:val="28"/>
          <w:szCs w:val="28"/>
          <w:lang w:eastAsia="ar-SA"/>
        </w:rPr>
        <w:t>а</w:t>
      </w:r>
      <w:r w:rsidR="00300DE1">
        <w:rPr>
          <w:color w:val="000000" w:themeColor="text1"/>
          <w:sz w:val="28"/>
          <w:szCs w:val="28"/>
          <w:lang w:eastAsia="ar-SA"/>
        </w:rPr>
        <w:t xml:space="preserve"> </w:t>
      </w:r>
      <w:r w:rsidR="00D734E4">
        <w:rPr>
          <w:color w:val="000000" w:themeColor="text1"/>
          <w:sz w:val="28"/>
          <w:szCs w:val="28"/>
          <w:lang w:eastAsia="ar-SA"/>
        </w:rPr>
        <w:t>за счет средств, выделенных на реализацию муниципальных программ,</w:t>
      </w:r>
      <w:r w:rsidR="00450AA4">
        <w:rPr>
          <w:color w:val="000000" w:themeColor="text1"/>
          <w:sz w:val="28"/>
          <w:szCs w:val="28"/>
          <w:lang w:eastAsia="ar-SA"/>
        </w:rPr>
        <w:t xml:space="preserve"> </w:t>
      </w:r>
      <w:r w:rsidR="00E60ED8">
        <w:rPr>
          <w:color w:val="000000" w:themeColor="text1"/>
          <w:sz w:val="28"/>
          <w:szCs w:val="28"/>
          <w:lang w:eastAsia="ar-SA"/>
        </w:rPr>
        <w:t>произведен капитальный ремонт дороги на бульваре Менделеева, в</w:t>
      </w:r>
      <w:r w:rsidR="00E60ED8">
        <w:rPr>
          <w:sz w:val="28"/>
          <w:szCs w:val="28"/>
        </w:rPr>
        <w:t xml:space="preserve">ыполнены </w:t>
      </w:r>
      <w:proofErr w:type="spellStart"/>
      <w:r w:rsidR="00E60ED8">
        <w:rPr>
          <w:sz w:val="28"/>
          <w:szCs w:val="28"/>
        </w:rPr>
        <w:t>ПИРы</w:t>
      </w:r>
      <w:proofErr w:type="spellEnd"/>
      <w:r w:rsidR="00E60ED8">
        <w:rPr>
          <w:sz w:val="28"/>
          <w:szCs w:val="28"/>
        </w:rPr>
        <w:t xml:space="preserve"> на</w:t>
      </w:r>
      <w:r w:rsidR="00E60ED8" w:rsidRPr="00066D54">
        <w:rPr>
          <w:sz w:val="28"/>
          <w:szCs w:val="28"/>
        </w:rPr>
        <w:t xml:space="preserve"> строительств</w:t>
      </w:r>
      <w:r w:rsidR="00E60ED8">
        <w:rPr>
          <w:sz w:val="28"/>
          <w:szCs w:val="28"/>
        </w:rPr>
        <w:t>о</w:t>
      </w:r>
      <w:r w:rsidR="00E60ED8" w:rsidRPr="00066D54">
        <w:rPr>
          <w:sz w:val="28"/>
          <w:szCs w:val="28"/>
        </w:rPr>
        <w:t xml:space="preserve"> наружного освещения на улице Шоссе в </w:t>
      </w:r>
      <w:proofErr w:type="spellStart"/>
      <w:r w:rsidR="00E60ED8" w:rsidRPr="00066D54">
        <w:rPr>
          <w:sz w:val="28"/>
          <w:szCs w:val="28"/>
        </w:rPr>
        <w:t>Лаврики</w:t>
      </w:r>
      <w:proofErr w:type="spellEnd"/>
      <w:r w:rsidR="00E60ED8" w:rsidRPr="00066D54">
        <w:rPr>
          <w:sz w:val="28"/>
          <w:szCs w:val="28"/>
        </w:rPr>
        <w:t xml:space="preserve"> на участке от д. 74, корп. 1, до </w:t>
      </w:r>
      <w:proofErr w:type="spellStart"/>
      <w:r w:rsidR="00E60ED8" w:rsidRPr="00066D54">
        <w:rPr>
          <w:sz w:val="28"/>
          <w:szCs w:val="28"/>
        </w:rPr>
        <w:t>ж.д</w:t>
      </w:r>
      <w:proofErr w:type="spellEnd"/>
      <w:r w:rsidR="00E60ED8" w:rsidRPr="00066D54">
        <w:rPr>
          <w:sz w:val="28"/>
          <w:szCs w:val="28"/>
        </w:rPr>
        <w:t>. переезда</w:t>
      </w:r>
      <w:r w:rsidR="00E60ED8">
        <w:rPr>
          <w:sz w:val="28"/>
          <w:szCs w:val="28"/>
        </w:rPr>
        <w:t xml:space="preserve"> и ведутся работы по строительству. Ведутся работы по благоустройству территории около Графского пруда (произведена расчистка пруда и территории вокруг и дренажные работы). Выполнено благоустройство по б-</w:t>
      </w:r>
      <w:proofErr w:type="spellStart"/>
      <w:r w:rsidR="00E60ED8">
        <w:rPr>
          <w:sz w:val="28"/>
          <w:szCs w:val="28"/>
        </w:rPr>
        <w:t>ру</w:t>
      </w:r>
      <w:proofErr w:type="spellEnd"/>
      <w:r w:rsidR="00E60ED8">
        <w:rPr>
          <w:sz w:val="28"/>
          <w:szCs w:val="28"/>
        </w:rPr>
        <w:t xml:space="preserve"> Менделеева и по Воронцовскому б-</w:t>
      </w:r>
      <w:proofErr w:type="spellStart"/>
      <w:r w:rsidR="00E60ED8">
        <w:rPr>
          <w:sz w:val="28"/>
          <w:szCs w:val="28"/>
        </w:rPr>
        <w:t>ру</w:t>
      </w:r>
      <w:proofErr w:type="spellEnd"/>
      <w:r w:rsidR="00E60ED8">
        <w:rPr>
          <w:sz w:val="28"/>
          <w:szCs w:val="28"/>
        </w:rPr>
        <w:t>. (посадка деревьев)</w:t>
      </w:r>
      <w:r w:rsidR="00CC07B4">
        <w:rPr>
          <w:sz w:val="28"/>
          <w:szCs w:val="28"/>
        </w:rPr>
        <w:t>, в</w:t>
      </w:r>
      <w:r w:rsidR="00E60ED8">
        <w:rPr>
          <w:sz w:val="28"/>
          <w:szCs w:val="28"/>
        </w:rPr>
        <w:t>ыполнены работы по благоустройству дорожки от ул. Садовая до ул. Новая (уложен асфальт, установлено газонное ограждение и произведена высадка газона</w:t>
      </w:r>
      <w:r w:rsidR="00CC07B4">
        <w:rPr>
          <w:sz w:val="28"/>
          <w:szCs w:val="28"/>
        </w:rPr>
        <w:t>)</w:t>
      </w:r>
      <w:r w:rsidR="00E60ED8">
        <w:rPr>
          <w:sz w:val="28"/>
          <w:szCs w:val="28"/>
        </w:rPr>
        <w:t>.</w:t>
      </w:r>
    </w:p>
    <w:p w14:paraId="425669EB" w14:textId="77777777" w:rsidR="00E60ED8" w:rsidRPr="00E93B52" w:rsidRDefault="00E60ED8" w:rsidP="00CC07B4">
      <w:pPr>
        <w:spacing w:line="288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рамках благоустройства «</w:t>
      </w:r>
      <w:r w:rsidRPr="00E93B52">
        <w:rPr>
          <w:sz w:val="28"/>
          <w:szCs w:val="28"/>
        </w:rPr>
        <w:t>Аллеи Славы герое</w:t>
      </w:r>
      <w:r>
        <w:rPr>
          <w:sz w:val="28"/>
          <w:szCs w:val="28"/>
        </w:rPr>
        <w:t>в</w:t>
      </w:r>
      <w:r w:rsidRPr="00E93B52">
        <w:rPr>
          <w:sz w:val="28"/>
          <w:szCs w:val="28"/>
        </w:rPr>
        <w:t xml:space="preserve"> СВО»</w:t>
      </w:r>
      <w:r>
        <w:rPr>
          <w:sz w:val="28"/>
          <w:szCs w:val="28"/>
        </w:rPr>
        <w:t xml:space="preserve"> установлено 25 памятников героям СВО.</w:t>
      </w:r>
    </w:p>
    <w:p w14:paraId="082A3158" w14:textId="77777777" w:rsidR="00302FAE" w:rsidRPr="00302FAE" w:rsidRDefault="00B80735" w:rsidP="00302FAE">
      <w:pPr>
        <w:pStyle w:val="ac"/>
        <w:spacing w:after="0" w:line="288" w:lineRule="auto"/>
        <w:ind w:left="0" w:firstLine="7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2FAE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</w:t>
      </w:r>
      <w:r w:rsidR="00F1275C" w:rsidRPr="00302FAE">
        <w:rPr>
          <w:rFonts w:ascii="Times New Roman" w:eastAsia="Times New Roman" w:hAnsi="Times New Roman" w:cs="Times New Roman"/>
          <w:sz w:val="28"/>
          <w:szCs w:val="28"/>
        </w:rPr>
        <w:t>завершаются</w:t>
      </w:r>
      <w:r w:rsidRPr="00302FAE">
        <w:rPr>
          <w:rFonts w:ascii="Times New Roman" w:eastAsia="Times New Roman" w:hAnsi="Times New Roman" w:cs="Times New Roman"/>
          <w:sz w:val="28"/>
          <w:szCs w:val="28"/>
        </w:rPr>
        <w:t xml:space="preserve"> работы </w:t>
      </w:r>
      <w:r w:rsidR="00A81029" w:rsidRPr="00302FAE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C07B4" w:rsidRPr="00302FAE">
        <w:rPr>
          <w:rFonts w:ascii="Times New Roman" w:eastAsia="Times New Roman" w:hAnsi="Times New Roman" w:cs="Times New Roman"/>
          <w:sz w:val="28"/>
          <w:szCs w:val="28"/>
        </w:rPr>
        <w:t>благоустройству</w:t>
      </w:r>
      <w:r w:rsidR="00F1275C" w:rsidRPr="00302FAE">
        <w:rPr>
          <w:rFonts w:ascii="Times New Roman" w:eastAsia="Times New Roman" w:hAnsi="Times New Roman" w:cs="Times New Roman"/>
          <w:sz w:val="28"/>
          <w:szCs w:val="28"/>
        </w:rPr>
        <w:t xml:space="preserve"> общественной территории «Воронцовский бульвар (от улицы Графской до Петровского бульвара), э</w:t>
      </w:r>
      <w:r w:rsidR="00CC07B4" w:rsidRPr="00302FAE">
        <w:rPr>
          <w:rFonts w:ascii="Times New Roman" w:eastAsia="Times New Roman" w:hAnsi="Times New Roman" w:cs="Times New Roman"/>
          <w:sz w:val="28"/>
          <w:szCs w:val="28"/>
        </w:rPr>
        <w:t>тап 2</w:t>
      </w:r>
      <w:r w:rsidR="00F1275C" w:rsidRPr="00302FA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02FAE" w:rsidRPr="00302FAE">
        <w:rPr>
          <w:rFonts w:ascii="Times New Roman" w:eastAsia="Times New Roman" w:hAnsi="Times New Roman" w:cs="Times New Roman"/>
          <w:sz w:val="28"/>
          <w:szCs w:val="28"/>
        </w:rPr>
        <w:t xml:space="preserve"> и по устройству электроосвещения на участке автомобильной дороги улица Шоссе в </w:t>
      </w:r>
      <w:proofErr w:type="spellStart"/>
      <w:r w:rsidR="00302FAE" w:rsidRPr="00302FAE">
        <w:rPr>
          <w:rFonts w:ascii="Times New Roman" w:eastAsia="Times New Roman" w:hAnsi="Times New Roman" w:cs="Times New Roman"/>
          <w:sz w:val="28"/>
          <w:szCs w:val="28"/>
        </w:rPr>
        <w:t>Лаврики</w:t>
      </w:r>
      <w:proofErr w:type="spellEnd"/>
      <w:r w:rsidR="00302FAE" w:rsidRPr="00302FAE">
        <w:rPr>
          <w:rFonts w:ascii="Times New Roman" w:eastAsia="Times New Roman" w:hAnsi="Times New Roman" w:cs="Times New Roman"/>
          <w:sz w:val="28"/>
          <w:szCs w:val="28"/>
        </w:rPr>
        <w:t xml:space="preserve"> на участке от д. 74, корп. 1, до ж/д переезда.</w:t>
      </w:r>
    </w:p>
    <w:p w14:paraId="55B3AFB2" w14:textId="77777777" w:rsidR="00300DE1" w:rsidRPr="0098475E" w:rsidRDefault="00B80735" w:rsidP="00300DE1">
      <w:pPr>
        <w:spacing w:line="288" w:lineRule="auto"/>
        <w:ind w:firstLine="708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 </w:t>
      </w:r>
      <w:r w:rsidR="00300DE1" w:rsidRPr="005E56D6">
        <w:rPr>
          <w:sz w:val="28"/>
          <w:szCs w:val="28"/>
        </w:rPr>
        <w:t>На территории муниципального образования н</w:t>
      </w:r>
      <w:r w:rsidR="00A81029">
        <w:rPr>
          <w:sz w:val="28"/>
          <w:szCs w:val="28"/>
        </w:rPr>
        <w:t>аходится 6 источников теплоснабж</w:t>
      </w:r>
      <w:r w:rsidR="00300DE1" w:rsidRPr="005E56D6">
        <w:rPr>
          <w:sz w:val="28"/>
          <w:szCs w:val="28"/>
        </w:rPr>
        <w:t xml:space="preserve">ения, 1 котельная обслуживается подведомственным учреждением МБУ «ЦБС». Протяженность тепловых и паровых сетей в муниципальном образовании составляет </w:t>
      </w:r>
      <w:r w:rsidR="00465D9C">
        <w:rPr>
          <w:rFonts w:eastAsiaTheme="minorEastAsia"/>
          <w:sz w:val="28"/>
          <w:szCs w:val="28"/>
        </w:rPr>
        <w:t>52 810</w:t>
      </w:r>
      <w:r w:rsidR="00300DE1" w:rsidRPr="0098475E">
        <w:rPr>
          <w:rFonts w:eastAsiaTheme="minorEastAsia"/>
          <w:sz w:val="28"/>
          <w:szCs w:val="28"/>
        </w:rPr>
        <w:t xml:space="preserve"> </w:t>
      </w:r>
      <w:r w:rsidR="00300DE1" w:rsidRPr="005E56D6">
        <w:rPr>
          <w:sz w:val="28"/>
          <w:szCs w:val="28"/>
        </w:rPr>
        <w:t xml:space="preserve">м. </w:t>
      </w:r>
    </w:p>
    <w:p w14:paraId="69681861" w14:textId="77777777" w:rsidR="00300DE1" w:rsidRDefault="00300DE1" w:rsidP="00300DE1">
      <w:pPr>
        <w:pStyle w:val="af5"/>
        <w:spacing w:after="0" w:line="288" w:lineRule="auto"/>
        <w:rPr>
          <w:rFonts w:cs="Times New Roman"/>
          <w:bCs/>
        </w:rPr>
      </w:pPr>
      <w:r w:rsidRPr="0098475E">
        <w:rPr>
          <w:rFonts w:eastAsiaTheme="minorEastAsia" w:cs="Times New Roman"/>
          <w:szCs w:val="28"/>
          <w:lang w:eastAsia="ru-RU"/>
        </w:rPr>
        <w:t xml:space="preserve">Также на территории </w:t>
      </w:r>
      <w:r>
        <w:rPr>
          <w:rFonts w:cs="Times New Roman"/>
          <w:bCs/>
        </w:rPr>
        <w:t xml:space="preserve">муниципального образования обслуживается </w:t>
      </w:r>
      <w:r w:rsidR="00465D9C">
        <w:rPr>
          <w:rFonts w:cs="Times New Roman"/>
          <w:bCs/>
        </w:rPr>
        <w:t>82340</w:t>
      </w:r>
      <w:r>
        <w:rPr>
          <w:rFonts w:cs="Times New Roman"/>
          <w:bCs/>
        </w:rPr>
        <w:t xml:space="preserve"> м. уличной водопроводной сети, </w:t>
      </w:r>
      <w:r w:rsidR="00465D9C">
        <w:rPr>
          <w:rFonts w:cs="Times New Roman"/>
          <w:bCs/>
        </w:rPr>
        <w:t>38 640</w:t>
      </w:r>
      <w:r>
        <w:rPr>
          <w:rFonts w:cs="Times New Roman"/>
          <w:bCs/>
        </w:rPr>
        <w:t xml:space="preserve"> м. канализационной сети и 26 649 м. газовой сети.</w:t>
      </w:r>
    </w:p>
    <w:p w14:paraId="597C1D79" w14:textId="77777777" w:rsidR="00300DE1" w:rsidRPr="00D713F3" w:rsidRDefault="00300DE1" w:rsidP="00300DE1">
      <w:pPr>
        <w:pStyle w:val="af5"/>
        <w:spacing w:after="0" w:line="288" w:lineRule="auto"/>
        <w:rPr>
          <w:rFonts w:cs="Times New Roman"/>
          <w:szCs w:val="28"/>
        </w:rPr>
      </w:pPr>
      <w:r w:rsidRPr="002742F3">
        <w:rPr>
          <w:rFonts w:cs="Times New Roman"/>
          <w:szCs w:val="28"/>
          <w:lang w:bidi="ru-RU"/>
        </w:rPr>
        <w:t xml:space="preserve">Муринское городское поселение удерживает одну из лидирующих позиций в сфере жилищного строительства среди муниципальных образований первого уровня в Ленинградской области, как в абсолютных, так и в относительных значениях. Объёмы ввода жилья в МО «Муринское </w:t>
      </w:r>
      <w:r w:rsidRPr="008D0E10">
        <w:rPr>
          <w:rFonts w:cs="Times New Roman"/>
          <w:szCs w:val="28"/>
          <w:lang w:bidi="ru-RU"/>
        </w:rPr>
        <w:t xml:space="preserve">городское поселение» увеличивались на протяжении последних лет. </w:t>
      </w:r>
      <w:r w:rsidR="00A81029" w:rsidRPr="00D713F3">
        <w:rPr>
          <w:rFonts w:cs="Times New Roman"/>
          <w:szCs w:val="28"/>
        </w:rPr>
        <w:t>За 9 месяцев</w:t>
      </w:r>
      <w:r w:rsidRPr="00D713F3">
        <w:rPr>
          <w:rFonts w:cs="Times New Roman"/>
          <w:szCs w:val="28"/>
        </w:rPr>
        <w:t xml:space="preserve"> 20</w:t>
      </w:r>
      <w:r w:rsidR="009B23E8" w:rsidRPr="00D713F3">
        <w:rPr>
          <w:rFonts w:cs="Times New Roman"/>
          <w:szCs w:val="28"/>
        </w:rPr>
        <w:t>2</w:t>
      </w:r>
      <w:r w:rsidR="00D713F3" w:rsidRPr="00D713F3">
        <w:rPr>
          <w:rFonts w:cs="Times New Roman"/>
          <w:szCs w:val="28"/>
        </w:rPr>
        <w:t>5</w:t>
      </w:r>
      <w:r w:rsidRPr="00D713F3">
        <w:rPr>
          <w:rFonts w:cs="Times New Roman"/>
          <w:szCs w:val="28"/>
        </w:rPr>
        <w:t xml:space="preserve"> год</w:t>
      </w:r>
      <w:r w:rsidR="00A81029" w:rsidRPr="00D713F3">
        <w:rPr>
          <w:rFonts w:cs="Times New Roman"/>
          <w:szCs w:val="28"/>
        </w:rPr>
        <w:t>а</w:t>
      </w:r>
      <w:r w:rsidRPr="00D713F3">
        <w:rPr>
          <w:rFonts w:cs="Times New Roman"/>
          <w:szCs w:val="28"/>
        </w:rPr>
        <w:t xml:space="preserve"> введено в эксплуатацию </w:t>
      </w:r>
      <w:r w:rsidR="00D713F3" w:rsidRPr="00D713F3">
        <w:rPr>
          <w:rFonts w:cs="Times New Roman"/>
          <w:szCs w:val="28"/>
        </w:rPr>
        <w:t>57,0</w:t>
      </w:r>
      <w:r w:rsidRPr="00D713F3">
        <w:rPr>
          <w:rFonts w:cs="Times New Roman"/>
          <w:szCs w:val="28"/>
        </w:rPr>
        <w:t xml:space="preserve"> тыс. кв. м. жилых домов</w:t>
      </w:r>
      <w:r w:rsidR="00A81029" w:rsidRPr="00D713F3">
        <w:rPr>
          <w:rFonts w:cs="Times New Roman"/>
          <w:szCs w:val="28"/>
        </w:rPr>
        <w:t>.</w:t>
      </w:r>
      <w:r w:rsidRPr="00D713F3">
        <w:rPr>
          <w:rFonts w:cs="Times New Roman"/>
          <w:szCs w:val="28"/>
        </w:rPr>
        <w:t xml:space="preserve"> </w:t>
      </w:r>
    </w:p>
    <w:p w14:paraId="09839BCD" w14:textId="77777777" w:rsidR="00300DE1" w:rsidRPr="00D713F3" w:rsidRDefault="00300DE1" w:rsidP="00300DE1">
      <w:pPr>
        <w:spacing w:line="288" w:lineRule="auto"/>
        <w:ind w:firstLine="708"/>
        <w:jc w:val="both"/>
        <w:rPr>
          <w:sz w:val="28"/>
          <w:szCs w:val="28"/>
        </w:rPr>
      </w:pPr>
      <w:r w:rsidRPr="00D713F3">
        <w:rPr>
          <w:sz w:val="28"/>
          <w:szCs w:val="28"/>
        </w:rPr>
        <w:t>Жилищный фонд в домах муниципального образования на октябрь 202</w:t>
      </w:r>
      <w:r w:rsidR="00D713F3" w:rsidRPr="00D713F3">
        <w:rPr>
          <w:sz w:val="28"/>
          <w:szCs w:val="28"/>
        </w:rPr>
        <w:t>5</w:t>
      </w:r>
      <w:r w:rsidRPr="00D713F3">
        <w:rPr>
          <w:sz w:val="28"/>
          <w:szCs w:val="28"/>
        </w:rPr>
        <w:t xml:space="preserve"> года составляет </w:t>
      </w:r>
      <w:r w:rsidR="008D0E10" w:rsidRPr="00D713F3">
        <w:rPr>
          <w:sz w:val="28"/>
          <w:szCs w:val="28"/>
        </w:rPr>
        <w:t>4</w:t>
      </w:r>
      <w:r w:rsidR="00D713F3" w:rsidRPr="00D713F3">
        <w:rPr>
          <w:sz w:val="28"/>
          <w:szCs w:val="28"/>
        </w:rPr>
        <w:t> 836,0</w:t>
      </w:r>
      <w:r w:rsidRPr="00D713F3">
        <w:rPr>
          <w:sz w:val="28"/>
          <w:szCs w:val="28"/>
        </w:rPr>
        <w:t xml:space="preserve"> тыс. кв. м.</w:t>
      </w:r>
    </w:p>
    <w:p w14:paraId="18FCD015" w14:textId="77777777" w:rsidR="00961EB4" w:rsidRDefault="009B23E8" w:rsidP="003859AE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 w:bidi="ru-RU"/>
        </w:rPr>
        <w:t>По оценке 202</w:t>
      </w:r>
      <w:r w:rsidR="00961EB4">
        <w:rPr>
          <w:sz w:val="28"/>
          <w:szCs w:val="28"/>
          <w:lang w:eastAsia="ar-SA" w:bidi="ru-RU"/>
        </w:rPr>
        <w:t>5</w:t>
      </w:r>
      <w:r w:rsidR="00300DE1" w:rsidRPr="00D22224">
        <w:rPr>
          <w:sz w:val="28"/>
          <w:szCs w:val="28"/>
          <w:lang w:eastAsia="ar-SA" w:bidi="ru-RU"/>
        </w:rPr>
        <w:t xml:space="preserve"> года номинальная начисленная среднемесячная заработная плата работников, работающих в организациях, расположенных в </w:t>
      </w:r>
      <w:r w:rsidR="00300DE1" w:rsidRPr="00D22224">
        <w:rPr>
          <w:sz w:val="28"/>
          <w:szCs w:val="28"/>
          <w:lang w:eastAsia="ar-SA" w:bidi="ru-RU"/>
        </w:rPr>
        <w:lastRenderedPageBreak/>
        <w:t xml:space="preserve">городе Мурино, возрастет до </w:t>
      </w:r>
      <w:r w:rsidR="00961EB4">
        <w:rPr>
          <w:sz w:val="28"/>
          <w:szCs w:val="28"/>
          <w:lang w:eastAsia="ar-SA" w:bidi="ru-RU"/>
        </w:rPr>
        <w:t>119 378,6</w:t>
      </w:r>
      <w:r>
        <w:rPr>
          <w:sz w:val="28"/>
          <w:szCs w:val="28"/>
          <w:lang w:eastAsia="ar-SA" w:bidi="ru-RU"/>
        </w:rPr>
        <w:t xml:space="preserve"> (</w:t>
      </w:r>
      <w:r w:rsidR="00961EB4">
        <w:rPr>
          <w:sz w:val="28"/>
          <w:szCs w:val="28"/>
          <w:lang w:eastAsia="ar-SA" w:bidi="ru-RU"/>
        </w:rPr>
        <w:t>115,3</w:t>
      </w:r>
      <w:r>
        <w:rPr>
          <w:sz w:val="28"/>
          <w:szCs w:val="28"/>
          <w:lang w:eastAsia="ar-SA" w:bidi="ru-RU"/>
        </w:rPr>
        <w:t>% к уровню 202</w:t>
      </w:r>
      <w:r w:rsidR="00961EB4">
        <w:rPr>
          <w:sz w:val="28"/>
          <w:szCs w:val="28"/>
          <w:lang w:eastAsia="ar-SA" w:bidi="ru-RU"/>
        </w:rPr>
        <w:t>4</w:t>
      </w:r>
      <w:r w:rsidR="00300DE1" w:rsidRPr="00D22224">
        <w:rPr>
          <w:sz w:val="28"/>
          <w:szCs w:val="28"/>
          <w:lang w:eastAsia="ar-SA" w:bidi="ru-RU"/>
        </w:rPr>
        <w:t xml:space="preserve"> года), </w:t>
      </w:r>
      <w:r w:rsidR="00961EB4" w:rsidRPr="003859D6">
        <w:rPr>
          <w:sz w:val="28"/>
          <w:szCs w:val="28"/>
        </w:rPr>
        <w:t>реальная заработная плата работников орга</w:t>
      </w:r>
      <w:r w:rsidR="00961EB4">
        <w:rPr>
          <w:sz w:val="28"/>
          <w:szCs w:val="28"/>
        </w:rPr>
        <w:t>низаций составит 106</w:t>
      </w:r>
      <w:r w:rsidR="00961EB4" w:rsidRPr="003859D6">
        <w:rPr>
          <w:sz w:val="28"/>
          <w:szCs w:val="28"/>
        </w:rPr>
        <w:t xml:space="preserve">%. </w:t>
      </w:r>
    </w:p>
    <w:p w14:paraId="35C7697B" w14:textId="77777777" w:rsidR="00961EB4" w:rsidRPr="003859D6" w:rsidRDefault="00961EB4" w:rsidP="003859AE">
      <w:pPr>
        <w:shd w:val="clear" w:color="auto" w:fill="FFFFFF" w:themeFill="background1"/>
        <w:spacing w:line="288" w:lineRule="auto"/>
        <w:ind w:firstLine="709"/>
        <w:jc w:val="both"/>
        <w:rPr>
          <w:sz w:val="28"/>
          <w:szCs w:val="28"/>
        </w:rPr>
      </w:pPr>
      <w:r w:rsidRPr="003859D6">
        <w:rPr>
          <w:sz w:val="28"/>
          <w:szCs w:val="28"/>
        </w:rPr>
        <w:t>Стабильный рост заработной платы планируется обеспечить за счет:</w:t>
      </w:r>
    </w:p>
    <w:p w14:paraId="3E2661D6" w14:textId="77777777" w:rsidR="00961EB4" w:rsidRPr="003859D6" w:rsidRDefault="00961EB4" w:rsidP="003859AE">
      <w:pPr>
        <w:shd w:val="clear" w:color="auto" w:fill="FFFFFF" w:themeFill="background1"/>
        <w:spacing w:line="288" w:lineRule="auto"/>
        <w:ind w:firstLine="709"/>
        <w:jc w:val="both"/>
        <w:rPr>
          <w:sz w:val="28"/>
          <w:szCs w:val="28"/>
        </w:rPr>
      </w:pPr>
      <w:r w:rsidRPr="003859D6">
        <w:rPr>
          <w:sz w:val="28"/>
          <w:szCs w:val="28"/>
        </w:rPr>
        <w:t xml:space="preserve">- осуществления мер по обеспечению минимальных государственных гарантий по оплате труда: в Ленинградской области в соответствии со статьей 133.1 Трудового кодекса Российской Федерации заключено Региональное соглашение о минимальной заработной плате в Ленинградской области на 2024 год от 23.11.2023 № 5/С-23. </w:t>
      </w:r>
    </w:p>
    <w:p w14:paraId="61841386" w14:textId="77777777" w:rsidR="00961EB4" w:rsidRPr="003859D6" w:rsidRDefault="00961EB4" w:rsidP="003859AE">
      <w:pPr>
        <w:shd w:val="clear" w:color="auto" w:fill="FFFFFF" w:themeFill="background1"/>
        <w:spacing w:line="288" w:lineRule="auto"/>
        <w:ind w:firstLine="709"/>
        <w:jc w:val="both"/>
        <w:rPr>
          <w:sz w:val="28"/>
          <w:szCs w:val="28"/>
        </w:rPr>
      </w:pPr>
      <w:r w:rsidRPr="003859D6">
        <w:rPr>
          <w:sz w:val="28"/>
          <w:szCs w:val="28"/>
        </w:rPr>
        <w:t>Соглашением установлен в Ленинградской области размер минимальной заработной платы с 1 января 202</w:t>
      </w:r>
      <w:r>
        <w:rPr>
          <w:sz w:val="28"/>
          <w:szCs w:val="28"/>
        </w:rPr>
        <w:t>5</w:t>
      </w:r>
      <w:r w:rsidRPr="003859D6">
        <w:rPr>
          <w:sz w:val="28"/>
          <w:szCs w:val="28"/>
        </w:rPr>
        <w:t xml:space="preserve"> года в сумме</w:t>
      </w:r>
      <w:r>
        <w:rPr>
          <w:sz w:val="28"/>
          <w:szCs w:val="28"/>
        </w:rPr>
        <w:t xml:space="preserve"> 23 800</w:t>
      </w:r>
      <w:r w:rsidRPr="003859D6">
        <w:rPr>
          <w:sz w:val="28"/>
          <w:szCs w:val="28"/>
        </w:rPr>
        <w:t xml:space="preserve"> рублей.</w:t>
      </w:r>
    </w:p>
    <w:p w14:paraId="22EDF225" w14:textId="77777777" w:rsidR="00961EB4" w:rsidRPr="003859D6" w:rsidRDefault="00961EB4" w:rsidP="003859AE">
      <w:pPr>
        <w:shd w:val="clear" w:color="auto" w:fill="FFFFFF" w:themeFill="background1"/>
        <w:spacing w:line="288" w:lineRule="auto"/>
        <w:ind w:firstLine="709"/>
        <w:jc w:val="both"/>
        <w:rPr>
          <w:sz w:val="28"/>
          <w:szCs w:val="28"/>
        </w:rPr>
      </w:pPr>
      <w:r w:rsidRPr="003859D6">
        <w:rPr>
          <w:sz w:val="28"/>
          <w:szCs w:val="28"/>
        </w:rPr>
        <w:t xml:space="preserve">- планомерного повышения заработной платы отдельных категорий работников бюджетной сферы и сохранение достигнутых целевых показателей в соответствии с указом Президента Российской Федерации от 7 мая 2012 года № 597 «О мероприятиях по реализации государственной социальной политики». </w:t>
      </w:r>
    </w:p>
    <w:p w14:paraId="1D6F2F97" w14:textId="77777777" w:rsidR="00961EB4" w:rsidRPr="003859D6" w:rsidRDefault="00961EB4" w:rsidP="003859AE">
      <w:pPr>
        <w:shd w:val="clear" w:color="auto" w:fill="FFFFFF" w:themeFill="background1"/>
        <w:spacing w:line="288" w:lineRule="auto"/>
        <w:ind w:firstLine="709"/>
        <w:jc w:val="both"/>
        <w:rPr>
          <w:sz w:val="28"/>
          <w:szCs w:val="28"/>
        </w:rPr>
      </w:pPr>
      <w:r w:rsidRPr="003859D6">
        <w:rPr>
          <w:sz w:val="28"/>
          <w:szCs w:val="28"/>
        </w:rPr>
        <w:t xml:space="preserve">- в соответствии со статьей 4 Федерального закона от 24.10.1997 № 134-ФЗ с 2022 года величина </w:t>
      </w:r>
      <w:r w:rsidRPr="003859D6">
        <w:rPr>
          <w:bCs/>
          <w:sz w:val="28"/>
          <w:szCs w:val="28"/>
        </w:rPr>
        <w:t>прожиточного минимума</w:t>
      </w:r>
      <w:r w:rsidRPr="003859D6">
        <w:rPr>
          <w:sz w:val="28"/>
          <w:szCs w:val="28"/>
        </w:rPr>
        <w:t xml:space="preserve"> (далее – ПМ) на душу населения в Ленинградской области рассчитывается ежегодно путем умножения величины ПМ на душу населения в целом по Российской Федерации, установленной на очередной год, на коэффициент региональной дифференциации, утвержденный дорожной картой ежегодного установления величины ПМ на душу населения в Ленинградской области.</w:t>
      </w:r>
    </w:p>
    <w:p w14:paraId="4D816588" w14:textId="77777777" w:rsidR="00961EB4" w:rsidRDefault="00961EB4" w:rsidP="003859AE">
      <w:pPr>
        <w:spacing w:line="288" w:lineRule="auto"/>
        <w:ind w:firstLine="709"/>
        <w:jc w:val="both"/>
        <w:rPr>
          <w:color w:val="000000" w:themeColor="text1"/>
          <w:sz w:val="28"/>
          <w:szCs w:val="28"/>
        </w:rPr>
      </w:pPr>
      <w:r w:rsidRPr="002D2FA7">
        <w:rPr>
          <w:color w:val="000000" w:themeColor="text1"/>
          <w:sz w:val="28"/>
          <w:szCs w:val="28"/>
        </w:rPr>
        <w:t xml:space="preserve">Величина ПМ на душу населения </w:t>
      </w:r>
      <w:r>
        <w:rPr>
          <w:color w:val="000000" w:themeColor="text1"/>
          <w:sz w:val="28"/>
          <w:szCs w:val="28"/>
        </w:rPr>
        <w:t xml:space="preserve">на 2025 год </w:t>
      </w:r>
      <w:r w:rsidRPr="002D2FA7">
        <w:rPr>
          <w:color w:val="000000" w:themeColor="text1"/>
          <w:sz w:val="28"/>
          <w:szCs w:val="28"/>
        </w:rPr>
        <w:t xml:space="preserve">установлена в размере </w:t>
      </w:r>
      <w:r>
        <w:rPr>
          <w:color w:val="000000" w:themeColor="text1"/>
          <w:sz w:val="28"/>
          <w:szCs w:val="28"/>
        </w:rPr>
        <w:t>18</w:t>
      </w:r>
      <w:r w:rsidRPr="002D2FA7">
        <w:rPr>
          <w:color w:val="000000" w:themeColor="text1"/>
          <w:sz w:val="28"/>
          <w:szCs w:val="28"/>
        </w:rPr>
        <w:t> 974 рубля.</w:t>
      </w:r>
    </w:p>
    <w:p w14:paraId="7820FCA7" w14:textId="77777777" w:rsidR="00961EB4" w:rsidRPr="003859D6" w:rsidRDefault="00961EB4" w:rsidP="003859AE">
      <w:pPr>
        <w:shd w:val="clear" w:color="auto" w:fill="FFFFFF" w:themeFill="background1"/>
        <w:spacing w:line="288" w:lineRule="auto"/>
        <w:ind w:firstLine="709"/>
        <w:jc w:val="both"/>
        <w:rPr>
          <w:sz w:val="28"/>
          <w:szCs w:val="28"/>
        </w:rPr>
      </w:pPr>
      <w:r w:rsidRPr="003859D6">
        <w:rPr>
          <w:sz w:val="28"/>
          <w:szCs w:val="28"/>
        </w:rPr>
        <w:t>Постановлением Правитель</w:t>
      </w:r>
      <w:r>
        <w:rPr>
          <w:sz w:val="28"/>
          <w:szCs w:val="28"/>
        </w:rPr>
        <w:t>ства Ленинградской области от 02.08</w:t>
      </w:r>
      <w:r w:rsidRPr="003859D6">
        <w:rPr>
          <w:sz w:val="28"/>
          <w:szCs w:val="28"/>
        </w:rPr>
        <w:t>.202</w:t>
      </w:r>
      <w:r>
        <w:rPr>
          <w:sz w:val="28"/>
          <w:szCs w:val="28"/>
        </w:rPr>
        <w:t>4 № 529</w:t>
      </w:r>
      <w:r w:rsidRPr="003859D6">
        <w:rPr>
          <w:sz w:val="28"/>
          <w:szCs w:val="28"/>
        </w:rPr>
        <w:t xml:space="preserve"> на 202</w:t>
      </w:r>
      <w:r>
        <w:rPr>
          <w:sz w:val="28"/>
          <w:szCs w:val="28"/>
        </w:rPr>
        <w:t>5</w:t>
      </w:r>
      <w:r w:rsidRPr="003859D6">
        <w:rPr>
          <w:sz w:val="28"/>
          <w:szCs w:val="28"/>
        </w:rPr>
        <w:t xml:space="preserve"> год в Ленинградской области с 1 января 202</w:t>
      </w:r>
      <w:r>
        <w:rPr>
          <w:sz w:val="28"/>
          <w:szCs w:val="28"/>
        </w:rPr>
        <w:t>5</w:t>
      </w:r>
      <w:r w:rsidRPr="003859D6">
        <w:rPr>
          <w:sz w:val="28"/>
          <w:szCs w:val="28"/>
        </w:rPr>
        <w:t xml:space="preserve"> года величина прожиточного минимума на душу населения установлена – </w:t>
      </w:r>
      <w:r w:rsidRPr="003859D6">
        <w:rPr>
          <w:color w:val="252525"/>
          <w:sz w:val="28"/>
          <w:szCs w:val="28"/>
          <w:shd w:val="clear" w:color="auto" w:fill="FFFFFF"/>
        </w:rPr>
        <w:t>1</w:t>
      </w:r>
      <w:r>
        <w:rPr>
          <w:color w:val="252525"/>
          <w:sz w:val="28"/>
          <w:szCs w:val="28"/>
          <w:shd w:val="clear" w:color="auto" w:fill="FFFFFF"/>
        </w:rPr>
        <w:t>8 974 рубля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 (</w:t>
      </w:r>
      <w:r>
        <w:rPr>
          <w:sz w:val="28"/>
          <w:szCs w:val="28"/>
        </w:rPr>
        <w:t>118,5% к 2024</w:t>
      </w:r>
      <w:r w:rsidRPr="003859D6">
        <w:rPr>
          <w:sz w:val="28"/>
          <w:szCs w:val="28"/>
        </w:rPr>
        <w:t xml:space="preserve"> году)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, для трудоспособного населения </w:t>
      </w:r>
      <w:r>
        <w:rPr>
          <w:color w:val="252525"/>
          <w:sz w:val="28"/>
          <w:szCs w:val="28"/>
          <w:shd w:val="clear" w:color="auto" w:fill="FFFFFF"/>
        </w:rPr>
        <w:t>–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 </w:t>
      </w:r>
      <w:r>
        <w:rPr>
          <w:color w:val="252525"/>
          <w:sz w:val="28"/>
          <w:szCs w:val="28"/>
          <w:shd w:val="clear" w:color="auto" w:fill="FFFFFF"/>
        </w:rPr>
        <w:t>20 682 рубля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, пенсионеров </w:t>
      </w:r>
      <w:r>
        <w:rPr>
          <w:color w:val="252525"/>
          <w:sz w:val="28"/>
          <w:szCs w:val="28"/>
          <w:shd w:val="clear" w:color="auto" w:fill="FFFFFF"/>
        </w:rPr>
        <w:t>–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 1</w:t>
      </w:r>
      <w:r>
        <w:rPr>
          <w:color w:val="252525"/>
          <w:sz w:val="28"/>
          <w:szCs w:val="28"/>
          <w:shd w:val="clear" w:color="auto" w:fill="FFFFFF"/>
        </w:rPr>
        <w:t>6 318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 рублей, детей </w:t>
      </w:r>
      <w:r>
        <w:rPr>
          <w:color w:val="252525"/>
          <w:sz w:val="28"/>
          <w:szCs w:val="28"/>
          <w:shd w:val="clear" w:color="auto" w:fill="FFFFFF"/>
        </w:rPr>
        <w:t>–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 1</w:t>
      </w:r>
      <w:r>
        <w:rPr>
          <w:color w:val="252525"/>
          <w:sz w:val="28"/>
          <w:szCs w:val="28"/>
          <w:shd w:val="clear" w:color="auto" w:fill="FFFFFF"/>
        </w:rPr>
        <w:t>8 405</w:t>
      </w:r>
      <w:r w:rsidRPr="003859D6">
        <w:rPr>
          <w:color w:val="252525"/>
          <w:sz w:val="28"/>
          <w:szCs w:val="28"/>
          <w:shd w:val="clear" w:color="auto" w:fill="FFFFFF"/>
        </w:rPr>
        <w:t xml:space="preserve"> рублей.</w:t>
      </w:r>
      <w:r w:rsidRPr="003859D6">
        <w:rPr>
          <w:sz w:val="28"/>
          <w:szCs w:val="28"/>
        </w:rPr>
        <w:t xml:space="preserve"> </w:t>
      </w:r>
    </w:p>
    <w:p w14:paraId="2489823D" w14:textId="77777777" w:rsidR="00961EB4" w:rsidRPr="003859D6" w:rsidRDefault="00961EB4" w:rsidP="003859AE">
      <w:pPr>
        <w:pStyle w:val="af5"/>
        <w:spacing w:after="0" w:line="288" w:lineRule="auto"/>
        <w:rPr>
          <w:rFonts w:cs="Times New Roman"/>
          <w:szCs w:val="28"/>
        </w:rPr>
      </w:pPr>
      <w:r w:rsidRPr="003859D6">
        <w:rPr>
          <w:rFonts w:cs="Times New Roman"/>
          <w:szCs w:val="28"/>
        </w:rPr>
        <w:t xml:space="preserve">Росту реальных доходов граждан </w:t>
      </w:r>
      <w:proofErr w:type="gramStart"/>
      <w:r w:rsidRPr="003859D6">
        <w:rPr>
          <w:rFonts w:cs="Times New Roman"/>
          <w:szCs w:val="28"/>
        </w:rPr>
        <w:t>в</w:t>
      </w:r>
      <w:r>
        <w:rPr>
          <w:rFonts w:cs="Times New Roman"/>
          <w:szCs w:val="28"/>
        </w:rPr>
        <w:t xml:space="preserve"> </w:t>
      </w:r>
      <w:r w:rsidRPr="003859D6">
        <w:rPr>
          <w:rFonts w:cs="Times New Roman"/>
          <w:szCs w:val="28"/>
        </w:rPr>
        <w:t>прогнозом</w:t>
      </w:r>
      <w:proofErr w:type="gramEnd"/>
      <w:r w:rsidRPr="003859D6">
        <w:rPr>
          <w:rFonts w:cs="Times New Roman"/>
          <w:szCs w:val="28"/>
        </w:rPr>
        <w:t xml:space="preserve"> периоде 202</w:t>
      </w:r>
      <w:r>
        <w:rPr>
          <w:rFonts w:cs="Times New Roman"/>
          <w:szCs w:val="28"/>
        </w:rPr>
        <w:t>6</w:t>
      </w:r>
      <w:r w:rsidRPr="003859D6">
        <w:rPr>
          <w:rFonts w:cs="Times New Roman"/>
          <w:szCs w:val="28"/>
        </w:rPr>
        <w:t>-202</w:t>
      </w:r>
      <w:r>
        <w:rPr>
          <w:rFonts w:cs="Times New Roman"/>
          <w:szCs w:val="28"/>
        </w:rPr>
        <w:t>8</w:t>
      </w:r>
      <w:r w:rsidRPr="003859D6">
        <w:rPr>
          <w:rFonts w:cs="Times New Roman"/>
          <w:szCs w:val="28"/>
        </w:rPr>
        <w:t xml:space="preserve"> гг. будет способствовать индексация социальных выплат, ежегодное установление минимального размера оплаты труда, развитие форм предоставления социальной помощи нуждающимся гражданам в целях поддержки их потребительского спроса, а также целевая поддержка отдельных категорий граждан, в частности, семей с детьми. </w:t>
      </w:r>
    </w:p>
    <w:p w14:paraId="4A562378" w14:textId="77777777" w:rsidR="00300DE1" w:rsidRPr="00285DBB" w:rsidRDefault="00300DE1" w:rsidP="00300DE1">
      <w:pPr>
        <w:pStyle w:val="af5"/>
        <w:shd w:val="clear" w:color="auto" w:fill="FFFFFF" w:themeFill="background1"/>
        <w:spacing w:after="0" w:line="288" w:lineRule="auto"/>
        <w:contextualSpacing/>
        <w:rPr>
          <w:szCs w:val="28"/>
        </w:rPr>
      </w:pPr>
      <w:r w:rsidRPr="00285DBB">
        <w:rPr>
          <w:szCs w:val="28"/>
        </w:rPr>
        <w:t>С начала 202</w:t>
      </w:r>
      <w:r w:rsidR="005630E9">
        <w:rPr>
          <w:szCs w:val="28"/>
        </w:rPr>
        <w:t>5</w:t>
      </w:r>
      <w:r w:rsidRPr="00285DBB">
        <w:rPr>
          <w:szCs w:val="28"/>
        </w:rPr>
        <w:t xml:space="preserve"> года: </w:t>
      </w:r>
    </w:p>
    <w:p w14:paraId="659B8D1B" w14:textId="77777777" w:rsidR="00300DE1" w:rsidRPr="00285DBB" w:rsidRDefault="00300DE1" w:rsidP="00300DE1">
      <w:pPr>
        <w:pStyle w:val="af5"/>
        <w:shd w:val="clear" w:color="auto" w:fill="FFFFFF" w:themeFill="background1"/>
        <w:spacing w:after="0" w:line="288" w:lineRule="auto"/>
        <w:contextualSpacing/>
        <w:rPr>
          <w:szCs w:val="28"/>
        </w:rPr>
      </w:pPr>
      <w:r w:rsidRPr="00285DBB">
        <w:rPr>
          <w:szCs w:val="28"/>
        </w:rPr>
        <w:t xml:space="preserve">- количество граждан, обратившихся в службу занятости региона в целях поиска подходящей работы, составило </w:t>
      </w:r>
      <w:r w:rsidR="003C4B6B">
        <w:rPr>
          <w:szCs w:val="28"/>
        </w:rPr>
        <w:t>5</w:t>
      </w:r>
      <w:r w:rsidR="005630E9">
        <w:rPr>
          <w:szCs w:val="28"/>
        </w:rPr>
        <w:t>67</w:t>
      </w:r>
      <w:r w:rsidRPr="00285DBB">
        <w:rPr>
          <w:szCs w:val="28"/>
        </w:rPr>
        <w:t xml:space="preserve"> человек; </w:t>
      </w:r>
    </w:p>
    <w:p w14:paraId="1B812ED6" w14:textId="77777777" w:rsidR="00300DE1" w:rsidRPr="00285DBB" w:rsidRDefault="00300DE1" w:rsidP="00300DE1">
      <w:pPr>
        <w:pStyle w:val="af5"/>
        <w:shd w:val="clear" w:color="auto" w:fill="FFFFFF" w:themeFill="background1"/>
        <w:spacing w:after="0" w:line="288" w:lineRule="auto"/>
        <w:contextualSpacing/>
        <w:rPr>
          <w:szCs w:val="28"/>
        </w:rPr>
      </w:pPr>
      <w:r w:rsidRPr="00285DBB">
        <w:rPr>
          <w:szCs w:val="28"/>
        </w:rPr>
        <w:t xml:space="preserve">- признано безработными </w:t>
      </w:r>
      <w:r>
        <w:rPr>
          <w:szCs w:val="28"/>
        </w:rPr>
        <w:t>2</w:t>
      </w:r>
      <w:r w:rsidR="005630E9">
        <w:rPr>
          <w:szCs w:val="28"/>
        </w:rPr>
        <w:t>67</w:t>
      </w:r>
      <w:r w:rsidRPr="00285DBB">
        <w:rPr>
          <w:szCs w:val="28"/>
        </w:rPr>
        <w:t xml:space="preserve"> человек;</w:t>
      </w:r>
    </w:p>
    <w:p w14:paraId="45EE7C0B" w14:textId="77777777" w:rsidR="00300DE1" w:rsidRPr="00285DBB" w:rsidRDefault="00300DE1" w:rsidP="00300DE1">
      <w:pPr>
        <w:pStyle w:val="af5"/>
        <w:shd w:val="clear" w:color="auto" w:fill="FFFFFF" w:themeFill="background1"/>
        <w:spacing w:after="0" w:line="288" w:lineRule="auto"/>
        <w:contextualSpacing/>
        <w:rPr>
          <w:szCs w:val="28"/>
        </w:rPr>
      </w:pPr>
      <w:r w:rsidRPr="00285DBB">
        <w:rPr>
          <w:szCs w:val="28"/>
        </w:rPr>
        <w:lastRenderedPageBreak/>
        <w:t xml:space="preserve">- трудоустроены </w:t>
      </w:r>
      <w:r w:rsidR="003C4B6B">
        <w:rPr>
          <w:szCs w:val="28"/>
        </w:rPr>
        <w:t>1</w:t>
      </w:r>
      <w:r w:rsidR="005630E9">
        <w:rPr>
          <w:szCs w:val="28"/>
        </w:rPr>
        <w:t>81</w:t>
      </w:r>
      <w:r w:rsidRPr="00285DBB">
        <w:rPr>
          <w:szCs w:val="28"/>
        </w:rPr>
        <w:t xml:space="preserve"> человек;</w:t>
      </w:r>
    </w:p>
    <w:p w14:paraId="69198397" w14:textId="77777777" w:rsidR="00300DE1" w:rsidRPr="00285DBB" w:rsidRDefault="00300DE1" w:rsidP="00300DE1">
      <w:pPr>
        <w:pStyle w:val="af5"/>
        <w:shd w:val="clear" w:color="auto" w:fill="FFFFFF" w:themeFill="background1"/>
        <w:spacing w:after="0" w:line="288" w:lineRule="auto"/>
        <w:contextualSpacing/>
        <w:rPr>
          <w:szCs w:val="28"/>
        </w:rPr>
      </w:pPr>
      <w:r w:rsidRPr="00285DBB">
        <w:rPr>
          <w:szCs w:val="28"/>
        </w:rPr>
        <w:t xml:space="preserve">- уровень регистрируемой безработицы </w:t>
      </w:r>
      <w:r w:rsidR="00A81029">
        <w:rPr>
          <w:szCs w:val="28"/>
        </w:rPr>
        <w:t xml:space="preserve">составил </w:t>
      </w:r>
      <w:r w:rsidRPr="00285DBB">
        <w:rPr>
          <w:szCs w:val="28"/>
        </w:rPr>
        <w:t>0,</w:t>
      </w:r>
      <w:r>
        <w:rPr>
          <w:szCs w:val="28"/>
        </w:rPr>
        <w:t>1</w:t>
      </w:r>
      <w:r w:rsidR="003C4B6B">
        <w:rPr>
          <w:szCs w:val="28"/>
        </w:rPr>
        <w:t>6</w:t>
      </w:r>
      <w:r w:rsidRPr="00285DBB">
        <w:rPr>
          <w:szCs w:val="28"/>
        </w:rPr>
        <w:t xml:space="preserve">%. </w:t>
      </w:r>
    </w:p>
    <w:p w14:paraId="12DA30A5" w14:textId="77777777" w:rsidR="00F4404F" w:rsidRPr="003859D6" w:rsidRDefault="00F4404F" w:rsidP="00F4404F">
      <w:pPr>
        <w:pStyle w:val="af5"/>
        <w:spacing w:after="0" w:line="288" w:lineRule="auto"/>
        <w:rPr>
          <w:rFonts w:cs="Times New Roman"/>
          <w:szCs w:val="28"/>
        </w:rPr>
      </w:pPr>
      <w:r w:rsidRPr="003859D6">
        <w:rPr>
          <w:rFonts w:cs="Times New Roman"/>
          <w:szCs w:val="28"/>
        </w:rPr>
        <w:t xml:space="preserve">Потребительский рынок, являясь крупной составной частью экономики муниципального образования, призван обеспечивать условия для полного и своевременного удовлетворения спроса населения на потребительские товары и услуги, качество и безопасность их предоставления, доступность товаров и услуг на всей территории муниципального образования. </w:t>
      </w:r>
    </w:p>
    <w:p w14:paraId="5788D5EC" w14:textId="77777777" w:rsidR="00F4404F" w:rsidRPr="003B1CCC" w:rsidRDefault="00F4404F" w:rsidP="00F4404F">
      <w:pPr>
        <w:pStyle w:val="af5"/>
        <w:spacing w:after="0" w:line="288" w:lineRule="auto"/>
        <w:rPr>
          <w:rFonts w:cs="Times New Roman"/>
          <w:szCs w:val="28"/>
          <w:shd w:val="clear" w:color="auto" w:fill="FFFFFF"/>
        </w:rPr>
      </w:pPr>
      <w:r w:rsidRPr="003B1CCC">
        <w:rPr>
          <w:rFonts w:cs="Times New Roman"/>
          <w:szCs w:val="28"/>
          <w:shd w:val="clear" w:color="auto" w:fill="FFFFFF"/>
        </w:rPr>
        <w:t xml:space="preserve">В 2025 году открылся новый торгово-развлекательный центр «Небо». Общая площадь комплекса около 38 тысяч квадратных метров. На 1-ом этаже разместились продуктовый супермаркет «Перекресток», галерея магазинов одежды, обуви и косметики. 2-ой этаж, помимо торговой функции, стал главным центром семейного досуга «рядом с домом» в Мурино: детский развлекательный центр, фитнес центр, концептуальный </w:t>
      </w:r>
      <w:proofErr w:type="spellStart"/>
      <w:r w:rsidRPr="003B1CCC">
        <w:rPr>
          <w:rFonts w:cs="Times New Roman"/>
          <w:szCs w:val="28"/>
          <w:shd w:val="clear" w:color="auto" w:fill="FFFFFF"/>
        </w:rPr>
        <w:t>фудхолл</w:t>
      </w:r>
      <w:proofErr w:type="spellEnd"/>
      <w:r w:rsidRPr="003B1CCC">
        <w:rPr>
          <w:rFonts w:cs="Times New Roman"/>
          <w:szCs w:val="28"/>
          <w:shd w:val="clear" w:color="auto" w:fill="FFFFFF"/>
        </w:rPr>
        <w:t xml:space="preserve"> и рестораны. </w:t>
      </w:r>
    </w:p>
    <w:p w14:paraId="3783B07A" w14:textId="77777777" w:rsidR="00F4404F" w:rsidRPr="003859D6" w:rsidRDefault="00F4404F" w:rsidP="00F4404F">
      <w:pPr>
        <w:widowControl w:val="0"/>
        <w:spacing w:line="288" w:lineRule="auto"/>
        <w:ind w:firstLine="740"/>
        <w:jc w:val="both"/>
        <w:rPr>
          <w:sz w:val="28"/>
          <w:szCs w:val="28"/>
          <w:lang w:bidi="ru-RU"/>
        </w:rPr>
      </w:pPr>
      <w:r w:rsidRPr="003B1CCC">
        <w:rPr>
          <w:sz w:val="28"/>
          <w:szCs w:val="28"/>
          <w:lang w:bidi="ru-RU"/>
        </w:rPr>
        <w:t xml:space="preserve">На начало октября 2025 года количество </w:t>
      </w:r>
      <w:r w:rsidRPr="003859D6">
        <w:rPr>
          <w:sz w:val="28"/>
          <w:szCs w:val="28"/>
          <w:lang w:bidi="ru-RU"/>
        </w:rPr>
        <w:t>малых и средних предприятий (с учётом микропредприятий) и индивидуал</w:t>
      </w:r>
      <w:r>
        <w:rPr>
          <w:sz w:val="28"/>
          <w:szCs w:val="28"/>
          <w:lang w:bidi="ru-RU"/>
        </w:rPr>
        <w:t>ьных предпринимателей составляет</w:t>
      </w:r>
      <w:r w:rsidRPr="003859D6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>10 421</w:t>
      </w:r>
      <w:r w:rsidRPr="003859D6">
        <w:rPr>
          <w:sz w:val="28"/>
          <w:szCs w:val="28"/>
          <w:lang w:bidi="ru-RU"/>
        </w:rPr>
        <w:t xml:space="preserve"> ед. В целях снижения негативных последствий ограничительных мер на федеральном и региональном уровне разработаны и действуют эффективные меры поддержки субъектов малого и среднего предпринимательства Ленинградской области.</w:t>
      </w:r>
    </w:p>
    <w:p w14:paraId="521607D2" w14:textId="77777777" w:rsidR="00300DE1" w:rsidRPr="00F50327" w:rsidRDefault="00300DE1" w:rsidP="00384347">
      <w:pPr>
        <w:pStyle w:val="af5"/>
        <w:spacing w:after="0" w:line="288" w:lineRule="auto"/>
        <w:rPr>
          <w:rFonts w:cs="Times New Roman"/>
        </w:rPr>
      </w:pPr>
      <w:r w:rsidRPr="00F50327">
        <w:rPr>
          <w:rFonts w:cs="Times New Roman"/>
        </w:rPr>
        <w:t xml:space="preserve">На сегодняшний день в системе общего образования в муниципальном образовании функционируют </w:t>
      </w:r>
      <w:r w:rsidR="00F50327" w:rsidRPr="00F50327">
        <w:rPr>
          <w:rFonts w:cs="Times New Roman"/>
        </w:rPr>
        <w:t>7</w:t>
      </w:r>
      <w:r w:rsidR="00A81029" w:rsidRPr="00F50327">
        <w:rPr>
          <w:rFonts w:cs="Times New Roman"/>
        </w:rPr>
        <w:t xml:space="preserve"> средних общеобразовательных</w:t>
      </w:r>
      <w:r w:rsidRPr="00F50327">
        <w:rPr>
          <w:rFonts w:cs="Times New Roman"/>
        </w:rPr>
        <w:t xml:space="preserve"> школ, 3</w:t>
      </w:r>
      <w:r w:rsidR="00F50327" w:rsidRPr="00F50327">
        <w:rPr>
          <w:rFonts w:cs="Times New Roman"/>
        </w:rPr>
        <w:t>5</w:t>
      </w:r>
      <w:r w:rsidRPr="00F50327">
        <w:rPr>
          <w:rFonts w:cs="Times New Roman"/>
        </w:rPr>
        <w:t xml:space="preserve"> детских сада. </w:t>
      </w:r>
    </w:p>
    <w:p w14:paraId="3236D26A" w14:textId="77777777" w:rsidR="00300DE1" w:rsidRDefault="00300DE1" w:rsidP="00384347">
      <w:pPr>
        <w:pStyle w:val="af5"/>
        <w:spacing w:after="0" w:line="288" w:lineRule="auto"/>
        <w:rPr>
          <w:rFonts w:cs="Times New Roman"/>
          <w:szCs w:val="28"/>
          <w:lang w:eastAsia="ru-RU"/>
        </w:rPr>
      </w:pPr>
      <w:r w:rsidRPr="0048424E">
        <w:rPr>
          <w:rFonts w:cs="Times New Roman"/>
          <w:szCs w:val="28"/>
          <w:lang w:eastAsia="ru-RU"/>
        </w:rPr>
        <w:t>Активно проводятся спортивные и культурно-массовые мероприятия. З</w:t>
      </w:r>
      <w:r>
        <w:rPr>
          <w:rFonts w:cs="Times New Roman"/>
          <w:szCs w:val="28"/>
          <w:lang w:eastAsia="ru-RU"/>
        </w:rPr>
        <w:t>а 9 месяцев 202</w:t>
      </w:r>
      <w:r w:rsidR="005630E9">
        <w:rPr>
          <w:rFonts w:cs="Times New Roman"/>
          <w:szCs w:val="28"/>
          <w:lang w:eastAsia="ru-RU"/>
        </w:rPr>
        <w:t>5</w:t>
      </w:r>
      <w:r w:rsidRPr="00FB0CBA">
        <w:rPr>
          <w:rFonts w:cs="Times New Roman"/>
          <w:szCs w:val="28"/>
          <w:lang w:eastAsia="ru-RU"/>
        </w:rPr>
        <w:t xml:space="preserve"> года (с января по </w:t>
      </w:r>
      <w:r>
        <w:rPr>
          <w:rFonts w:cs="Times New Roman"/>
          <w:szCs w:val="28"/>
          <w:lang w:eastAsia="ru-RU"/>
        </w:rPr>
        <w:t>октябрь</w:t>
      </w:r>
      <w:r w:rsidRPr="00FB0CBA">
        <w:rPr>
          <w:rFonts w:cs="Times New Roman"/>
          <w:szCs w:val="28"/>
          <w:lang w:eastAsia="ru-RU"/>
        </w:rPr>
        <w:t xml:space="preserve"> </w:t>
      </w:r>
      <w:r w:rsidRPr="00F56D9D">
        <w:rPr>
          <w:rFonts w:cs="Times New Roman"/>
          <w:szCs w:val="28"/>
          <w:lang w:eastAsia="ru-RU"/>
        </w:rPr>
        <w:t xml:space="preserve">включительно) проведено </w:t>
      </w:r>
      <w:r w:rsidR="005630E9">
        <w:rPr>
          <w:rFonts w:cs="Times New Roman"/>
          <w:szCs w:val="28"/>
          <w:lang w:eastAsia="ru-RU"/>
        </w:rPr>
        <w:t>51</w:t>
      </w:r>
      <w:r w:rsidRPr="00F56D9D">
        <w:rPr>
          <w:rFonts w:cs="Times New Roman"/>
          <w:szCs w:val="28"/>
          <w:lang w:eastAsia="ru-RU"/>
        </w:rPr>
        <w:t xml:space="preserve"> физкульт</w:t>
      </w:r>
      <w:r>
        <w:rPr>
          <w:rFonts w:cs="Times New Roman"/>
          <w:szCs w:val="28"/>
          <w:lang w:eastAsia="ru-RU"/>
        </w:rPr>
        <w:t>урно-оздоровительных мероприятия</w:t>
      </w:r>
      <w:r w:rsidR="00A81029">
        <w:rPr>
          <w:rFonts w:cs="Times New Roman"/>
          <w:szCs w:val="28"/>
          <w:lang w:eastAsia="ru-RU"/>
        </w:rPr>
        <w:t xml:space="preserve"> и спортивных соревнования</w:t>
      </w:r>
      <w:r w:rsidRPr="00F56D9D">
        <w:rPr>
          <w:rFonts w:cs="Times New Roman"/>
          <w:szCs w:val="28"/>
          <w:lang w:eastAsia="ru-RU"/>
        </w:rPr>
        <w:t xml:space="preserve"> с количеством </w:t>
      </w:r>
      <w:r w:rsidRPr="0048424E">
        <w:rPr>
          <w:rFonts w:cs="Times New Roman"/>
          <w:szCs w:val="28"/>
          <w:lang w:eastAsia="ru-RU"/>
        </w:rPr>
        <w:t xml:space="preserve">участников – </w:t>
      </w:r>
      <w:r w:rsidR="005630E9" w:rsidRPr="00851EFB">
        <w:rPr>
          <w:rFonts w:cs="Times New Roman"/>
          <w:szCs w:val="28"/>
        </w:rPr>
        <w:t>2</w:t>
      </w:r>
      <w:r w:rsidR="005630E9">
        <w:rPr>
          <w:rFonts w:cs="Times New Roman"/>
          <w:szCs w:val="28"/>
        </w:rPr>
        <w:t xml:space="preserve"> </w:t>
      </w:r>
      <w:r w:rsidR="005630E9" w:rsidRPr="00851EFB">
        <w:rPr>
          <w:rFonts w:cs="Times New Roman"/>
          <w:szCs w:val="28"/>
        </w:rPr>
        <w:t>225</w:t>
      </w:r>
      <w:r w:rsidRPr="0048424E">
        <w:rPr>
          <w:rFonts w:cs="Times New Roman"/>
          <w:szCs w:val="28"/>
          <w:lang w:eastAsia="ru-RU"/>
        </w:rPr>
        <w:t xml:space="preserve">человек. </w:t>
      </w:r>
    </w:p>
    <w:p w14:paraId="7C32FF26" w14:textId="77777777" w:rsidR="005630E9" w:rsidRDefault="005630E9" w:rsidP="005630E9">
      <w:pPr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highlight w:val="white"/>
        </w:rPr>
        <w:t>В течение 9 месяцев 2025</w:t>
      </w:r>
      <w:r w:rsidRPr="00E3648C">
        <w:rPr>
          <w:sz w:val="28"/>
          <w:highlight w:val="white"/>
        </w:rPr>
        <w:t xml:space="preserve"> года </w:t>
      </w:r>
      <w:r w:rsidRPr="003E2239">
        <w:rPr>
          <w:sz w:val="28"/>
          <w:szCs w:val="28"/>
        </w:rPr>
        <w:t xml:space="preserve">было </w:t>
      </w:r>
      <w:r w:rsidRPr="00A46173">
        <w:rPr>
          <w:sz w:val="28"/>
          <w:szCs w:val="28"/>
        </w:rPr>
        <w:t xml:space="preserve">организовано </w:t>
      </w:r>
      <w:r w:rsidRPr="003E2239">
        <w:rPr>
          <w:sz w:val="28"/>
          <w:szCs w:val="28"/>
        </w:rPr>
        <w:t>105 мероприятий, в которых приняли участие 3 875</w:t>
      </w:r>
      <w:r>
        <w:rPr>
          <w:sz w:val="28"/>
          <w:szCs w:val="28"/>
        </w:rPr>
        <w:t xml:space="preserve"> человек в возрасте 14-35 лет</w:t>
      </w:r>
      <w:r w:rsidRPr="001A1403">
        <w:rPr>
          <w:sz w:val="28"/>
          <w:szCs w:val="28"/>
        </w:rPr>
        <w:t xml:space="preserve">, коворкинг посетили </w:t>
      </w:r>
      <w:r w:rsidRPr="003E2239">
        <w:rPr>
          <w:sz w:val="28"/>
          <w:szCs w:val="28"/>
        </w:rPr>
        <w:t>5 504 человек</w:t>
      </w:r>
      <w:r w:rsidRPr="001A1403">
        <w:rPr>
          <w:sz w:val="28"/>
          <w:szCs w:val="28"/>
        </w:rPr>
        <w:t>.</w:t>
      </w:r>
    </w:p>
    <w:p w14:paraId="4B73626B" w14:textId="77777777" w:rsidR="005630E9" w:rsidRPr="003E2239" w:rsidRDefault="005630E9" w:rsidP="005630E9">
      <w:pPr>
        <w:spacing w:line="288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E2239">
        <w:rPr>
          <w:sz w:val="28"/>
          <w:szCs w:val="28"/>
        </w:rPr>
        <w:t xml:space="preserve">еализован проект «Губернаторский молодежный трудовой отряд». На протяжении месяца 20 подростков от 14 до 17 лет трудились на благо Мурино: благоустраивали муниципальные территории, общественные пространства, очищали от мусора спортивные площадки, участвовали в городских мероприятиях и акциях. </w:t>
      </w:r>
    </w:p>
    <w:p w14:paraId="24938867" w14:textId="77777777" w:rsidR="00341282" w:rsidRPr="003505E7" w:rsidRDefault="00341282" w:rsidP="00341282">
      <w:pPr>
        <w:spacing w:line="288" w:lineRule="auto"/>
        <w:ind w:firstLine="708"/>
        <w:jc w:val="both"/>
        <w:rPr>
          <w:sz w:val="28"/>
          <w:szCs w:val="28"/>
        </w:rPr>
      </w:pPr>
      <w:r w:rsidRPr="008A6146">
        <w:rPr>
          <w:sz w:val="28"/>
          <w:szCs w:val="28"/>
        </w:rPr>
        <w:t xml:space="preserve">В рамках реализации программы было проведено </w:t>
      </w:r>
      <w:r>
        <w:rPr>
          <w:sz w:val="28"/>
          <w:szCs w:val="28"/>
        </w:rPr>
        <w:t xml:space="preserve">83 культурно-массовых мероприятия, которые посетили </w:t>
      </w:r>
      <w:r w:rsidRPr="000B1249">
        <w:rPr>
          <w:sz w:val="28"/>
          <w:szCs w:val="28"/>
        </w:rPr>
        <w:t>28 940 человек</w:t>
      </w:r>
      <w:r>
        <w:rPr>
          <w:sz w:val="28"/>
          <w:szCs w:val="28"/>
        </w:rPr>
        <w:t>. И</w:t>
      </w:r>
      <w:r w:rsidRPr="003505E7">
        <w:rPr>
          <w:sz w:val="28"/>
          <w:szCs w:val="28"/>
        </w:rPr>
        <w:t xml:space="preserve">з них </w:t>
      </w:r>
      <w:r>
        <w:rPr>
          <w:sz w:val="28"/>
          <w:szCs w:val="28"/>
        </w:rPr>
        <w:t>крупных</w:t>
      </w:r>
      <w:r w:rsidRPr="003505E7">
        <w:rPr>
          <w:sz w:val="28"/>
          <w:szCs w:val="28"/>
        </w:rPr>
        <w:t>:</w:t>
      </w:r>
    </w:p>
    <w:p w14:paraId="4AE48F9D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 w:rsidRPr="007A1E56">
        <w:rPr>
          <w:sz w:val="28"/>
          <w:szCs w:val="28"/>
        </w:rPr>
        <w:t xml:space="preserve">- </w:t>
      </w:r>
      <w:r>
        <w:rPr>
          <w:sz w:val="28"/>
          <w:szCs w:val="28"/>
        </w:rPr>
        <w:t>м</w:t>
      </w:r>
      <w:r w:rsidRPr="007A1E56">
        <w:rPr>
          <w:sz w:val="28"/>
          <w:szCs w:val="28"/>
        </w:rPr>
        <w:t>ероприятия, посвящённые 82-й годовщине прорыва блокады Ленинграда и 81-й годовщине со дня полного освобождения Ленинграда от фашистской блокады.</w:t>
      </w:r>
    </w:p>
    <w:p w14:paraId="3D665CB7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</w:t>
      </w:r>
      <w:r w:rsidRPr="007A1E56">
        <w:rPr>
          <w:sz w:val="28"/>
          <w:szCs w:val="28"/>
        </w:rPr>
        <w:t>раздничное мероприятие, посвящённое Дню защитника Отечества.</w:t>
      </w:r>
    </w:p>
    <w:p w14:paraId="1AFFBACA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 w:rsidRPr="007A1E56">
        <w:rPr>
          <w:sz w:val="28"/>
          <w:szCs w:val="28"/>
        </w:rPr>
        <w:t xml:space="preserve">- </w:t>
      </w:r>
      <w:r>
        <w:rPr>
          <w:sz w:val="28"/>
          <w:szCs w:val="28"/>
        </w:rPr>
        <w:t>масленица,</w:t>
      </w:r>
      <w:r w:rsidRPr="007A1E56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7A1E56">
        <w:rPr>
          <w:sz w:val="28"/>
          <w:szCs w:val="28"/>
        </w:rPr>
        <w:t>ародные гуляния, посвященные проводам зимы.</w:t>
      </w:r>
    </w:p>
    <w:p w14:paraId="5FAD96D8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7A1E56">
        <w:rPr>
          <w:sz w:val="28"/>
          <w:szCs w:val="28"/>
        </w:rPr>
        <w:t>раздничное мероприятие, посвящённое Международному женскому дню и Году защитника Отечества.</w:t>
      </w:r>
    </w:p>
    <w:p w14:paraId="2180D6E7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A1E56">
        <w:rPr>
          <w:sz w:val="28"/>
          <w:szCs w:val="28"/>
        </w:rPr>
        <w:t>естиваль творчества, посвящённый 80-й годовщине со Дня Победы</w:t>
      </w:r>
    </w:p>
    <w:p w14:paraId="66C12E1D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</w:t>
      </w:r>
      <w:r w:rsidRPr="007A1E56">
        <w:rPr>
          <w:sz w:val="28"/>
          <w:szCs w:val="28"/>
        </w:rPr>
        <w:t>оржественно-праздничные мероприятия, посвященные 80-й годовщине Победы в Великой Отечественной войне 1941–1945 гг.</w:t>
      </w:r>
    </w:p>
    <w:p w14:paraId="1C12F258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 w:rsidRPr="007A1E56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7A1E56">
        <w:rPr>
          <w:sz w:val="28"/>
          <w:szCs w:val="28"/>
        </w:rPr>
        <w:t>раздничные мероприятия, посвященные Международному дню защиты детей</w:t>
      </w:r>
    </w:p>
    <w:p w14:paraId="1DE7CB59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а</w:t>
      </w:r>
      <w:r w:rsidRPr="007A1E56">
        <w:rPr>
          <w:sz w:val="28"/>
          <w:szCs w:val="28"/>
        </w:rPr>
        <w:t>кция «Свеча памяти», посвященная Дню памяти и скорби.</w:t>
      </w:r>
    </w:p>
    <w:p w14:paraId="6070E3B5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7A1E56">
        <w:rPr>
          <w:sz w:val="28"/>
          <w:szCs w:val="28"/>
        </w:rPr>
        <w:t xml:space="preserve">раздничные мероприятия, посвящённые 276-й годовщине со Дня образования Мурино. </w:t>
      </w:r>
    </w:p>
    <w:p w14:paraId="65DC7071" w14:textId="77777777" w:rsidR="00341282" w:rsidRPr="007A1E56" w:rsidRDefault="00341282" w:rsidP="00341282">
      <w:pPr>
        <w:spacing w:line="288" w:lineRule="auto"/>
        <w:ind w:firstLine="709"/>
        <w:jc w:val="both"/>
        <w:rPr>
          <w:sz w:val="28"/>
          <w:szCs w:val="28"/>
        </w:rPr>
      </w:pPr>
      <w:r w:rsidRPr="007A1E56">
        <w:rPr>
          <w:sz w:val="28"/>
          <w:szCs w:val="28"/>
        </w:rPr>
        <w:t>- IV Воронцовский фестиваль «От истоков до нашего времени», посвященный</w:t>
      </w:r>
      <w:r>
        <w:rPr>
          <w:sz w:val="28"/>
          <w:szCs w:val="28"/>
        </w:rPr>
        <w:t xml:space="preserve"> году защитника Отечества в России и году к</w:t>
      </w:r>
      <w:r w:rsidRPr="007A1E56">
        <w:rPr>
          <w:sz w:val="28"/>
          <w:szCs w:val="28"/>
        </w:rPr>
        <w:t>оманды Победы в Ленинградской области.</w:t>
      </w:r>
    </w:p>
    <w:p w14:paraId="54D28926" w14:textId="77777777" w:rsidR="00300DE1" w:rsidRPr="0020038D" w:rsidRDefault="00300DE1" w:rsidP="00300DE1">
      <w:pPr>
        <w:pStyle w:val="af5"/>
        <w:spacing w:after="0" w:line="288" w:lineRule="auto"/>
        <w:jc w:val="center"/>
        <w:rPr>
          <w:rFonts w:cs="Times New Roman"/>
        </w:rPr>
      </w:pPr>
      <w:r>
        <w:rPr>
          <w:rFonts w:cs="Times New Roman"/>
        </w:rPr>
        <w:t>____________</w:t>
      </w:r>
    </w:p>
    <w:p w14:paraId="2BE45870" w14:textId="77777777" w:rsidR="00300DE1" w:rsidRDefault="00300DE1" w:rsidP="007437F6">
      <w:pPr>
        <w:tabs>
          <w:tab w:val="left" w:pos="1740"/>
        </w:tabs>
        <w:suppressAutoHyphens/>
        <w:jc w:val="both"/>
        <w:rPr>
          <w:sz w:val="28"/>
          <w:szCs w:val="28"/>
          <w:lang w:eastAsia="ar-SA"/>
        </w:rPr>
      </w:pPr>
    </w:p>
    <w:sectPr w:rsidR="00300DE1" w:rsidSect="007437F6">
      <w:headerReference w:type="default" r:id="rId11"/>
      <w:headerReference w:type="first" r:id="rId12"/>
      <w:pgSz w:w="11906" w:h="16838"/>
      <w:pgMar w:top="709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25067" w14:textId="77777777" w:rsidR="001D3D44" w:rsidRDefault="001D3D44" w:rsidP="002E5C94">
      <w:r>
        <w:separator/>
      </w:r>
    </w:p>
  </w:endnote>
  <w:endnote w:type="continuationSeparator" w:id="0">
    <w:p w14:paraId="033E766C" w14:textId="77777777" w:rsidR="001D3D44" w:rsidRDefault="001D3D44" w:rsidP="002E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3E35C" w14:textId="77777777" w:rsidR="001D3D44" w:rsidRDefault="001D3D44" w:rsidP="002E5C94">
      <w:r>
        <w:separator/>
      </w:r>
    </w:p>
  </w:footnote>
  <w:footnote w:type="continuationSeparator" w:id="0">
    <w:p w14:paraId="54AB3C5E" w14:textId="77777777" w:rsidR="001D3D44" w:rsidRDefault="001D3D44" w:rsidP="002E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9784710"/>
      <w:docPartObj>
        <w:docPartGallery w:val="Page Numbers (Top of Page)"/>
        <w:docPartUnique/>
      </w:docPartObj>
    </w:sdtPr>
    <w:sdtContent>
      <w:p w14:paraId="6810E0FD" w14:textId="77777777" w:rsidR="00300DE1" w:rsidRDefault="00300DE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345">
          <w:rPr>
            <w:noProof/>
          </w:rPr>
          <w:t>2</w:t>
        </w:r>
        <w:r>
          <w:fldChar w:fldCharType="end"/>
        </w:r>
      </w:p>
    </w:sdtContent>
  </w:sdt>
  <w:p w14:paraId="6A942625" w14:textId="77777777" w:rsidR="00300DE1" w:rsidRDefault="00300DE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69B21" w14:textId="77777777" w:rsidR="00300DE1" w:rsidRDefault="00300DE1">
    <w:pPr>
      <w:pStyle w:val="ae"/>
      <w:jc w:val="center"/>
    </w:pPr>
  </w:p>
  <w:p w14:paraId="07C9F4D8" w14:textId="77777777" w:rsidR="00300DE1" w:rsidRDefault="00300DE1" w:rsidP="00D63009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4811676"/>
      <w:docPartObj>
        <w:docPartGallery w:val="Page Numbers (Top of Page)"/>
        <w:docPartUnique/>
      </w:docPartObj>
    </w:sdtPr>
    <w:sdtContent>
      <w:p w14:paraId="6C0A6AC2" w14:textId="77777777" w:rsidR="009A6955" w:rsidRDefault="009A695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CCC">
          <w:rPr>
            <w:noProof/>
          </w:rPr>
          <w:t>8</w:t>
        </w:r>
        <w:r>
          <w:fldChar w:fldCharType="end"/>
        </w:r>
      </w:p>
    </w:sdtContent>
  </w:sdt>
  <w:p w14:paraId="66AE8AF0" w14:textId="77777777" w:rsidR="009A6955" w:rsidRDefault="009A6955">
    <w:pPr>
      <w:pStyle w:val="a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ED994" w14:textId="77777777" w:rsidR="009A6955" w:rsidRDefault="009A6955">
    <w:pPr>
      <w:pStyle w:val="ae"/>
      <w:jc w:val="center"/>
    </w:pPr>
  </w:p>
  <w:p w14:paraId="30ADC288" w14:textId="77777777" w:rsidR="009A6955" w:rsidRDefault="009A6955" w:rsidP="00D63009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1782"/>
    <w:multiLevelType w:val="hybridMultilevel"/>
    <w:tmpl w:val="13D07AA6"/>
    <w:lvl w:ilvl="0" w:tplc="140C66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8C236C2"/>
    <w:multiLevelType w:val="hybridMultilevel"/>
    <w:tmpl w:val="F7CC0766"/>
    <w:lvl w:ilvl="0" w:tplc="ADFE896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807169"/>
    <w:multiLevelType w:val="hybridMultilevel"/>
    <w:tmpl w:val="09A4483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AF1414"/>
    <w:multiLevelType w:val="hybridMultilevel"/>
    <w:tmpl w:val="87DEDE24"/>
    <w:lvl w:ilvl="0" w:tplc="57DAC44E">
      <w:start w:val="6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F7C07EB"/>
    <w:multiLevelType w:val="hybridMultilevel"/>
    <w:tmpl w:val="98847468"/>
    <w:lvl w:ilvl="0" w:tplc="797CFD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EA5499"/>
    <w:multiLevelType w:val="multilevel"/>
    <w:tmpl w:val="95346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F30E0B"/>
    <w:multiLevelType w:val="hybridMultilevel"/>
    <w:tmpl w:val="2A22D5B0"/>
    <w:lvl w:ilvl="0" w:tplc="36326C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6C92079"/>
    <w:multiLevelType w:val="hybridMultilevel"/>
    <w:tmpl w:val="A6466300"/>
    <w:lvl w:ilvl="0" w:tplc="2F78551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DC51FDE"/>
    <w:multiLevelType w:val="hybridMultilevel"/>
    <w:tmpl w:val="C2D4F6CA"/>
    <w:lvl w:ilvl="0" w:tplc="2DF2E78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8244D"/>
    <w:multiLevelType w:val="hybridMultilevel"/>
    <w:tmpl w:val="B7F26CC2"/>
    <w:lvl w:ilvl="0" w:tplc="21B0BAB2">
      <w:start w:val="1"/>
      <w:numFmt w:val="bullet"/>
      <w:lvlText w:val=""/>
      <w:lvlJc w:val="left"/>
      <w:pPr>
        <w:tabs>
          <w:tab w:val="num" w:pos="966"/>
        </w:tabs>
        <w:ind w:left="966" w:hanging="360"/>
      </w:pPr>
      <w:rPr>
        <w:rFonts w:ascii="Symbol" w:hAnsi="Symbol" w:hint="default"/>
        <w:b w:val="0"/>
        <w:i w:val="0"/>
        <w:spacing w:val="0"/>
        <w:position w:val="0"/>
        <w:sz w:val="18"/>
      </w:rPr>
    </w:lvl>
    <w:lvl w:ilvl="1" w:tplc="04190003">
      <w:start w:val="1"/>
      <w:numFmt w:val="decimal"/>
      <w:lvlText w:val="%2."/>
      <w:lvlJc w:val="left"/>
      <w:pPr>
        <w:tabs>
          <w:tab w:val="num" w:pos="4897"/>
        </w:tabs>
        <w:ind w:left="4897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44F05BCC"/>
    <w:multiLevelType w:val="hybridMultilevel"/>
    <w:tmpl w:val="3948C8E0"/>
    <w:lvl w:ilvl="0" w:tplc="B26A2CB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56603A"/>
    <w:multiLevelType w:val="hybridMultilevel"/>
    <w:tmpl w:val="E1BEDF5A"/>
    <w:lvl w:ilvl="0" w:tplc="F68888F6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67A46B2"/>
    <w:multiLevelType w:val="multilevel"/>
    <w:tmpl w:val="8AA42CE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9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59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59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59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 w15:restartNumberingAfterBreak="0">
    <w:nsid w:val="614A1968"/>
    <w:multiLevelType w:val="hybridMultilevel"/>
    <w:tmpl w:val="563E0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6832BB"/>
    <w:multiLevelType w:val="hybridMultilevel"/>
    <w:tmpl w:val="DCBE12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9473533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9771233">
    <w:abstractNumId w:val="6"/>
  </w:num>
  <w:num w:numId="3" w16cid:durableId="280377719">
    <w:abstractNumId w:val="10"/>
  </w:num>
  <w:num w:numId="4" w16cid:durableId="387148653">
    <w:abstractNumId w:val="14"/>
  </w:num>
  <w:num w:numId="5" w16cid:durableId="1285577200">
    <w:abstractNumId w:val="3"/>
  </w:num>
  <w:num w:numId="6" w16cid:durableId="190532635">
    <w:abstractNumId w:val="9"/>
  </w:num>
  <w:num w:numId="7" w16cid:durableId="1613702724">
    <w:abstractNumId w:val="1"/>
  </w:num>
  <w:num w:numId="8" w16cid:durableId="1351026111">
    <w:abstractNumId w:val="15"/>
  </w:num>
  <w:num w:numId="9" w16cid:durableId="1405449698">
    <w:abstractNumId w:val="0"/>
  </w:num>
  <w:num w:numId="10" w16cid:durableId="1864250385">
    <w:abstractNumId w:val="7"/>
  </w:num>
  <w:num w:numId="11" w16cid:durableId="1166239320">
    <w:abstractNumId w:val="11"/>
  </w:num>
  <w:num w:numId="12" w16cid:durableId="67192297">
    <w:abstractNumId w:val="13"/>
  </w:num>
  <w:num w:numId="13" w16cid:durableId="135101554">
    <w:abstractNumId w:val="5"/>
  </w:num>
  <w:num w:numId="14" w16cid:durableId="51734862">
    <w:abstractNumId w:val="8"/>
  </w:num>
  <w:num w:numId="15" w16cid:durableId="687215695">
    <w:abstractNumId w:val="2"/>
  </w:num>
  <w:num w:numId="16" w16cid:durableId="1612930300">
    <w:abstractNumId w:val="4"/>
  </w:num>
  <w:num w:numId="17" w16cid:durableId="13108680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C3D"/>
    <w:rsid w:val="00010975"/>
    <w:rsid w:val="00011658"/>
    <w:rsid w:val="00016F72"/>
    <w:rsid w:val="0002242D"/>
    <w:rsid w:val="00030494"/>
    <w:rsid w:val="00031673"/>
    <w:rsid w:val="00037FBE"/>
    <w:rsid w:val="0004500C"/>
    <w:rsid w:val="00063A59"/>
    <w:rsid w:val="0007512A"/>
    <w:rsid w:val="00075D8D"/>
    <w:rsid w:val="00077867"/>
    <w:rsid w:val="00081219"/>
    <w:rsid w:val="00085901"/>
    <w:rsid w:val="00087336"/>
    <w:rsid w:val="000A09E4"/>
    <w:rsid w:val="000A3432"/>
    <w:rsid w:val="000B3708"/>
    <w:rsid w:val="000B7984"/>
    <w:rsid w:val="000C09A1"/>
    <w:rsid w:val="000E60C0"/>
    <w:rsid w:val="000F501F"/>
    <w:rsid w:val="00103CBA"/>
    <w:rsid w:val="00104AEC"/>
    <w:rsid w:val="00113650"/>
    <w:rsid w:val="0011743C"/>
    <w:rsid w:val="00120657"/>
    <w:rsid w:val="001327C3"/>
    <w:rsid w:val="00144345"/>
    <w:rsid w:val="00147EC0"/>
    <w:rsid w:val="00153E4B"/>
    <w:rsid w:val="00154B70"/>
    <w:rsid w:val="00164F21"/>
    <w:rsid w:val="00166EF9"/>
    <w:rsid w:val="0017587F"/>
    <w:rsid w:val="00180D28"/>
    <w:rsid w:val="00180E07"/>
    <w:rsid w:val="00186BB3"/>
    <w:rsid w:val="001936EF"/>
    <w:rsid w:val="001A4F21"/>
    <w:rsid w:val="001A7216"/>
    <w:rsid w:val="001C100A"/>
    <w:rsid w:val="001D3D44"/>
    <w:rsid w:val="001D5A5A"/>
    <w:rsid w:val="001F00FC"/>
    <w:rsid w:val="001F0364"/>
    <w:rsid w:val="001F4143"/>
    <w:rsid w:val="001F44B7"/>
    <w:rsid w:val="001F4542"/>
    <w:rsid w:val="001F5692"/>
    <w:rsid w:val="00202AEC"/>
    <w:rsid w:val="00206D33"/>
    <w:rsid w:val="00210C8D"/>
    <w:rsid w:val="00220DE0"/>
    <w:rsid w:val="00224452"/>
    <w:rsid w:val="002322C1"/>
    <w:rsid w:val="002368B2"/>
    <w:rsid w:val="00245675"/>
    <w:rsid w:val="0024622D"/>
    <w:rsid w:val="0025081C"/>
    <w:rsid w:val="0025307D"/>
    <w:rsid w:val="00256B63"/>
    <w:rsid w:val="00262FB9"/>
    <w:rsid w:val="00263EFE"/>
    <w:rsid w:val="00270532"/>
    <w:rsid w:val="00271F61"/>
    <w:rsid w:val="00283FF5"/>
    <w:rsid w:val="002A2E86"/>
    <w:rsid w:val="002A317E"/>
    <w:rsid w:val="002B0CF8"/>
    <w:rsid w:val="002B1C17"/>
    <w:rsid w:val="002C1611"/>
    <w:rsid w:val="002D64AB"/>
    <w:rsid w:val="002D6D8C"/>
    <w:rsid w:val="002E5B9F"/>
    <w:rsid w:val="002E5C94"/>
    <w:rsid w:val="002E65F6"/>
    <w:rsid w:val="002E6C11"/>
    <w:rsid w:val="002E7CFD"/>
    <w:rsid w:val="002F1485"/>
    <w:rsid w:val="002F4242"/>
    <w:rsid w:val="00300DE1"/>
    <w:rsid w:val="00302FAE"/>
    <w:rsid w:val="003039CE"/>
    <w:rsid w:val="003072D8"/>
    <w:rsid w:val="00307B97"/>
    <w:rsid w:val="0033353C"/>
    <w:rsid w:val="00341282"/>
    <w:rsid w:val="00342F6B"/>
    <w:rsid w:val="003515F5"/>
    <w:rsid w:val="00357E71"/>
    <w:rsid w:val="003618F2"/>
    <w:rsid w:val="003623FF"/>
    <w:rsid w:val="0036632C"/>
    <w:rsid w:val="00375E37"/>
    <w:rsid w:val="00376CF4"/>
    <w:rsid w:val="003830CC"/>
    <w:rsid w:val="00383780"/>
    <w:rsid w:val="00384347"/>
    <w:rsid w:val="003859AE"/>
    <w:rsid w:val="003865AC"/>
    <w:rsid w:val="0039234C"/>
    <w:rsid w:val="00392AD4"/>
    <w:rsid w:val="003960B4"/>
    <w:rsid w:val="00396981"/>
    <w:rsid w:val="00397254"/>
    <w:rsid w:val="003B1CCC"/>
    <w:rsid w:val="003B2C70"/>
    <w:rsid w:val="003C06DC"/>
    <w:rsid w:val="003C4B6B"/>
    <w:rsid w:val="003C4D89"/>
    <w:rsid w:val="003C7713"/>
    <w:rsid w:val="003F0465"/>
    <w:rsid w:val="003F4DA4"/>
    <w:rsid w:val="003F5EAD"/>
    <w:rsid w:val="00407339"/>
    <w:rsid w:val="004134BF"/>
    <w:rsid w:val="00414DBE"/>
    <w:rsid w:val="00420ED5"/>
    <w:rsid w:val="004246C9"/>
    <w:rsid w:val="00425194"/>
    <w:rsid w:val="00436C3D"/>
    <w:rsid w:val="00440C53"/>
    <w:rsid w:val="00450AA4"/>
    <w:rsid w:val="00465D9C"/>
    <w:rsid w:val="00465F52"/>
    <w:rsid w:val="004A0AB6"/>
    <w:rsid w:val="004B4997"/>
    <w:rsid w:val="004B6C29"/>
    <w:rsid w:val="004C3392"/>
    <w:rsid w:val="004C518C"/>
    <w:rsid w:val="004C6B41"/>
    <w:rsid w:val="004D26E6"/>
    <w:rsid w:val="004D54C7"/>
    <w:rsid w:val="004D692B"/>
    <w:rsid w:val="004F2404"/>
    <w:rsid w:val="00503228"/>
    <w:rsid w:val="00510993"/>
    <w:rsid w:val="005170BA"/>
    <w:rsid w:val="005177B7"/>
    <w:rsid w:val="00525B46"/>
    <w:rsid w:val="00530EF2"/>
    <w:rsid w:val="00532E68"/>
    <w:rsid w:val="00535742"/>
    <w:rsid w:val="005365EC"/>
    <w:rsid w:val="0053750F"/>
    <w:rsid w:val="0054073E"/>
    <w:rsid w:val="005443CD"/>
    <w:rsid w:val="00556143"/>
    <w:rsid w:val="005630E9"/>
    <w:rsid w:val="00563B9C"/>
    <w:rsid w:val="005655B5"/>
    <w:rsid w:val="00571B31"/>
    <w:rsid w:val="00574758"/>
    <w:rsid w:val="00575CA4"/>
    <w:rsid w:val="00583AFD"/>
    <w:rsid w:val="005849C6"/>
    <w:rsid w:val="0059759E"/>
    <w:rsid w:val="005B1B70"/>
    <w:rsid w:val="005B1FFE"/>
    <w:rsid w:val="005B748D"/>
    <w:rsid w:val="005C01C7"/>
    <w:rsid w:val="005C142C"/>
    <w:rsid w:val="005C5A3D"/>
    <w:rsid w:val="005D25C4"/>
    <w:rsid w:val="005D3094"/>
    <w:rsid w:val="005E7210"/>
    <w:rsid w:val="005F08BE"/>
    <w:rsid w:val="005F36C6"/>
    <w:rsid w:val="006105F0"/>
    <w:rsid w:val="0061242E"/>
    <w:rsid w:val="00612948"/>
    <w:rsid w:val="00612E44"/>
    <w:rsid w:val="00627774"/>
    <w:rsid w:val="00635CB8"/>
    <w:rsid w:val="0064450D"/>
    <w:rsid w:val="0064762D"/>
    <w:rsid w:val="00654B61"/>
    <w:rsid w:val="00655C2E"/>
    <w:rsid w:val="00655D0F"/>
    <w:rsid w:val="006561E4"/>
    <w:rsid w:val="006565B6"/>
    <w:rsid w:val="00657E87"/>
    <w:rsid w:val="00670AA9"/>
    <w:rsid w:val="00687F08"/>
    <w:rsid w:val="00690195"/>
    <w:rsid w:val="00691064"/>
    <w:rsid w:val="00691213"/>
    <w:rsid w:val="00691F72"/>
    <w:rsid w:val="00694211"/>
    <w:rsid w:val="006A39BA"/>
    <w:rsid w:val="006C5D1E"/>
    <w:rsid w:val="006D02D0"/>
    <w:rsid w:val="006D1139"/>
    <w:rsid w:val="006E1025"/>
    <w:rsid w:val="006F1F65"/>
    <w:rsid w:val="006F59CD"/>
    <w:rsid w:val="00702BC1"/>
    <w:rsid w:val="007054F7"/>
    <w:rsid w:val="00726857"/>
    <w:rsid w:val="007340DF"/>
    <w:rsid w:val="007357C4"/>
    <w:rsid w:val="007437F6"/>
    <w:rsid w:val="0074636D"/>
    <w:rsid w:val="00764DF4"/>
    <w:rsid w:val="00784EBD"/>
    <w:rsid w:val="00793A92"/>
    <w:rsid w:val="00795507"/>
    <w:rsid w:val="007A6E55"/>
    <w:rsid w:val="007C615F"/>
    <w:rsid w:val="007E6157"/>
    <w:rsid w:val="007E723B"/>
    <w:rsid w:val="007F5B93"/>
    <w:rsid w:val="007F6922"/>
    <w:rsid w:val="00810827"/>
    <w:rsid w:val="00813848"/>
    <w:rsid w:val="00814A23"/>
    <w:rsid w:val="00817F2E"/>
    <w:rsid w:val="0082153C"/>
    <w:rsid w:val="0083104D"/>
    <w:rsid w:val="00831845"/>
    <w:rsid w:val="00832819"/>
    <w:rsid w:val="00835140"/>
    <w:rsid w:val="0083631F"/>
    <w:rsid w:val="00847CAB"/>
    <w:rsid w:val="008503FA"/>
    <w:rsid w:val="00867868"/>
    <w:rsid w:val="00873CA5"/>
    <w:rsid w:val="00891A25"/>
    <w:rsid w:val="008933EE"/>
    <w:rsid w:val="008A68DC"/>
    <w:rsid w:val="008B3812"/>
    <w:rsid w:val="008B635B"/>
    <w:rsid w:val="008B6619"/>
    <w:rsid w:val="008B7770"/>
    <w:rsid w:val="008C37FD"/>
    <w:rsid w:val="008D0E10"/>
    <w:rsid w:val="008E54E5"/>
    <w:rsid w:val="008F24E3"/>
    <w:rsid w:val="00903216"/>
    <w:rsid w:val="0090596E"/>
    <w:rsid w:val="00905F47"/>
    <w:rsid w:val="009070E3"/>
    <w:rsid w:val="00911689"/>
    <w:rsid w:val="00924209"/>
    <w:rsid w:val="00961EB4"/>
    <w:rsid w:val="0096695A"/>
    <w:rsid w:val="0097072C"/>
    <w:rsid w:val="00973B7C"/>
    <w:rsid w:val="00977764"/>
    <w:rsid w:val="0098190D"/>
    <w:rsid w:val="00985D2A"/>
    <w:rsid w:val="009922DD"/>
    <w:rsid w:val="00995067"/>
    <w:rsid w:val="009A0C1A"/>
    <w:rsid w:val="009A246A"/>
    <w:rsid w:val="009A5559"/>
    <w:rsid w:val="009A6955"/>
    <w:rsid w:val="009B23E8"/>
    <w:rsid w:val="009C146D"/>
    <w:rsid w:val="009D0F16"/>
    <w:rsid w:val="009D26CF"/>
    <w:rsid w:val="009E40D8"/>
    <w:rsid w:val="009F1780"/>
    <w:rsid w:val="009F72B5"/>
    <w:rsid w:val="00A0169A"/>
    <w:rsid w:val="00A06B35"/>
    <w:rsid w:val="00A41B9C"/>
    <w:rsid w:val="00A43E5D"/>
    <w:rsid w:val="00A47920"/>
    <w:rsid w:val="00A50AEF"/>
    <w:rsid w:val="00A554D9"/>
    <w:rsid w:val="00A70F9D"/>
    <w:rsid w:val="00A73BE3"/>
    <w:rsid w:val="00A80174"/>
    <w:rsid w:val="00A81029"/>
    <w:rsid w:val="00A85A99"/>
    <w:rsid w:val="00A874E9"/>
    <w:rsid w:val="00A87BAE"/>
    <w:rsid w:val="00A95B2A"/>
    <w:rsid w:val="00AA136F"/>
    <w:rsid w:val="00AB1329"/>
    <w:rsid w:val="00AB6714"/>
    <w:rsid w:val="00AB6890"/>
    <w:rsid w:val="00AC3903"/>
    <w:rsid w:val="00AC6E97"/>
    <w:rsid w:val="00AD1B01"/>
    <w:rsid w:val="00AE2819"/>
    <w:rsid w:val="00B25CAC"/>
    <w:rsid w:val="00B32474"/>
    <w:rsid w:val="00B5546A"/>
    <w:rsid w:val="00B609BC"/>
    <w:rsid w:val="00B6120C"/>
    <w:rsid w:val="00B6733C"/>
    <w:rsid w:val="00B705A9"/>
    <w:rsid w:val="00B772A8"/>
    <w:rsid w:val="00B80735"/>
    <w:rsid w:val="00B84D12"/>
    <w:rsid w:val="00B8628A"/>
    <w:rsid w:val="00B92AE2"/>
    <w:rsid w:val="00B96725"/>
    <w:rsid w:val="00B97D8D"/>
    <w:rsid w:val="00BA6B05"/>
    <w:rsid w:val="00BB7AFB"/>
    <w:rsid w:val="00BC3719"/>
    <w:rsid w:val="00BC5EEF"/>
    <w:rsid w:val="00BE23DE"/>
    <w:rsid w:val="00BE4896"/>
    <w:rsid w:val="00BF151A"/>
    <w:rsid w:val="00BF2392"/>
    <w:rsid w:val="00C002F9"/>
    <w:rsid w:val="00C173DF"/>
    <w:rsid w:val="00C234A3"/>
    <w:rsid w:val="00C25E13"/>
    <w:rsid w:val="00C36498"/>
    <w:rsid w:val="00C3794B"/>
    <w:rsid w:val="00C411F4"/>
    <w:rsid w:val="00C4367B"/>
    <w:rsid w:val="00C6208B"/>
    <w:rsid w:val="00C709E1"/>
    <w:rsid w:val="00C8340E"/>
    <w:rsid w:val="00C85814"/>
    <w:rsid w:val="00C86C34"/>
    <w:rsid w:val="00C87E2A"/>
    <w:rsid w:val="00C9322A"/>
    <w:rsid w:val="00CA6386"/>
    <w:rsid w:val="00CB2013"/>
    <w:rsid w:val="00CB22DA"/>
    <w:rsid w:val="00CB5940"/>
    <w:rsid w:val="00CC07B4"/>
    <w:rsid w:val="00CC1E40"/>
    <w:rsid w:val="00CD038F"/>
    <w:rsid w:val="00CD517B"/>
    <w:rsid w:val="00CE4A36"/>
    <w:rsid w:val="00CE4B9C"/>
    <w:rsid w:val="00CF1E65"/>
    <w:rsid w:val="00CF4BEA"/>
    <w:rsid w:val="00CF6C40"/>
    <w:rsid w:val="00D069AC"/>
    <w:rsid w:val="00D128E4"/>
    <w:rsid w:val="00D13F63"/>
    <w:rsid w:val="00D165C9"/>
    <w:rsid w:val="00D20F29"/>
    <w:rsid w:val="00D22556"/>
    <w:rsid w:val="00D23301"/>
    <w:rsid w:val="00D30545"/>
    <w:rsid w:val="00D353F1"/>
    <w:rsid w:val="00D36002"/>
    <w:rsid w:val="00D4763D"/>
    <w:rsid w:val="00D50F2D"/>
    <w:rsid w:val="00D5313B"/>
    <w:rsid w:val="00D5641B"/>
    <w:rsid w:val="00D60D57"/>
    <w:rsid w:val="00D63009"/>
    <w:rsid w:val="00D63232"/>
    <w:rsid w:val="00D713F3"/>
    <w:rsid w:val="00D734E4"/>
    <w:rsid w:val="00D73C8F"/>
    <w:rsid w:val="00D80124"/>
    <w:rsid w:val="00D84F09"/>
    <w:rsid w:val="00D858EC"/>
    <w:rsid w:val="00D95EDE"/>
    <w:rsid w:val="00DB1DBA"/>
    <w:rsid w:val="00DB25B5"/>
    <w:rsid w:val="00DC7CC9"/>
    <w:rsid w:val="00DE2D50"/>
    <w:rsid w:val="00DE779D"/>
    <w:rsid w:val="00DE7A48"/>
    <w:rsid w:val="00DF1A29"/>
    <w:rsid w:val="00DF6D6F"/>
    <w:rsid w:val="00E06497"/>
    <w:rsid w:val="00E150BE"/>
    <w:rsid w:val="00E306AE"/>
    <w:rsid w:val="00E32A2D"/>
    <w:rsid w:val="00E452E3"/>
    <w:rsid w:val="00E60ED8"/>
    <w:rsid w:val="00E64918"/>
    <w:rsid w:val="00E6493F"/>
    <w:rsid w:val="00E64EF4"/>
    <w:rsid w:val="00E66F66"/>
    <w:rsid w:val="00E74791"/>
    <w:rsid w:val="00E7600C"/>
    <w:rsid w:val="00E840A5"/>
    <w:rsid w:val="00E84D6E"/>
    <w:rsid w:val="00E865C6"/>
    <w:rsid w:val="00E87391"/>
    <w:rsid w:val="00E87476"/>
    <w:rsid w:val="00E87E03"/>
    <w:rsid w:val="00E90EB1"/>
    <w:rsid w:val="00E95689"/>
    <w:rsid w:val="00EB381F"/>
    <w:rsid w:val="00EB6D37"/>
    <w:rsid w:val="00EC241D"/>
    <w:rsid w:val="00EC2DE3"/>
    <w:rsid w:val="00EC3BEE"/>
    <w:rsid w:val="00EC7522"/>
    <w:rsid w:val="00ED0375"/>
    <w:rsid w:val="00ED1E3F"/>
    <w:rsid w:val="00ED3853"/>
    <w:rsid w:val="00ED5B31"/>
    <w:rsid w:val="00EE4C71"/>
    <w:rsid w:val="00EE63FC"/>
    <w:rsid w:val="00EE7E6F"/>
    <w:rsid w:val="00EF4796"/>
    <w:rsid w:val="00EF57A1"/>
    <w:rsid w:val="00F110D5"/>
    <w:rsid w:val="00F11BEF"/>
    <w:rsid w:val="00F1275C"/>
    <w:rsid w:val="00F15047"/>
    <w:rsid w:val="00F20425"/>
    <w:rsid w:val="00F250A6"/>
    <w:rsid w:val="00F27F8A"/>
    <w:rsid w:val="00F349FF"/>
    <w:rsid w:val="00F34DA8"/>
    <w:rsid w:val="00F40742"/>
    <w:rsid w:val="00F422B7"/>
    <w:rsid w:val="00F43178"/>
    <w:rsid w:val="00F4404F"/>
    <w:rsid w:val="00F50327"/>
    <w:rsid w:val="00F52D35"/>
    <w:rsid w:val="00F53F2D"/>
    <w:rsid w:val="00F8055A"/>
    <w:rsid w:val="00F826B9"/>
    <w:rsid w:val="00F87A19"/>
    <w:rsid w:val="00F927F8"/>
    <w:rsid w:val="00F96F18"/>
    <w:rsid w:val="00FA2196"/>
    <w:rsid w:val="00FB2EC7"/>
    <w:rsid w:val="00FB3E61"/>
    <w:rsid w:val="00FB6920"/>
    <w:rsid w:val="00FD11FE"/>
    <w:rsid w:val="00FD62AC"/>
    <w:rsid w:val="00FD7DC3"/>
    <w:rsid w:val="00FE54C3"/>
    <w:rsid w:val="00FE6D9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4301D5"/>
  <w15:chartTrackingRefBased/>
  <w15:docId w15:val="{4403141C-52A5-4C3E-BE23-699F7FBB6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/>
        <w:ind w:left="78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853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2E5C94"/>
    <w:pPr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1"/>
    <w:basedOn w:val="a"/>
    <w:link w:val="a4"/>
    <w:rsid w:val="002E5C94"/>
    <w:pPr>
      <w:spacing w:before="30" w:after="30"/>
    </w:pPr>
    <w:rPr>
      <w:rFonts w:ascii="Arial" w:hAnsi="Arial" w:cs="Arial"/>
      <w:color w:val="332E2D"/>
      <w:spacing w:val="2"/>
    </w:rPr>
  </w:style>
  <w:style w:type="character" w:customStyle="1" w:styleId="a4">
    <w:name w:val="Обычный (Интернет) Знак"/>
    <w:aliases w:val="Обычный (Web)1 Знак"/>
    <w:link w:val="a3"/>
    <w:locked/>
    <w:rsid w:val="002E5C94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2E5C94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rsid w:val="002E5C94"/>
    <w:pPr>
      <w:widowControl w:val="0"/>
      <w:autoSpaceDE w:val="0"/>
      <w:autoSpaceDN w:val="0"/>
      <w:spacing w:after="0"/>
      <w:ind w:left="0"/>
      <w:jc w:val="left"/>
    </w:pPr>
    <w:rPr>
      <w:rFonts w:ascii="Calibri" w:eastAsia="Calibri" w:hAnsi="Calibri" w:cs="Calibri"/>
      <w:szCs w:val="20"/>
      <w:lang w:eastAsia="ru-RU"/>
    </w:rPr>
  </w:style>
  <w:style w:type="paragraph" w:customStyle="1" w:styleId="small">
    <w:name w:val="small"/>
    <w:basedOn w:val="a"/>
    <w:rsid w:val="002E5C94"/>
    <w:pPr>
      <w:spacing w:before="100" w:beforeAutospacing="1" w:after="100" w:afterAutospacing="1"/>
    </w:pPr>
  </w:style>
  <w:style w:type="character" w:customStyle="1" w:styleId="fund-mark">
    <w:name w:val="fund-mark"/>
    <w:rsid w:val="002E5C94"/>
  </w:style>
  <w:style w:type="character" w:customStyle="1" w:styleId="blk">
    <w:name w:val="blk"/>
    <w:rsid w:val="002E5C94"/>
  </w:style>
  <w:style w:type="paragraph" w:styleId="a5">
    <w:name w:val="footnote text"/>
    <w:basedOn w:val="a"/>
    <w:link w:val="a6"/>
    <w:semiHidden/>
    <w:rsid w:val="002E5C94"/>
    <w:rPr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2E5C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semiHidden/>
    <w:rsid w:val="002E5C94"/>
    <w:rPr>
      <w:vertAlign w:val="superscript"/>
    </w:rPr>
  </w:style>
  <w:style w:type="character" w:styleId="a8">
    <w:name w:val="Strong"/>
    <w:basedOn w:val="a0"/>
    <w:uiPriority w:val="22"/>
    <w:qFormat/>
    <w:rsid w:val="00A85A99"/>
    <w:rPr>
      <w:b/>
      <w:bCs/>
    </w:rPr>
  </w:style>
  <w:style w:type="character" w:styleId="a9">
    <w:name w:val="Hyperlink"/>
    <w:basedOn w:val="a0"/>
    <w:uiPriority w:val="99"/>
    <w:unhideWhenUsed/>
    <w:rsid w:val="00A85A9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070E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070E3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Paragraph"/>
    <w:basedOn w:val="a"/>
    <w:link w:val="ad"/>
    <w:uiPriority w:val="34"/>
    <w:qFormat/>
    <w:rsid w:val="00440C53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Абзац списка Знак"/>
    <w:link w:val="ac"/>
    <w:uiPriority w:val="34"/>
    <w:locked/>
    <w:rsid w:val="00440C53"/>
    <w:rPr>
      <w:rFonts w:eastAsiaTheme="minorEastAsia"/>
      <w:lang w:eastAsia="ru-RU"/>
    </w:rPr>
  </w:style>
  <w:style w:type="paragraph" w:styleId="ae">
    <w:name w:val="header"/>
    <w:basedOn w:val="a"/>
    <w:link w:val="af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EB381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B381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1"/>
    <w:uiPriority w:val="99"/>
    <w:locked/>
    <w:rsid w:val="001174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2"/>
    <w:uiPriority w:val="99"/>
    <w:rsid w:val="0011743C"/>
    <w:pPr>
      <w:widowControl w:val="0"/>
      <w:shd w:val="clear" w:color="auto" w:fill="FFFFFF"/>
      <w:ind w:firstLine="400"/>
    </w:pPr>
    <w:rPr>
      <w:sz w:val="28"/>
      <w:szCs w:val="28"/>
      <w:lang w:eastAsia="en-US"/>
    </w:rPr>
  </w:style>
  <w:style w:type="paragraph" w:customStyle="1" w:styleId="ConsPlusTitle">
    <w:name w:val="ConsPlusTitle"/>
    <w:rsid w:val="0011743C"/>
    <w:pPr>
      <w:widowControl w:val="0"/>
      <w:autoSpaceDE w:val="0"/>
      <w:autoSpaceDN w:val="0"/>
      <w:spacing w:after="0"/>
      <w:ind w:left="0"/>
      <w:jc w:val="left"/>
    </w:pPr>
    <w:rPr>
      <w:rFonts w:ascii="Calibri" w:eastAsia="Times New Roman" w:hAnsi="Calibri" w:cs="Calibri"/>
      <w:b/>
      <w:szCs w:val="20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11743C"/>
  </w:style>
  <w:style w:type="table" w:styleId="af3">
    <w:name w:val="Table Grid"/>
    <w:basedOn w:val="a1"/>
    <w:uiPriority w:val="59"/>
    <w:rsid w:val="0011743C"/>
    <w:pPr>
      <w:spacing w:after="0"/>
      <w:ind w:left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uiPriority w:val="1"/>
    <w:qFormat/>
    <w:rsid w:val="0011743C"/>
    <w:pPr>
      <w:spacing w:after="0"/>
      <w:ind w:left="0"/>
      <w:jc w:val="left"/>
    </w:pPr>
    <w:rPr>
      <w:rFonts w:ascii="Calibri" w:eastAsia="Calibri" w:hAnsi="Calibri" w:cs="Times New Roman"/>
    </w:rPr>
  </w:style>
  <w:style w:type="paragraph" w:styleId="af5">
    <w:name w:val="Body Text"/>
    <w:basedOn w:val="a"/>
    <w:link w:val="af6"/>
    <w:uiPriority w:val="99"/>
    <w:unhideWhenUsed/>
    <w:qFormat/>
    <w:rsid w:val="0011743C"/>
    <w:pPr>
      <w:widowControl w:val="0"/>
      <w:suppressAutoHyphens/>
      <w:autoSpaceDE w:val="0"/>
      <w:spacing w:after="120"/>
      <w:ind w:firstLine="709"/>
      <w:jc w:val="both"/>
    </w:pPr>
    <w:rPr>
      <w:rFonts w:cs="Arial"/>
      <w:sz w:val="28"/>
      <w:szCs w:val="18"/>
      <w:lang w:eastAsia="ar-SA"/>
    </w:rPr>
  </w:style>
  <w:style w:type="character" w:customStyle="1" w:styleId="af6">
    <w:name w:val="Основной текст Знак"/>
    <w:basedOn w:val="a0"/>
    <w:link w:val="af5"/>
    <w:uiPriority w:val="99"/>
    <w:qFormat/>
    <w:rsid w:val="0011743C"/>
    <w:rPr>
      <w:rFonts w:ascii="Times New Roman" w:eastAsia="Times New Roman" w:hAnsi="Times New Roman" w:cs="Arial"/>
      <w:sz w:val="28"/>
      <w:szCs w:val="18"/>
      <w:lang w:eastAsia="ar-SA"/>
    </w:rPr>
  </w:style>
  <w:style w:type="paragraph" w:customStyle="1" w:styleId="FR4">
    <w:name w:val="FR4"/>
    <w:rsid w:val="00691213"/>
    <w:pPr>
      <w:widowControl w:val="0"/>
      <w:spacing w:after="620"/>
      <w:ind w:left="0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6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DC9D74-423F-42E2-A2C0-A5717C8BC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2062</Words>
  <Characters>11757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торговля</dc:creator>
  <cp:keywords/>
  <dc:description/>
  <cp:lastModifiedBy>Анастасия Смирнова</cp:lastModifiedBy>
  <cp:revision>2</cp:revision>
  <cp:lastPrinted>2024-10-25T11:30:00Z</cp:lastPrinted>
  <dcterms:created xsi:type="dcterms:W3CDTF">2025-10-23T13:04:00Z</dcterms:created>
  <dcterms:modified xsi:type="dcterms:W3CDTF">2025-10-23T13:04:00Z</dcterms:modified>
</cp:coreProperties>
</file>