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E0C9D8" w14:textId="77777777" w:rsidR="005F682B" w:rsidRPr="005F682B" w:rsidRDefault="005F682B" w:rsidP="005F682B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5F682B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FFA37F1" wp14:editId="3D412557">
            <wp:extent cx="858520" cy="906145"/>
            <wp:effectExtent l="0" t="0" r="0" b="8255"/>
            <wp:docPr id="97898085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520" cy="90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B3BFAC" w14:textId="77777777" w:rsidR="005F682B" w:rsidRPr="005F682B" w:rsidRDefault="005F682B" w:rsidP="005F682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F682B">
        <w:rPr>
          <w:rFonts w:ascii="Times New Roman" w:hAnsi="Times New Roman"/>
          <w:sz w:val="28"/>
          <w:szCs w:val="28"/>
        </w:rPr>
        <w:t>СОВЕТ ДЕПУТАТОВ</w:t>
      </w:r>
    </w:p>
    <w:p w14:paraId="20CCEE0C" w14:textId="77777777" w:rsidR="005F682B" w:rsidRPr="005F682B" w:rsidRDefault="005F682B" w:rsidP="005F682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F682B">
        <w:rPr>
          <w:rFonts w:ascii="Times New Roman" w:hAnsi="Times New Roman"/>
          <w:sz w:val="28"/>
          <w:szCs w:val="28"/>
        </w:rPr>
        <w:t>МУНИЦИПАЛЬНОГО ОБРАЗОВАНИЯ</w:t>
      </w:r>
    </w:p>
    <w:p w14:paraId="70D4FD8D" w14:textId="77777777" w:rsidR="005F682B" w:rsidRPr="005F682B" w:rsidRDefault="005F682B" w:rsidP="005F682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F682B">
        <w:rPr>
          <w:rFonts w:ascii="Times New Roman" w:hAnsi="Times New Roman"/>
          <w:sz w:val="28"/>
          <w:szCs w:val="28"/>
        </w:rPr>
        <w:t>«МУРИНСКОЕ ГОРОДСКОЕ ПОСЕЛЕНИЕ»</w:t>
      </w:r>
    </w:p>
    <w:p w14:paraId="360FF718" w14:textId="77777777" w:rsidR="005F682B" w:rsidRPr="005F682B" w:rsidRDefault="005F682B" w:rsidP="005F682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F682B">
        <w:rPr>
          <w:rFonts w:ascii="Times New Roman" w:hAnsi="Times New Roman"/>
          <w:sz w:val="28"/>
          <w:szCs w:val="28"/>
        </w:rPr>
        <w:t>ВСЕВОЛОЖСКОГО МУНИЦИПАЛЬНОГО РАЙОНА</w:t>
      </w:r>
    </w:p>
    <w:p w14:paraId="1D872AB7" w14:textId="77777777" w:rsidR="005F682B" w:rsidRPr="005F682B" w:rsidRDefault="005F682B" w:rsidP="005F682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F682B">
        <w:rPr>
          <w:rFonts w:ascii="Times New Roman" w:hAnsi="Times New Roman"/>
          <w:sz w:val="28"/>
          <w:szCs w:val="28"/>
        </w:rPr>
        <w:t>ЛЕНИНГРАДСКОЙ ОБЛАСТИ</w:t>
      </w:r>
    </w:p>
    <w:p w14:paraId="657E5D89" w14:textId="77777777" w:rsidR="005F682B" w:rsidRPr="005F682B" w:rsidRDefault="005F682B" w:rsidP="005F682B">
      <w:pPr>
        <w:pStyle w:val="LO-normal"/>
        <w:jc w:val="center"/>
        <w:rPr>
          <w:rFonts w:ascii="Times New Roman" w:hAnsi="Times New Roman" w:cs="Times New Roman"/>
          <w:sz w:val="28"/>
          <w:szCs w:val="28"/>
        </w:rPr>
      </w:pPr>
      <w:r w:rsidRPr="005F68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</w:p>
    <w:p w14:paraId="3BD72D4E" w14:textId="77777777" w:rsidR="005F682B" w:rsidRPr="005F682B" w:rsidRDefault="005F682B" w:rsidP="005F682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F682B">
        <w:rPr>
          <w:rFonts w:ascii="Times New Roman" w:hAnsi="Times New Roman"/>
          <w:b/>
          <w:sz w:val="28"/>
          <w:szCs w:val="28"/>
        </w:rPr>
        <w:t>РЕШЕНИЕ</w:t>
      </w:r>
    </w:p>
    <w:p w14:paraId="7AEA0062" w14:textId="77777777" w:rsidR="005F682B" w:rsidRDefault="005F682B" w:rsidP="005F682B">
      <w:pPr>
        <w:pStyle w:val="LO-normal"/>
        <w:pBdr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485116D" w14:textId="26E006F6" w:rsidR="005F682B" w:rsidRPr="005F682B" w:rsidRDefault="005F682B" w:rsidP="005F682B">
      <w:pPr>
        <w:pStyle w:val="LO-normal"/>
        <w:pBdr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682B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="00B26410">
        <w:rPr>
          <w:rFonts w:ascii="Times New Roman" w:eastAsia="Times New Roman" w:hAnsi="Times New Roman" w:cs="Times New Roman"/>
          <w:color w:val="000000"/>
          <w:sz w:val="28"/>
          <w:szCs w:val="28"/>
        </w:rPr>
        <w:t>23</w:t>
      </w:r>
      <w:r w:rsidRPr="005F682B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B2641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декабря </w:t>
      </w:r>
      <w:r w:rsidRPr="005F68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2025 г.                  </w:t>
      </w:r>
      <w:r w:rsidR="00B2641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</w:t>
      </w:r>
      <w:r w:rsidRPr="005F68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г. Мурино                                           </w:t>
      </w:r>
      <w:r w:rsidR="00B2641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</w:t>
      </w:r>
      <w:r w:rsidRPr="005F682B">
        <w:rPr>
          <w:rFonts w:ascii="Times New Roman" w:eastAsia="Times New Roman" w:hAnsi="Times New Roman" w:cs="Times New Roman"/>
          <w:color w:val="000000"/>
          <w:sz w:val="28"/>
          <w:szCs w:val="28"/>
        </w:rPr>
        <w:t>№</w:t>
      </w:r>
      <w:r w:rsidR="00B2641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111</w:t>
      </w:r>
    </w:p>
    <w:p w14:paraId="1C77F9F7" w14:textId="3307C8DF" w:rsidR="009C3B4E" w:rsidRPr="00B742CA" w:rsidRDefault="009C3B4E" w:rsidP="00B21EF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14:paraId="238C9254" w14:textId="77777777" w:rsidR="005F682B" w:rsidRDefault="008F5E64" w:rsidP="009E261B">
      <w:pPr>
        <w:spacing w:after="0" w:line="240" w:lineRule="auto"/>
        <w:ind w:right="4818"/>
        <w:rPr>
          <w:rFonts w:ascii="Times New Roman" w:hAnsi="Times New Roman"/>
          <w:sz w:val="28"/>
          <w:szCs w:val="28"/>
        </w:rPr>
      </w:pPr>
      <w:r w:rsidRPr="00B742CA">
        <w:rPr>
          <w:rFonts w:ascii="Times New Roman" w:hAnsi="Times New Roman"/>
          <w:sz w:val="28"/>
          <w:szCs w:val="28"/>
        </w:rPr>
        <w:t xml:space="preserve">О </w:t>
      </w:r>
      <w:r w:rsidR="009E261B" w:rsidRPr="00B742CA">
        <w:rPr>
          <w:rFonts w:ascii="Times New Roman" w:hAnsi="Times New Roman"/>
          <w:sz w:val="28"/>
          <w:szCs w:val="28"/>
        </w:rPr>
        <w:t xml:space="preserve">деятельности </w:t>
      </w:r>
      <w:r w:rsidR="005F682B">
        <w:rPr>
          <w:rFonts w:ascii="Times New Roman" w:hAnsi="Times New Roman"/>
          <w:sz w:val="28"/>
          <w:szCs w:val="28"/>
        </w:rPr>
        <w:t>п</w:t>
      </w:r>
      <w:r w:rsidR="005F682B" w:rsidRPr="00B87ABC">
        <w:rPr>
          <w:rFonts w:ascii="Times New Roman" w:hAnsi="Times New Roman"/>
          <w:sz w:val="28"/>
          <w:szCs w:val="28"/>
        </w:rPr>
        <w:t>редставител</w:t>
      </w:r>
      <w:r w:rsidR="005F682B">
        <w:rPr>
          <w:rFonts w:ascii="Times New Roman" w:hAnsi="Times New Roman"/>
          <w:sz w:val="28"/>
          <w:szCs w:val="28"/>
        </w:rPr>
        <w:t>я</w:t>
      </w:r>
    </w:p>
    <w:p w14:paraId="035B99C2" w14:textId="77777777" w:rsidR="005F682B" w:rsidRDefault="005F682B" w:rsidP="009E261B">
      <w:pPr>
        <w:spacing w:after="0" w:line="240" w:lineRule="auto"/>
        <w:ind w:right="4818"/>
        <w:rPr>
          <w:rFonts w:ascii="Times New Roman" w:hAnsi="Times New Roman"/>
          <w:sz w:val="28"/>
          <w:szCs w:val="28"/>
        </w:rPr>
      </w:pPr>
      <w:r w:rsidRPr="00B87ABC">
        <w:rPr>
          <w:rFonts w:ascii="Times New Roman" w:hAnsi="Times New Roman"/>
          <w:sz w:val="28"/>
          <w:szCs w:val="28"/>
        </w:rPr>
        <w:t>совета депутатов в совете депутатов</w:t>
      </w:r>
    </w:p>
    <w:p w14:paraId="0870DB67" w14:textId="09EA6203" w:rsidR="009C3B4E" w:rsidRPr="00B742CA" w:rsidRDefault="005F682B" w:rsidP="009E261B">
      <w:pPr>
        <w:spacing w:after="0" w:line="240" w:lineRule="auto"/>
        <w:ind w:right="4818"/>
        <w:rPr>
          <w:rFonts w:ascii="Times New Roman" w:hAnsi="Times New Roman"/>
          <w:sz w:val="28"/>
          <w:szCs w:val="28"/>
        </w:rPr>
      </w:pPr>
      <w:r w:rsidRPr="00B87ABC">
        <w:rPr>
          <w:rFonts w:ascii="Times New Roman" w:hAnsi="Times New Roman"/>
          <w:sz w:val="28"/>
          <w:szCs w:val="28"/>
        </w:rPr>
        <w:t>Всеволожск</w:t>
      </w:r>
      <w:r>
        <w:rPr>
          <w:rFonts w:ascii="Times New Roman" w:hAnsi="Times New Roman"/>
          <w:sz w:val="28"/>
          <w:szCs w:val="28"/>
        </w:rPr>
        <w:t>ого</w:t>
      </w:r>
      <w:r w:rsidRPr="00B87ABC">
        <w:rPr>
          <w:rFonts w:ascii="Times New Roman" w:hAnsi="Times New Roman"/>
          <w:sz w:val="28"/>
          <w:szCs w:val="28"/>
        </w:rPr>
        <w:t xml:space="preserve"> муниципальн</w:t>
      </w:r>
      <w:r>
        <w:rPr>
          <w:rFonts w:ascii="Times New Roman" w:hAnsi="Times New Roman"/>
          <w:sz w:val="28"/>
          <w:szCs w:val="28"/>
        </w:rPr>
        <w:t>ого</w:t>
      </w:r>
      <w:r w:rsidRPr="00B87ABC">
        <w:rPr>
          <w:rFonts w:ascii="Times New Roman" w:hAnsi="Times New Roman"/>
          <w:sz w:val="28"/>
          <w:szCs w:val="28"/>
        </w:rPr>
        <w:t xml:space="preserve"> район</w:t>
      </w:r>
      <w:r>
        <w:rPr>
          <w:rFonts w:ascii="Times New Roman" w:hAnsi="Times New Roman"/>
          <w:sz w:val="28"/>
          <w:szCs w:val="28"/>
        </w:rPr>
        <w:t>а</w:t>
      </w:r>
      <w:r w:rsidRPr="00B87ABC">
        <w:rPr>
          <w:rFonts w:ascii="Times New Roman" w:hAnsi="Times New Roman"/>
          <w:sz w:val="28"/>
          <w:szCs w:val="28"/>
        </w:rPr>
        <w:t xml:space="preserve"> Ленинградской области</w:t>
      </w:r>
      <w:r w:rsidRPr="00B742CA">
        <w:rPr>
          <w:rFonts w:ascii="Times New Roman" w:hAnsi="Times New Roman"/>
          <w:sz w:val="28"/>
          <w:szCs w:val="28"/>
        </w:rPr>
        <w:t xml:space="preserve"> </w:t>
      </w:r>
      <w:r w:rsidR="009E261B" w:rsidRPr="00B742CA">
        <w:rPr>
          <w:rFonts w:ascii="Times New Roman" w:hAnsi="Times New Roman"/>
          <w:sz w:val="28"/>
          <w:szCs w:val="28"/>
        </w:rPr>
        <w:t>за 202</w:t>
      </w:r>
      <w:r>
        <w:rPr>
          <w:rFonts w:ascii="Times New Roman" w:hAnsi="Times New Roman"/>
          <w:sz w:val="28"/>
          <w:szCs w:val="28"/>
        </w:rPr>
        <w:t>5</w:t>
      </w:r>
      <w:r w:rsidR="009E261B" w:rsidRPr="00B742CA">
        <w:rPr>
          <w:rFonts w:ascii="Times New Roman" w:hAnsi="Times New Roman"/>
          <w:sz w:val="28"/>
          <w:szCs w:val="28"/>
        </w:rPr>
        <w:t xml:space="preserve"> год</w:t>
      </w:r>
    </w:p>
    <w:p w14:paraId="7F68663A" w14:textId="77777777" w:rsidR="009E261B" w:rsidRPr="00B742CA" w:rsidRDefault="009E261B" w:rsidP="009E261B">
      <w:pPr>
        <w:spacing w:after="0" w:line="240" w:lineRule="auto"/>
        <w:ind w:right="4818"/>
        <w:rPr>
          <w:rFonts w:ascii="Times New Roman" w:eastAsia="Times New Roman" w:hAnsi="Times New Roman"/>
          <w:sz w:val="28"/>
          <w:szCs w:val="28"/>
        </w:rPr>
      </w:pPr>
    </w:p>
    <w:p w14:paraId="7BB54DB8" w14:textId="66E196C8" w:rsidR="009C3B4E" w:rsidRPr="005F682B" w:rsidRDefault="00B742CA" w:rsidP="005F682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F682B">
        <w:rPr>
          <w:rFonts w:ascii="Times New Roman" w:hAnsi="Times New Roman"/>
          <w:color w:val="000000"/>
          <w:sz w:val="28"/>
          <w:szCs w:val="28"/>
        </w:rPr>
        <w:t xml:space="preserve">Заслушав отчет </w:t>
      </w:r>
      <w:r w:rsidR="005F682B" w:rsidRPr="005F682B">
        <w:rPr>
          <w:rFonts w:ascii="Times New Roman" w:hAnsi="Times New Roman"/>
          <w:sz w:val="28"/>
          <w:szCs w:val="28"/>
        </w:rPr>
        <w:t>представителя совета депутатов в совете депутатов Всеволожского муниципального района Ленинградской области</w:t>
      </w:r>
      <w:r w:rsidRPr="005F682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5F682B" w:rsidRPr="005F682B">
        <w:rPr>
          <w:rFonts w:ascii="Times New Roman" w:hAnsi="Times New Roman"/>
          <w:color w:val="000000"/>
          <w:sz w:val="28"/>
          <w:szCs w:val="28"/>
        </w:rPr>
        <w:t xml:space="preserve">Белова К.Е. </w:t>
      </w:r>
      <w:r w:rsidRPr="005F682B">
        <w:rPr>
          <w:rFonts w:ascii="Times New Roman" w:hAnsi="Times New Roman"/>
          <w:color w:val="000000"/>
          <w:sz w:val="28"/>
          <w:szCs w:val="28"/>
        </w:rPr>
        <w:t>о деятельности за 202</w:t>
      </w:r>
      <w:r w:rsidR="005F682B" w:rsidRPr="005F682B">
        <w:rPr>
          <w:rFonts w:ascii="Times New Roman" w:hAnsi="Times New Roman"/>
          <w:color w:val="000000"/>
          <w:sz w:val="28"/>
          <w:szCs w:val="28"/>
        </w:rPr>
        <w:t>5</w:t>
      </w:r>
      <w:r w:rsidRPr="005F682B">
        <w:rPr>
          <w:rFonts w:ascii="Times New Roman" w:hAnsi="Times New Roman"/>
          <w:color w:val="000000"/>
          <w:sz w:val="28"/>
          <w:szCs w:val="28"/>
        </w:rPr>
        <w:t xml:space="preserve"> год, руководствуясь </w:t>
      </w:r>
      <w:r w:rsidR="00617F9D">
        <w:rPr>
          <w:rFonts w:ascii="Times New Roman" w:hAnsi="Times New Roman"/>
          <w:color w:val="000000"/>
          <w:sz w:val="28"/>
          <w:szCs w:val="28"/>
        </w:rPr>
        <w:t xml:space="preserve">Уставом муниципального образования «Муринское городское поселение» Всеволожского муниципального района Ленинградской области, </w:t>
      </w:r>
      <w:r w:rsidR="005F682B" w:rsidRPr="005F682B">
        <w:rPr>
          <w:rFonts w:ascii="Times New Roman" w:hAnsi="Times New Roman"/>
          <w:color w:val="000000"/>
          <w:sz w:val="28"/>
          <w:szCs w:val="28"/>
        </w:rPr>
        <w:t xml:space="preserve">частью 6 статьи 8 </w:t>
      </w:r>
      <w:r w:rsidR="005F682B" w:rsidRPr="005F682B">
        <w:rPr>
          <w:rFonts w:ascii="Times New Roman" w:hAnsi="Times New Roman"/>
          <w:sz w:val="28"/>
          <w:szCs w:val="28"/>
        </w:rPr>
        <w:t xml:space="preserve">Регламента совета депутатов муниципального образования «Муринское городское поселение» Всеволожского муниципального района Ленинградской области, </w:t>
      </w:r>
      <w:r w:rsidRPr="005F682B">
        <w:rPr>
          <w:rFonts w:ascii="Times New Roman" w:hAnsi="Times New Roman"/>
          <w:color w:val="000000"/>
          <w:sz w:val="28"/>
          <w:szCs w:val="28"/>
        </w:rPr>
        <w:t xml:space="preserve">утвержденного  решением совета депутатов от </w:t>
      </w:r>
      <w:r w:rsidR="005F682B" w:rsidRPr="005F682B">
        <w:rPr>
          <w:rFonts w:ascii="Times New Roman" w:hAnsi="Times New Roman"/>
          <w:color w:val="000000"/>
          <w:sz w:val="28"/>
          <w:szCs w:val="28"/>
        </w:rPr>
        <w:t xml:space="preserve">17.12.2024 </w:t>
      </w:r>
      <w:r w:rsidRPr="005F682B">
        <w:rPr>
          <w:rFonts w:ascii="Times New Roman" w:eastAsia="Segoe UI Symbol" w:hAnsi="Times New Roman"/>
          <w:color w:val="000000"/>
          <w:sz w:val="28"/>
          <w:szCs w:val="28"/>
        </w:rPr>
        <w:t>№</w:t>
      </w:r>
      <w:r w:rsidRPr="005F682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5F682B" w:rsidRPr="005F682B">
        <w:rPr>
          <w:rFonts w:ascii="Times New Roman" w:hAnsi="Times New Roman"/>
          <w:color w:val="000000"/>
          <w:sz w:val="28"/>
          <w:szCs w:val="28"/>
        </w:rPr>
        <w:t>39</w:t>
      </w:r>
      <w:r w:rsidRPr="005F682B">
        <w:rPr>
          <w:rFonts w:ascii="Times New Roman" w:hAnsi="Times New Roman"/>
          <w:sz w:val="28"/>
          <w:szCs w:val="28"/>
        </w:rPr>
        <w:t>, советом депутатов принято</w:t>
      </w:r>
    </w:p>
    <w:p w14:paraId="21424131" w14:textId="77777777" w:rsidR="00B742CA" w:rsidRPr="00B742CA" w:rsidRDefault="00B742CA" w:rsidP="005D6DC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</w:p>
    <w:p w14:paraId="3CE3AAB9" w14:textId="77777777" w:rsidR="00617F9D" w:rsidRDefault="00865C97" w:rsidP="00617F9D">
      <w:pPr>
        <w:spacing w:after="0" w:line="240" w:lineRule="auto"/>
        <w:ind w:firstLine="708"/>
        <w:rPr>
          <w:rFonts w:ascii="Times New Roman" w:eastAsia="Times New Roman" w:hAnsi="Times New Roman"/>
          <w:b/>
          <w:sz w:val="28"/>
          <w:szCs w:val="28"/>
        </w:rPr>
      </w:pPr>
      <w:r w:rsidRPr="00B742CA">
        <w:rPr>
          <w:rFonts w:ascii="Times New Roman" w:eastAsia="Times New Roman" w:hAnsi="Times New Roman"/>
          <w:b/>
          <w:sz w:val="28"/>
          <w:szCs w:val="28"/>
        </w:rPr>
        <w:t>РЕШЕНИЕ:</w:t>
      </w:r>
    </w:p>
    <w:p w14:paraId="34F520A8" w14:textId="77777777" w:rsidR="00617F9D" w:rsidRDefault="00617F9D" w:rsidP="00617F9D">
      <w:pPr>
        <w:spacing w:after="0" w:line="240" w:lineRule="auto"/>
        <w:ind w:firstLine="708"/>
        <w:rPr>
          <w:rFonts w:ascii="Times New Roman" w:eastAsia="Times New Roman" w:hAnsi="Times New Roman"/>
          <w:b/>
          <w:sz w:val="28"/>
          <w:szCs w:val="28"/>
        </w:rPr>
      </w:pPr>
    </w:p>
    <w:p w14:paraId="4D4C0E65" w14:textId="5813ACFE" w:rsidR="00B742CA" w:rsidRPr="00B742CA" w:rsidRDefault="00B742CA" w:rsidP="00617F9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742CA">
        <w:rPr>
          <w:rFonts w:ascii="Times New Roman" w:hAnsi="Times New Roman"/>
          <w:sz w:val="28"/>
          <w:szCs w:val="28"/>
        </w:rPr>
        <w:t xml:space="preserve">1. Отчет о деятельности </w:t>
      </w:r>
      <w:r w:rsidR="00617F9D">
        <w:rPr>
          <w:rFonts w:ascii="Times New Roman" w:hAnsi="Times New Roman"/>
          <w:sz w:val="28"/>
          <w:szCs w:val="28"/>
        </w:rPr>
        <w:t>п</w:t>
      </w:r>
      <w:r w:rsidR="00617F9D" w:rsidRPr="00B87ABC">
        <w:rPr>
          <w:rFonts w:ascii="Times New Roman" w:hAnsi="Times New Roman"/>
          <w:sz w:val="28"/>
          <w:szCs w:val="28"/>
        </w:rPr>
        <w:t>редставител</w:t>
      </w:r>
      <w:r w:rsidR="00617F9D">
        <w:rPr>
          <w:rFonts w:ascii="Times New Roman" w:hAnsi="Times New Roman"/>
          <w:sz w:val="28"/>
          <w:szCs w:val="28"/>
        </w:rPr>
        <w:t xml:space="preserve">я </w:t>
      </w:r>
      <w:r w:rsidR="00617F9D" w:rsidRPr="00B87ABC">
        <w:rPr>
          <w:rFonts w:ascii="Times New Roman" w:hAnsi="Times New Roman"/>
          <w:sz w:val="28"/>
          <w:szCs w:val="28"/>
        </w:rPr>
        <w:t>совета депутатов в совете депутатов</w:t>
      </w:r>
      <w:r w:rsidR="00617F9D">
        <w:rPr>
          <w:rFonts w:ascii="Times New Roman" w:hAnsi="Times New Roman"/>
          <w:sz w:val="28"/>
          <w:szCs w:val="28"/>
        </w:rPr>
        <w:t xml:space="preserve"> </w:t>
      </w:r>
      <w:r w:rsidR="00617F9D" w:rsidRPr="00B87ABC">
        <w:rPr>
          <w:rFonts w:ascii="Times New Roman" w:hAnsi="Times New Roman"/>
          <w:sz w:val="28"/>
          <w:szCs w:val="28"/>
        </w:rPr>
        <w:t>Всеволожск</w:t>
      </w:r>
      <w:r w:rsidR="00617F9D">
        <w:rPr>
          <w:rFonts w:ascii="Times New Roman" w:hAnsi="Times New Roman"/>
          <w:sz w:val="28"/>
          <w:szCs w:val="28"/>
        </w:rPr>
        <w:t>ого</w:t>
      </w:r>
      <w:r w:rsidR="00617F9D" w:rsidRPr="00B87ABC">
        <w:rPr>
          <w:rFonts w:ascii="Times New Roman" w:hAnsi="Times New Roman"/>
          <w:sz w:val="28"/>
          <w:szCs w:val="28"/>
        </w:rPr>
        <w:t xml:space="preserve"> муниципальн</w:t>
      </w:r>
      <w:r w:rsidR="00617F9D">
        <w:rPr>
          <w:rFonts w:ascii="Times New Roman" w:hAnsi="Times New Roman"/>
          <w:sz w:val="28"/>
          <w:szCs w:val="28"/>
        </w:rPr>
        <w:t>ого</w:t>
      </w:r>
      <w:r w:rsidR="00617F9D" w:rsidRPr="00B87ABC">
        <w:rPr>
          <w:rFonts w:ascii="Times New Roman" w:hAnsi="Times New Roman"/>
          <w:sz w:val="28"/>
          <w:szCs w:val="28"/>
        </w:rPr>
        <w:t xml:space="preserve"> район</w:t>
      </w:r>
      <w:r w:rsidR="00617F9D">
        <w:rPr>
          <w:rFonts w:ascii="Times New Roman" w:hAnsi="Times New Roman"/>
          <w:sz w:val="28"/>
          <w:szCs w:val="28"/>
        </w:rPr>
        <w:t>а</w:t>
      </w:r>
      <w:r w:rsidR="00617F9D" w:rsidRPr="00B87ABC">
        <w:rPr>
          <w:rFonts w:ascii="Times New Roman" w:hAnsi="Times New Roman"/>
          <w:sz w:val="28"/>
          <w:szCs w:val="28"/>
        </w:rPr>
        <w:t xml:space="preserve"> Ленинградской области</w:t>
      </w:r>
      <w:r w:rsidR="00617F9D" w:rsidRPr="00B742CA">
        <w:rPr>
          <w:rFonts w:ascii="Times New Roman" w:hAnsi="Times New Roman"/>
          <w:sz w:val="28"/>
          <w:szCs w:val="28"/>
        </w:rPr>
        <w:t xml:space="preserve"> за 202</w:t>
      </w:r>
      <w:r w:rsidR="00617F9D">
        <w:rPr>
          <w:rFonts w:ascii="Times New Roman" w:hAnsi="Times New Roman"/>
          <w:sz w:val="28"/>
          <w:szCs w:val="28"/>
        </w:rPr>
        <w:t>5</w:t>
      </w:r>
      <w:r w:rsidR="00617F9D" w:rsidRPr="00B742CA">
        <w:rPr>
          <w:rFonts w:ascii="Times New Roman" w:hAnsi="Times New Roman"/>
          <w:sz w:val="28"/>
          <w:szCs w:val="28"/>
        </w:rPr>
        <w:t xml:space="preserve"> год</w:t>
      </w:r>
      <w:r w:rsidR="00617F9D">
        <w:rPr>
          <w:rFonts w:ascii="Times New Roman" w:hAnsi="Times New Roman"/>
          <w:sz w:val="28"/>
          <w:szCs w:val="28"/>
        </w:rPr>
        <w:t xml:space="preserve"> с</w:t>
      </w:r>
      <w:r w:rsidRPr="00B742CA">
        <w:rPr>
          <w:rFonts w:ascii="Times New Roman" w:hAnsi="Times New Roman"/>
          <w:sz w:val="28"/>
          <w:szCs w:val="28"/>
        </w:rPr>
        <w:t>огласно приложению к настоящему решению рассмотреть и принять к сведению.</w:t>
      </w:r>
    </w:p>
    <w:p w14:paraId="1FE34740" w14:textId="5FAADC36" w:rsidR="00B742CA" w:rsidRPr="00B742CA" w:rsidRDefault="00B742CA" w:rsidP="00617F9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742CA">
        <w:rPr>
          <w:rFonts w:ascii="Times New Roman" w:hAnsi="Times New Roman"/>
          <w:bCs/>
          <w:sz w:val="28"/>
          <w:szCs w:val="28"/>
        </w:rPr>
        <w:t xml:space="preserve">2. Опубликовать настоящее решение в газете «Муринская панорама» и на официальном сайте </w:t>
      </w:r>
      <w:r w:rsidR="005D7E9C">
        <w:rPr>
          <w:rFonts w:ascii="Times New Roman" w:hAnsi="Times New Roman"/>
          <w:bCs/>
          <w:sz w:val="28"/>
          <w:szCs w:val="28"/>
        </w:rPr>
        <w:t xml:space="preserve">муниципального образования </w:t>
      </w:r>
      <w:r w:rsidRPr="00B742CA">
        <w:rPr>
          <w:rFonts w:ascii="Times New Roman" w:hAnsi="Times New Roman"/>
          <w:bCs/>
          <w:sz w:val="28"/>
          <w:szCs w:val="28"/>
        </w:rPr>
        <w:t xml:space="preserve">в информационно-телекоммуникационной сети Интернет </w:t>
      </w:r>
      <w:hyperlink r:id="rId8" w:history="1">
        <w:r w:rsidRPr="00B742CA">
          <w:rPr>
            <w:rStyle w:val="ac"/>
            <w:rFonts w:ascii="Times New Roman" w:hAnsi="Times New Roman"/>
            <w:color w:val="000000"/>
            <w:sz w:val="28"/>
            <w:szCs w:val="28"/>
            <w:u w:val="none"/>
          </w:rPr>
          <w:t>mo-murino.ru.</w:t>
        </w:r>
      </w:hyperlink>
    </w:p>
    <w:p w14:paraId="3BDF6FA5" w14:textId="7D6ED4B6" w:rsidR="00141EF5" w:rsidRPr="00B742CA" w:rsidRDefault="00F80337" w:rsidP="005D6DC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B742CA">
        <w:rPr>
          <w:rFonts w:ascii="Times New Roman" w:eastAsia="Times New Roman" w:hAnsi="Times New Roman"/>
          <w:color w:val="000000"/>
          <w:sz w:val="28"/>
          <w:szCs w:val="28"/>
        </w:rPr>
        <w:t>3</w:t>
      </w:r>
      <w:r w:rsidR="00141EF5" w:rsidRPr="00B742CA">
        <w:rPr>
          <w:rFonts w:ascii="Times New Roman" w:eastAsia="Times New Roman" w:hAnsi="Times New Roman"/>
          <w:color w:val="000000"/>
          <w:sz w:val="28"/>
          <w:szCs w:val="28"/>
        </w:rPr>
        <w:t xml:space="preserve">. </w:t>
      </w:r>
      <w:r w:rsidR="00141EF5" w:rsidRPr="00B742CA">
        <w:rPr>
          <w:rFonts w:ascii="Times New Roman" w:eastAsia="Times New Roman" w:hAnsi="Times New Roman"/>
          <w:sz w:val="28"/>
          <w:szCs w:val="28"/>
        </w:rPr>
        <w:t>Настоящее решение вступает в силу со дня его официального опубликования.</w:t>
      </w:r>
    </w:p>
    <w:p w14:paraId="3A9A63E9" w14:textId="6BC56826" w:rsidR="009C3B4E" w:rsidRPr="00B742CA" w:rsidRDefault="00F80337" w:rsidP="00B21EF5">
      <w:pPr>
        <w:shd w:val="clear" w:color="auto" w:fill="FFFFFF"/>
        <w:spacing w:after="0" w:line="240" w:lineRule="auto"/>
        <w:ind w:right="19"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B742CA">
        <w:rPr>
          <w:rFonts w:ascii="Times New Roman" w:eastAsia="Times New Roman" w:hAnsi="Times New Roman"/>
          <w:sz w:val="28"/>
          <w:szCs w:val="28"/>
        </w:rPr>
        <w:t>4</w:t>
      </w:r>
      <w:r w:rsidR="00141EF5" w:rsidRPr="00B742CA">
        <w:rPr>
          <w:rFonts w:ascii="Times New Roman" w:eastAsia="Times New Roman" w:hAnsi="Times New Roman"/>
          <w:sz w:val="28"/>
          <w:szCs w:val="28"/>
        </w:rPr>
        <w:t xml:space="preserve">. </w:t>
      </w:r>
      <w:r w:rsidR="00141EF5" w:rsidRPr="00B742CA">
        <w:rPr>
          <w:rFonts w:ascii="Times New Roman" w:hAnsi="Times New Roman"/>
          <w:sz w:val="28"/>
          <w:szCs w:val="28"/>
        </w:rPr>
        <w:t xml:space="preserve">Контроль за исполнением настоящего решения возложить </w:t>
      </w:r>
      <w:r w:rsidR="00141EF5" w:rsidRPr="00B742CA">
        <w:rPr>
          <w:rFonts w:ascii="Times New Roman" w:hAnsi="Times New Roman"/>
          <w:snapToGrid w:val="0"/>
          <w:sz w:val="28"/>
          <w:szCs w:val="28"/>
        </w:rPr>
        <w:t>на постоянную комиссию по вопросам местного самоуправления, гласности, использования земель, законности и правопорядка.</w:t>
      </w:r>
    </w:p>
    <w:p w14:paraId="4FF7A30E" w14:textId="77777777" w:rsidR="009C3B4E" w:rsidRPr="00B742CA" w:rsidRDefault="009C3B4E" w:rsidP="005D6DC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</w:p>
    <w:p w14:paraId="3D9062BE" w14:textId="77777777" w:rsidR="00B26410" w:rsidRDefault="00B26410" w:rsidP="00B21EF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14:paraId="30A2ED87" w14:textId="7B77CA14" w:rsidR="00695CC9" w:rsidRPr="00B742CA" w:rsidRDefault="00B21EF5" w:rsidP="00B21EF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B742CA">
        <w:rPr>
          <w:rFonts w:ascii="Times New Roman" w:hAnsi="Times New Roman"/>
          <w:color w:val="000000"/>
          <w:sz w:val="28"/>
          <w:szCs w:val="28"/>
        </w:rPr>
        <w:t>Глава муниципального образования                                                 С.Н. Галиновский</w:t>
      </w:r>
    </w:p>
    <w:p w14:paraId="7CA69589" w14:textId="77777777" w:rsidR="00695CC9" w:rsidRDefault="00695CC9" w:rsidP="0034657B">
      <w:pPr>
        <w:spacing w:after="0" w:line="240" w:lineRule="auto"/>
        <w:ind w:left="5245" w:right="107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Приложение </w:t>
      </w:r>
    </w:p>
    <w:p w14:paraId="74ADE2E0" w14:textId="77777777" w:rsidR="00617F9D" w:rsidRDefault="00695CC9" w:rsidP="0034657B">
      <w:pPr>
        <w:spacing w:after="0" w:line="240" w:lineRule="auto"/>
        <w:ind w:left="5245" w:right="107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к решению совета депутатов</w:t>
      </w:r>
    </w:p>
    <w:p w14:paraId="07B5D44F" w14:textId="77777777" w:rsidR="00617F9D" w:rsidRDefault="00617F9D" w:rsidP="0034657B">
      <w:pPr>
        <w:spacing w:after="0" w:line="240" w:lineRule="auto"/>
        <w:ind w:left="5245" w:right="107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муниципального образования</w:t>
      </w:r>
    </w:p>
    <w:p w14:paraId="6E125F41" w14:textId="77777777" w:rsidR="00617F9D" w:rsidRDefault="00617F9D" w:rsidP="0034657B">
      <w:pPr>
        <w:spacing w:after="0" w:line="240" w:lineRule="auto"/>
        <w:ind w:left="5245" w:right="107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«Муринское городское поселение»</w:t>
      </w:r>
    </w:p>
    <w:p w14:paraId="6AC610DB" w14:textId="77777777" w:rsidR="00617F9D" w:rsidRDefault="00617F9D" w:rsidP="0034657B">
      <w:pPr>
        <w:spacing w:after="0" w:line="240" w:lineRule="auto"/>
        <w:ind w:left="5245" w:right="107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Всеволожского муниципального района</w:t>
      </w:r>
    </w:p>
    <w:p w14:paraId="73BAE6DB" w14:textId="2C186B90" w:rsidR="00695CC9" w:rsidRDefault="00617F9D" w:rsidP="0034657B">
      <w:pPr>
        <w:spacing w:after="0" w:line="240" w:lineRule="auto"/>
        <w:ind w:left="5245" w:right="107"/>
        <w:jc w:val="righ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</w:rPr>
        <w:t>Ленинградской области</w:t>
      </w:r>
      <w:r w:rsidR="00695CC9">
        <w:rPr>
          <w:rFonts w:ascii="Times New Roman" w:eastAsia="Times New Roman" w:hAnsi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 от «</w:t>
      </w:r>
      <w:r w:rsidR="00B26410">
        <w:rPr>
          <w:rFonts w:ascii="Times New Roman" w:eastAsia="Times New Roman" w:hAnsi="Times New Roman"/>
          <w:color w:val="000000"/>
          <w:sz w:val="24"/>
          <w:szCs w:val="24"/>
        </w:rPr>
        <w:t>23</w:t>
      </w:r>
      <w:r w:rsidR="00695CC9">
        <w:rPr>
          <w:rFonts w:ascii="Times New Roman" w:eastAsia="Times New Roman" w:hAnsi="Times New Roman"/>
          <w:color w:val="000000"/>
          <w:sz w:val="24"/>
          <w:szCs w:val="24"/>
        </w:rPr>
        <w:t xml:space="preserve">» </w:t>
      </w:r>
      <w:r w:rsidR="00B26410">
        <w:rPr>
          <w:rFonts w:ascii="Times New Roman" w:eastAsia="Times New Roman" w:hAnsi="Times New Roman"/>
          <w:color w:val="000000"/>
          <w:sz w:val="24"/>
          <w:szCs w:val="24"/>
        </w:rPr>
        <w:t xml:space="preserve">декабря </w:t>
      </w:r>
      <w:r w:rsidR="00695CC9">
        <w:rPr>
          <w:rFonts w:ascii="Times New Roman" w:eastAsia="Times New Roman" w:hAnsi="Times New Roman"/>
          <w:color w:val="000000"/>
          <w:sz w:val="24"/>
          <w:szCs w:val="24"/>
        </w:rPr>
        <w:t>202</w:t>
      </w:r>
      <w:r w:rsidR="00B26410">
        <w:rPr>
          <w:rFonts w:ascii="Times New Roman" w:eastAsia="Times New Roman" w:hAnsi="Times New Roman"/>
          <w:color w:val="000000"/>
          <w:sz w:val="24"/>
          <w:szCs w:val="24"/>
        </w:rPr>
        <w:t xml:space="preserve">5 </w:t>
      </w:r>
      <w:r w:rsidR="00695CC9">
        <w:rPr>
          <w:rFonts w:ascii="Times New Roman" w:eastAsia="Times New Roman" w:hAnsi="Times New Roman"/>
          <w:color w:val="000000"/>
          <w:sz w:val="24"/>
          <w:szCs w:val="24"/>
        </w:rPr>
        <w:t xml:space="preserve">г. № </w:t>
      </w:r>
      <w:r w:rsidR="00B26410">
        <w:rPr>
          <w:rFonts w:ascii="Times New Roman" w:eastAsia="Times New Roman" w:hAnsi="Times New Roman"/>
          <w:color w:val="000000"/>
          <w:sz w:val="24"/>
          <w:szCs w:val="24"/>
        </w:rPr>
        <w:t>111</w:t>
      </w:r>
    </w:p>
    <w:p w14:paraId="64376348" w14:textId="77777777" w:rsidR="00695CC9" w:rsidRPr="00617F9D" w:rsidRDefault="00695CC9" w:rsidP="00617F9D">
      <w:pPr>
        <w:spacing w:after="0" w:line="240" w:lineRule="auto"/>
        <w:ind w:right="107"/>
        <w:jc w:val="center"/>
        <w:rPr>
          <w:rFonts w:ascii="Times New Roman" w:hAnsi="Times New Roman"/>
          <w:b/>
          <w:sz w:val="24"/>
          <w:szCs w:val="24"/>
        </w:rPr>
      </w:pPr>
    </w:p>
    <w:p w14:paraId="3BE8A795" w14:textId="77777777" w:rsidR="00695CC9" w:rsidRPr="00617F9D" w:rsidRDefault="00695CC9" w:rsidP="00617F9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14:paraId="3C7B5C0B" w14:textId="11BC39C3" w:rsidR="00617F9D" w:rsidRDefault="00617F9D" w:rsidP="00617F9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17F9D">
        <w:rPr>
          <w:rFonts w:ascii="Times New Roman" w:hAnsi="Times New Roman"/>
          <w:b/>
          <w:sz w:val="28"/>
          <w:szCs w:val="28"/>
        </w:rPr>
        <w:t>ОТЧЕТ</w:t>
      </w:r>
    </w:p>
    <w:p w14:paraId="37E48691" w14:textId="77777777" w:rsidR="00617F9D" w:rsidRDefault="00617F9D" w:rsidP="00617F9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17F9D">
        <w:rPr>
          <w:rFonts w:ascii="Times New Roman" w:hAnsi="Times New Roman"/>
          <w:b/>
          <w:sz w:val="28"/>
          <w:szCs w:val="28"/>
        </w:rPr>
        <w:t>О ДЕЯТЕЛЬНОСТИ ПРЕДСТАВИТЕЛЯ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17F9D">
        <w:rPr>
          <w:rFonts w:ascii="Times New Roman" w:hAnsi="Times New Roman"/>
          <w:b/>
          <w:sz w:val="28"/>
          <w:szCs w:val="28"/>
        </w:rPr>
        <w:t>СОВЕТА ДЕПУТАТОВ</w:t>
      </w:r>
    </w:p>
    <w:p w14:paraId="30148D12" w14:textId="29F2AB6C" w:rsidR="00617F9D" w:rsidRDefault="00617F9D" w:rsidP="00617F9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17F9D">
        <w:rPr>
          <w:rFonts w:ascii="Times New Roman" w:hAnsi="Times New Roman"/>
          <w:b/>
          <w:sz w:val="28"/>
          <w:szCs w:val="28"/>
        </w:rPr>
        <w:t>В СОВЕТЕ ДЕПУТАТОВ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17F9D">
        <w:rPr>
          <w:rFonts w:ascii="Times New Roman" w:hAnsi="Times New Roman"/>
          <w:b/>
          <w:sz w:val="28"/>
          <w:szCs w:val="28"/>
        </w:rPr>
        <w:t xml:space="preserve">ВСЕВОЛОЖСКОГО МУНИЦИПАЛЬНОГО </w:t>
      </w:r>
      <w:r>
        <w:rPr>
          <w:rFonts w:ascii="Times New Roman" w:hAnsi="Times New Roman"/>
          <w:b/>
          <w:sz w:val="28"/>
          <w:szCs w:val="28"/>
        </w:rPr>
        <w:t>Р</w:t>
      </w:r>
      <w:r w:rsidRPr="00617F9D">
        <w:rPr>
          <w:rFonts w:ascii="Times New Roman" w:hAnsi="Times New Roman"/>
          <w:b/>
          <w:sz w:val="28"/>
          <w:szCs w:val="28"/>
        </w:rPr>
        <w:t>АЙОНА ЛЕНИНГРАДСКОЙ ОБЛАСТИ ЗА 2025 ГОД</w:t>
      </w:r>
    </w:p>
    <w:p w14:paraId="0274E094" w14:textId="77777777" w:rsidR="00B26410" w:rsidRPr="00617F9D" w:rsidRDefault="00B26410" w:rsidP="00617F9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7582A52" w14:textId="77777777" w:rsidR="00B26410" w:rsidRDefault="00B26410" w:rsidP="00B2641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отчетный период состоялось 10 заседаний постоянных комиссий и 12 заседаний совета депутатов Всеволожского муниципального района Ленинградской области, в том числе три выездных заседания совета депутатов Всеволожского муниципального района Ленинградской области.</w:t>
      </w:r>
    </w:p>
    <w:p w14:paraId="6C5C774F" w14:textId="77777777" w:rsidR="00B26410" w:rsidRDefault="00B26410" w:rsidP="00B2641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весь период работы было рассмотрено более 250 вопросов, 4 раза заслушивались отчеты «Единой службы заказчика» Всеволожского района по вопросам исполнения адресной программы за 2025 год.</w:t>
      </w:r>
    </w:p>
    <w:p w14:paraId="325A04A4" w14:textId="77777777" w:rsidR="00B26410" w:rsidRDefault="00B26410" w:rsidP="00B2641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совместных заседаниях постоянных комиссий разъяснял принципы формирования адресной программы и критерии включения объектов в адресную программу в разрезе образовательных организаций, вносил предложения по оптимизации исполнения адресных программ в системе образования Всеволожского муниципального района. </w:t>
      </w:r>
    </w:p>
    <w:p w14:paraId="4270D3A1" w14:textId="77777777" w:rsidR="00B26410" w:rsidRPr="007F640D" w:rsidRDefault="00B26410" w:rsidP="00B2641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Участвовал в разработке Постановления администрации Всеволожского муниципального района «О закреплении территории за образовательными организациями, реализующими образовательные программы дошкольного образования, начального общего образования, основного общего образования и среднего общего образования» - в разрезе Муринского городского поселения. В течении 2025 года 4 раза вносились корректировки в данный документ в связи с вводом нового жилья и открытия новых объектов образования. Работа ведется в постоянном режиме – город наш стремительно растет, изменения и дополнения в нормативную документацию вносятся постоянно.</w:t>
      </w:r>
    </w:p>
    <w:p w14:paraId="6BA0E57C" w14:textId="1F74BE90" w:rsidR="00A2524B" w:rsidRDefault="00A2524B" w:rsidP="00A2524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sectPr w:rsidR="00A2524B" w:rsidSect="00B26410">
      <w:pgSz w:w="11906" w:h="16838"/>
      <w:pgMar w:top="1134" w:right="851" w:bottom="1134" w:left="1134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9801D6"/>
    <w:multiLevelType w:val="multilevel"/>
    <w:tmpl w:val="265AB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64065F"/>
    <w:multiLevelType w:val="hybridMultilevel"/>
    <w:tmpl w:val="343AECE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22D218D7"/>
    <w:multiLevelType w:val="hybridMultilevel"/>
    <w:tmpl w:val="332C6A8C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24BA2567"/>
    <w:multiLevelType w:val="multilevel"/>
    <w:tmpl w:val="2F16B926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2C046108"/>
    <w:multiLevelType w:val="hybridMultilevel"/>
    <w:tmpl w:val="83143ED8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2D817540"/>
    <w:multiLevelType w:val="hybridMultilevel"/>
    <w:tmpl w:val="D42E626A"/>
    <w:lvl w:ilvl="0" w:tplc="947847E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7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FA7A6B"/>
    <w:multiLevelType w:val="hybridMultilevel"/>
    <w:tmpl w:val="5546F366"/>
    <w:lvl w:ilvl="0" w:tplc="0419000F">
      <w:start w:val="1"/>
      <w:numFmt w:val="decimal"/>
      <w:lvlText w:val="%1."/>
      <w:lvlJc w:val="left"/>
      <w:pPr>
        <w:ind w:left="784" w:hanging="360"/>
      </w:pPr>
    </w:lvl>
    <w:lvl w:ilvl="1" w:tplc="04190019" w:tentative="1">
      <w:start w:val="1"/>
      <w:numFmt w:val="lowerLetter"/>
      <w:lvlText w:val="%2."/>
      <w:lvlJc w:val="left"/>
      <w:pPr>
        <w:ind w:left="1504" w:hanging="360"/>
      </w:pPr>
    </w:lvl>
    <w:lvl w:ilvl="2" w:tplc="0419001B" w:tentative="1">
      <w:start w:val="1"/>
      <w:numFmt w:val="lowerRoman"/>
      <w:lvlText w:val="%3."/>
      <w:lvlJc w:val="right"/>
      <w:pPr>
        <w:ind w:left="2224" w:hanging="180"/>
      </w:pPr>
    </w:lvl>
    <w:lvl w:ilvl="3" w:tplc="0419000F" w:tentative="1">
      <w:start w:val="1"/>
      <w:numFmt w:val="decimal"/>
      <w:lvlText w:val="%4."/>
      <w:lvlJc w:val="left"/>
      <w:pPr>
        <w:ind w:left="2944" w:hanging="360"/>
      </w:pPr>
    </w:lvl>
    <w:lvl w:ilvl="4" w:tplc="04190019" w:tentative="1">
      <w:start w:val="1"/>
      <w:numFmt w:val="lowerLetter"/>
      <w:lvlText w:val="%5."/>
      <w:lvlJc w:val="left"/>
      <w:pPr>
        <w:ind w:left="3664" w:hanging="360"/>
      </w:pPr>
    </w:lvl>
    <w:lvl w:ilvl="5" w:tplc="0419001B" w:tentative="1">
      <w:start w:val="1"/>
      <w:numFmt w:val="lowerRoman"/>
      <w:lvlText w:val="%6."/>
      <w:lvlJc w:val="right"/>
      <w:pPr>
        <w:ind w:left="4384" w:hanging="180"/>
      </w:pPr>
    </w:lvl>
    <w:lvl w:ilvl="6" w:tplc="0419000F" w:tentative="1">
      <w:start w:val="1"/>
      <w:numFmt w:val="decimal"/>
      <w:lvlText w:val="%7."/>
      <w:lvlJc w:val="left"/>
      <w:pPr>
        <w:ind w:left="5104" w:hanging="360"/>
      </w:pPr>
    </w:lvl>
    <w:lvl w:ilvl="7" w:tplc="04190019" w:tentative="1">
      <w:start w:val="1"/>
      <w:numFmt w:val="lowerLetter"/>
      <w:lvlText w:val="%8."/>
      <w:lvlJc w:val="left"/>
      <w:pPr>
        <w:ind w:left="5824" w:hanging="360"/>
      </w:pPr>
    </w:lvl>
    <w:lvl w:ilvl="8" w:tplc="0419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7" w15:restartNumberingAfterBreak="0">
    <w:nsid w:val="33AD3D8B"/>
    <w:multiLevelType w:val="hybridMultilevel"/>
    <w:tmpl w:val="7050398C"/>
    <w:lvl w:ilvl="0" w:tplc="2E5E5AC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0C23B6"/>
    <w:multiLevelType w:val="hybridMultilevel"/>
    <w:tmpl w:val="626C644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96B52"/>
    <w:multiLevelType w:val="hybridMultilevel"/>
    <w:tmpl w:val="7B40B496"/>
    <w:lvl w:ilvl="0" w:tplc="77E05BDC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4719CB"/>
    <w:multiLevelType w:val="hybridMultilevel"/>
    <w:tmpl w:val="9CEA6BF4"/>
    <w:lvl w:ilvl="0" w:tplc="643CCF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B74253"/>
    <w:multiLevelType w:val="hybridMultilevel"/>
    <w:tmpl w:val="9D787C0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3E1586"/>
    <w:multiLevelType w:val="multilevel"/>
    <w:tmpl w:val="E228BC2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3" w15:restartNumberingAfterBreak="0">
    <w:nsid w:val="7DBF6C62"/>
    <w:multiLevelType w:val="hybridMultilevel"/>
    <w:tmpl w:val="72B613E6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E4E4150"/>
    <w:multiLevelType w:val="multilevel"/>
    <w:tmpl w:val="D81AD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37869941">
    <w:abstractNumId w:val="12"/>
  </w:num>
  <w:num w:numId="2" w16cid:durableId="1532186236">
    <w:abstractNumId w:val="3"/>
  </w:num>
  <w:num w:numId="3" w16cid:durableId="213401045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24339453">
    <w:abstractNumId w:val="14"/>
  </w:num>
  <w:num w:numId="5" w16cid:durableId="1345670499">
    <w:abstractNumId w:val="0"/>
  </w:num>
  <w:num w:numId="6" w16cid:durableId="257759798">
    <w:abstractNumId w:val="7"/>
  </w:num>
  <w:num w:numId="7" w16cid:durableId="347800468">
    <w:abstractNumId w:val="6"/>
  </w:num>
  <w:num w:numId="8" w16cid:durableId="969945808">
    <w:abstractNumId w:val="4"/>
  </w:num>
  <w:num w:numId="9" w16cid:durableId="401176501">
    <w:abstractNumId w:val="10"/>
  </w:num>
  <w:num w:numId="10" w16cid:durableId="219483051">
    <w:abstractNumId w:val="8"/>
  </w:num>
  <w:num w:numId="11" w16cid:durableId="917059008">
    <w:abstractNumId w:val="13"/>
  </w:num>
  <w:num w:numId="12" w16cid:durableId="554853184">
    <w:abstractNumId w:val="2"/>
  </w:num>
  <w:num w:numId="13" w16cid:durableId="2071877534">
    <w:abstractNumId w:val="5"/>
  </w:num>
  <w:num w:numId="14" w16cid:durableId="592055669">
    <w:abstractNumId w:val="1"/>
  </w:num>
  <w:num w:numId="15" w16cid:durableId="161023896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3B4E"/>
    <w:rsid w:val="000065B3"/>
    <w:rsid w:val="00006EE0"/>
    <w:rsid w:val="00011556"/>
    <w:rsid w:val="00013EDF"/>
    <w:rsid w:val="00014700"/>
    <w:rsid w:val="000256E6"/>
    <w:rsid w:val="00035047"/>
    <w:rsid w:val="00055E42"/>
    <w:rsid w:val="0006320A"/>
    <w:rsid w:val="0006670E"/>
    <w:rsid w:val="000724CA"/>
    <w:rsid w:val="00073B47"/>
    <w:rsid w:val="00084920"/>
    <w:rsid w:val="00092096"/>
    <w:rsid w:val="00097B03"/>
    <w:rsid w:val="000A2061"/>
    <w:rsid w:val="000A340C"/>
    <w:rsid w:val="000B5091"/>
    <w:rsid w:val="000E0B6D"/>
    <w:rsid w:val="000F3D3F"/>
    <w:rsid w:val="00121D08"/>
    <w:rsid w:val="00123464"/>
    <w:rsid w:val="001236CE"/>
    <w:rsid w:val="00127018"/>
    <w:rsid w:val="00127F94"/>
    <w:rsid w:val="0014126C"/>
    <w:rsid w:val="00141EF5"/>
    <w:rsid w:val="00150AAA"/>
    <w:rsid w:val="00154D29"/>
    <w:rsid w:val="001604C6"/>
    <w:rsid w:val="0017351E"/>
    <w:rsid w:val="00183663"/>
    <w:rsid w:val="00187EF4"/>
    <w:rsid w:val="00191FAE"/>
    <w:rsid w:val="00193594"/>
    <w:rsid w:val="00194181"/>
    <w:rsid w:val="00195138"/>
    <w:rsid w:val="0019766B"/>
    <w:rsid w:val="001A1969"/>
    <w:rsid w:val="001A3CE6"/>
    <w:rsid w:val="001B235A"/>
    <w:rsid w:val="001C045F"/>
    <w:rsid w:val="001C7AEE"/>
    <w:rsid w:val="001D15D9"/>
    <w:rsid w:val="001D584E"/>
    <w:rsid w:val="001E2A30"/>
    <w:rsid w:val="00212462"/>
    <w:rsid w:val="002170A1"/>
    <w:rsid w:val="002372D9"/>
    <w:rsid w:val="0025371C"/>
    <w:rsid w:val="00263486"/>
    <w:rsid w:val="00264B74"/>
    <w:rsid w:val="00265F69"/>
    <w:rsid w:val="00296899"/>
    <w:rsid w:val="002970C7"/>
    <w:rsid w:val="002A0EA1"/>
    <w:rsid w:val="002B1DF1"/>
    <w:rsid w:val="002C1D93"/>
    <w:rsid w:val="002C2537"/>
    <w:rsid w:val="002C30DA"/>
    <w:rsid w:val="002C7547"/>
    <w:rsid w:val="002D33F1"/>
    <w:rsid w:val="002D601D"/>
    <w:rsid w:val="002E2802"/>
    <w:rsid w:val="002E44D8"/>
    <w:rsid w:val="002E6D50"/>
    <w:rsid w:val="002F5D5E"/>
    <w:rsid w:val="00300866"/>
    <w:rsid w:val="003028CD"/>
    <w:rsid w:val="00305906"/>
    <w:rsid w:val="00316AE2"/>
    <w:rsid w:val="003321AB"/>
    <w:rsid w:val="003438B6"/>
    <w:rsid w:val="00343FBC"/>
    <w:rsid w:val="00344CFC"/>
    <w:rsid w:val="0034657B"/>
    <w:rsid w:val="003500DC"/>
    <w:rsid w:val="003624C0"/>
    <w:rsid w:val="00371321"/>
    <w:rsid w:val="003A2997"/>
    <w:rsid w:val="003A633B"/>
    <w:rsid w:val="003C1B7E"/>
    <w:rsid w:val="003C70AE"/>
    <w:rsid w:val="003C7B93"/>
    <w:rsid w:val="003D3C82"/>
    <w:rsid w:val="003E20BF"/>
    <w:rsid w:val="003E39F7"/>
    <w:rsid w:val="003E6488"/>
    <w:rsid w:val="003F0362"/>
    <w:rsid w:val="003F7B99"/>
    <w:rsid w:val="0041114B"/>
    <w:rsid w:val="00416A8D"/>
    <w:rsid w:val="004172E5"/>
    <w:rsid w:val="00420BDB"/>
    <w:rsid w:val="004227A1"/>
    <w:rsid w:val="0042632F"/>
    <w:rsid w:val="00442965"/>
    <w:rsid w:val="00446DAD"/>
    <w:rsid w:val="004644D3"/>
    <w:rsid w:val="004828F2"/>
    <w:rsid w:val="0048613E"/>
    <w:rsid w:val="004922C7"/>
    <w:rsid w:val="004928F4"/>
    <w:rsid w:val="004B1E30"/>
    <w:rsid w:val="004B6080"/>
    <w:rsid w:val="004D1DCC"/>
    <w:rsid w:val="004D2CD3"/>
    <w:rsid w:val="004E6F49"/>
    <w:rsid w:val="004F2824"/>
    <w:rsid w:val="0051156B"/>
    <w:rsid w:val="005143F1"/>
    <w:rsid w:val="00522B6B"/>
    <w:rsid w:val="005313CC"/>
    <w:rsid w:val="0054612E"/>
    <w:rsid w:val="00551B4D"/>
    <w:rsid w:val="0055225E"/>
    <w:rsid w:val="00556BE5"/>
    <w:rsid w:val="00557532"/>
    <w:rsid w:val="00562D82"/>
    <w:rsid w:val="00585958"/>
    <w:rsid w:val="005867E0"/>
    <w:rsid w:val="00586B8C"/>
    <w:rsid w:val="00591BA0"/>
    <w:rsid w:val="00591D3A"/>
    <w:rsid w:val="0059291F"/>
    <w:rsid w:val="00593B64"/>
    <w:rsid w:val="005941A7"/>
    <w:rsid w:val="00597904"/>
    <w:rsid w:val="005A1685"/>
    <w:rsid w:val="005A290F"/>
    <w:rsid w:val="005A2CBD"/>
    <w:rsid w:val="005A5549"/>
    <w:rsid w:val="005B0A9E"/>
    <w:rsid w:val="005B0F66"/>
    <w:rsid w:val="005B55A5"/>
    <w:rsid w:val="005C6452"/>
    <w:rsid w:val="005C7F95"/>
    <w:rsid w:val="005D44F7"/>
    <w:rsid w:val="005D6DCB"/>
    <w:rsid w:val="005D7E9C"/>
    <w:rsid w:val="005E186A"/>
    <w:rsid w:val="005E1FF8"/>
    <w:rsid w:val="005E25E4"/>
    <w:rsid w:val="005E3860"/>
    <w:rsid w:val="005E3A1D"/>
    <w:rsid w:val="005E5C67"/>
    <w:rsid w:val="005F1F23"/>
    <w:rsid w:val="005F682B"/>
    <w:rsid w:val="006111D6"/>
    <w:rsid w:val="006165D4"/>
    <w:rsid w:val="00617F9D"/>
    <w:rsid w:val="00622E6F"/>
    <w:rsid w:val="0064058E"/>
    <w:rsid w:val="00642042"/>
    <w:rsid w:val="00645024"/>
    <w:rsid w:val="006520D9"/>
    <w:rsid w:val="006812FB"/>
    <w:rsid w:val="006813AF"/>
    <w:rsid w:val="00695CC9"/>
    <w:rsid w:val="006B4749"/>
    <w:rsid w:val="006B644F"/>
    <w:rsid w:val="006C050E"/>
    <w:rsid w:val="006C4F2D"/>
    <w:rsid w:val="006F0938"/>
    <w:rsid w:val="006F18B8"/>
    <w:rsid w:val="006F3B0A"/>
    <w:rsid w:val="00702F53"/>
    <w:rsid w:val="00703E77"/>
    <w:rsid w:val="00717826"/>
    <w:rsid w:val="007269C2"/>
    <w:rsid w:val="00741F9C"/>
    <w:rsid w:val="00750BC9"/>
    <w:rsid w:val="0076262C"/>
    <w:rsid w:val="00767085"/>
    <w:rsid w:val="007673F8"/>
    <w:rsid w:val="00772920"/>
    <w:rsid w:val="00774ED2"/>
    <w:rsid w:val="00784FCA"/>
    <w:rsid w:val="00792DAC"/>
    <w:rsid w:val="007944FE"/>
    <w:rsid w:val="007B480E"/>
    <w:rsid w:val="007C1E91"/>
    <w:rsid w:val="007D3D35"/>
    <w:rsid w:val="007D7726"/>
    <w:rsid w:val="007F1D69"/>
    <w:rsid w:val="007F694F"/>
    <w:rsid w:val="00801C0E"/>
    <w:rsid w:val="00820312"/>
    <w:rsid w:val="008329BB"/>
    <w:rsid w:val="008337E6"/>
    <w:rsid w:val="00842E55"/>
    <w:rsid w:val="00845918"/>
    <w:rsid w:val="00855DF5"/>
    <w:rsid w:val="0085692D"/>
    <w:rsid w:val="00863584"/>
    <w:rsid w:val="00865C97"/>
    <w:rsid w:val="00876864"/>
    <w:rsid w:val="00882CCE"/>
    <w:rsid w:val="008940B4"/>
    <w:rsid w:val="008943D0"/>
    <w:rsid w:val="008A109E"/>
    <w:rsid w:val="008A14B1"/>
    <w:rsid w:val="008B0E79"/>
    <w:rsid w:val="008C516E"/>
    <w:rsid w:val="008D2A21"/>
    <w:rsid w:val="008D74AA"/>
    <w:rsid w:val="008D776D"/>
    <w:rsid w:val="008E3646"/>
    <w:rsid w:val="008F5E64"/>
    <w:rsid w:val="00901E37"/>
    <w:rsid w:val="00903CE6"/>
    <w:rsid w:val="0090416B"/>
    <w:rsid w:val="00905DEF"/>
    <w:rsid w:val="0090695C"/>
    <w:rsid w:val="00914B45"/>
    <w:rsid w:val="009238E4"/>
    <w:rsid w:val="00934F12"/>
    <w:rsid w:val="00940B7F"/>
    <w:rsid w:val="00956FF2"/>
    <w:rsid w:val="009574DB"/>
    <w:rsid w:val="0096113D"/>
    <w:rsid w:val="00965A00"/>
    <w:rsid w:val="00966C40"/>
    <w:rsid w:val="00973648"/>
    <w:rsid w:val="0098148D"/>
    <w:rsid w:val="00981891"/>
    <w:rsid w:val="00982665"/>
    <w:rsid w:val="00996366"/>
    <w:rsid w:val="009A4F32"/>
    <w:rsid w:val="009A5917"/>
    <w:rsid w:val="009A6986"/>
    <w:rsid w:val="009C3B4E"/>
    <w:rsid w:val="009D0D3D"/>
    <w:rsid w:val="009E261B"/>
    <w:rsid w:val="009E726C"/>
    <w:rsid w:val="009F7C39"/>
    <w:rsid w:val="00A05308"/>
    <w:rsid w:val="00A07922"/>
    <w:rsid w:val="00A11231"/>
    <w:rsid w:val="00A2524B"/>
    <w:rsid w:val="00A460CF"/>
    <w:rsid w:val="00A50B64"/>
    <w:rsid w:val="00A638B8"/>
    <w:rsid w:val="00A72A1E"/>
    <w:rsid w:val="00A72D36"/>
    <w:rsid w:val="00A735CB"/>
    <w:rsid w:val="00A82D4E"/>
    <w:rsid w:val="00A93F01"/>
    <w:rsid w:val="00AC14F7"/>
    <w:rsid w:val="00B02894"/>
    <w:rsid w:val="00B11180"/>
    <w:rsid w:val="00B14525"/>
    <w:rsid w:val="00B21EF5"/>
    <w:rsid w:val="00B231E0"/>
    <w:rsid w:val="00B26410"/>
    <w:rsid w:val="00B3042B"/>
    <w:rsid w:val="00B37D8C"/>
    <w:rsid w:val="00B47BD5"/>
    <w:rsid w:val="00B51331"/>
    <w:rsid w:val="00B54340"/>
    <w:rsid w:val="00B61709"/>
    <w:rsid w:val="00B647B5"/>
    <w:rsid w:val="00B67C9B"/>
    <w:rsid w:val="00B70D2F"/>
    <w:rsid w:val="00B7257C"/>
    <w:rsid w:val="00B73969"/>
    <w:rsid w:val="00B742CA"/>
    <w:rsid w:val="00BA0B87"/>
    <w:rsid w:val="00BA2423"/>
    <w:rsid w:val="00BA2B54"/>
    <w:rsid w:val="00BB30C4"/>
    <w:rsid w:val="00BB38B3"/>
    <w:rsid w:val="00BC180E"/>
    <w:rsid w:val="00BC214C"/>
    <w:rsid w:val="00BE5EE7"/>
    <w:rsid w:val="00BF0849"/>
    <w:rsid w:val="00BF2E5A"/>
    <w:rsid w:val="00BF4038"/>
    <w:rsid w:val="00C0137B"/>
    <w:rsid w:val="00C028D4"/>
    <w:rsid w:val="00C128BE"/>
    <w:rsid w:val="00C1401D"/>
    <w:rsid w:val="00C164F7"/>
    <w:rsid w:val="00C230A7"/>
    <w:rsid w:val="00C25E97"/>
    <w:rsid w:val="00C30242"/>
    <w:rsid w:val="00C40B9F"/>
    <w:rsid w:val="00C41378"/>
    <w:rsid w:val="00C5204F"/>
    <w:rsid w:val="00C60B9A"/>
    <w:rsid w:val="00C60C0D"/>
    <w:rsid w:val="00C65835"/>
    <w:rsid w:val="00C71385"/>
    <w:rsid w:val="00C87ED3"/>
    <w:rsid w:val="00C91C3C"/>
    <w:rsid w:val="00C934C5"/>
    <w:rsid w:val="00CA3A29"/>
    <w:rsid w:val="00CA7451"/>
    <w:rsid w:val="00CB12F8"/>
    <w:rsid w:val="00CB3CA2"/>
    <w:rsid w:val="00CB3F19"/>
    <w:rsid w:val="00CB58A0"/>
    <w:rsid w:val="00CB7DB1"/>
    <w:rsid w:val="00CD04D8"/>
    <w:rsid w:val="00CD2A3C"/>
    <w:rsid w:val="00CD635C"/>
    <w:rsid w:val="00CD727F"/>
    <w:rsid w:val="00CF5564"/>
    <w:rsid w:val="00D13BCB"/>
    <w:rsid w:val="00D16800"/>
    <w:rsid w:val="00D207A9"/>
    <w:rsid w:val="00D32F6A"/>
    <w:rsid w:val="00D43D43"/>
    <w:rsid w:val="00D44B88"/>
    <w:rsid w:val="00D5090F"/>
    <w:rsid w:val="00D60CA3"/>
    <w:rsid w:val="00D60D09"/>
    <w:rsid w:val="00D61FC0"/>
    <w:rsid w:val="00D806E0"/>
    <w:rsid w:val="00D94083"/>
    <w:rsid w:val="00D97AC7"/>
    <w:rsid w:val="00DA381B"/>
    <w:rsid w:val="00DB09AE"/>
    <w:rsid w:val="00DB2633"/>
    <w:rsid w:val="00DB3E07"/>
    <w:rsid w:val="00DB7560"/>
    <w:rsid w:val="00DD4C38"/>
    <w:rsid w:val="00DD6BC1"/>
    <w:rsid w:val="00DE32D3"/>
    <w:rsid w:val="00DE3F41"/>
    <w:rsid w:val="00DF3A66"/>
    <w:rsid w:val="00DF3F31"/>
    <w:rsid w:val="00E075A5"/>
    <w:rsid w:val="00E15851"/>
    <w:rsid w:val="00E51216"/>
    <w:rsid w:val="00E60A4D"/>
    <w:rsid w:val="00E67FD7"/>
    <w:rsid w:val="00E74EE1"/>
    <w:rsid w:val="00E777AD"/>
    <w:rsid w:val="00E920EC"/>
    <w:rsid w:val="00E9301B"/>
    <w:rsid w:val="00EA0F08"/>
    <w:rsid w:val="00EA220A"/>
    <w:rsid w:val="00EB62AF"/>
    <w:rsid w:val="00EC1688"/>
    <w:rsid w:val="00EC3405"/>
    <w:rsid w:val="00ED22E7"/>
    <w:rsid w:val="00ED4D98"/>
    <w:rsid w:val="00EF1D6E"/>
    <w:rsid w:val="00EF4EF5"/>
    <w:rsid w:val="00F00D5F"/>
    <w:rsid w:val="00F11B8F"/>
    <w:rsid w:val="00F27445"/>
    <w:rsid w:val="00F30A6A"/>
    <w:rsid w:val="00F57CB9"/>
    <w:rsid w:val="00F80337"/>
    <w:rsid w:val="00FB329D"/>
    <w:rsid w:val="00FB5E81"/>
    <w:rsid w:val="00FC15C3"/>
    <w:rsid w:val="00FC282F"/>
    <w:rsid w:val="00FC453C"/>
    <w:rsid w:val="00FC5702"/>
    <w:rsid w:val="00FC5DD1"/>
    <w:rsid w:val="00FD6C51"/>
    <w:rsid w:val="00FE23B8"/>
    <w:rsid w:val="00FE563B"/>
    <w:rsid w:val="00FF12EC"/>
    <w:rsid w:val="00FF6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230D3"/>
  <w15:docId w15:val="{CA981881-5ADB-4604-8BE6-4B250228D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F2CC3"/>
    <w:rPr>
      <w:rFonts w:cs="Times New Roman"/>
    </w:rPr>
  </w:style>
  <w:style w:type="paragraph" w:styleId="1">
    <w:name w:val="heading 1"/>
    <w:basedOn w:val="a0"/>
    <w:next w:val="a0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0"/>
    <w:next w:val="a0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0"/>
    <w:next w:val="a0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0"/>
    <w:next w:val="a0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0"/>
    <w:next w:val="a0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0"/>
    <w:next w:val="a0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Title"/>
    <w:basedOn w:val="a0"/>
    <w:next w:val="a0"/>
    <w:link w:val="a5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LO-normal">
    <w:name w:val="LO-normal"/>
    <w:qFormat/>
    <w:rsid w:val="00281284"/>
    <w:pPr>
      <w:spacing w:after="0" w:line="240" w:lineRule="auto"/>
    </w:pPr>
    <w:rPr>
      <w:rFonts w:eastAsia="SimSun" w:cs="Arial"/>
      <w:sz w:val="20"/>
      <w:szCs w:val="20"/>
      <w:lang w:eastAsia="zh-CN" w:bidi="hi-IN"/>
    </w:rPr>
  </w:style>
  <w:style w:type="paragraph" w:styleId="a6">
    <w:name w:val="List Paragraph"/>
    <w:basedOn w:val="a0"/>
    <w:uiPriority w:val="34"/>
    <w:qFormat/>
    <w:rsid w:val="00271BE0"/>
    <w:pPr>
      <w:ind w:left="720"/>
      <w:contextualSpacing/>
    </w:pPr>
  </w:style>
  <w:style w:type="paragraph" w:styleId="a7">
    <w:name w:val="Normal (Web)"/>
    <w:basedOn w:val="a0"/>
    <w:uiPriority w:val="99"/>
    <w:unhideWhenUsed/>
    <w:rsid w:val="002B2D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8">
    <w:name w:val="header"/>
    <w:basedOn w:val="a0"/>
    <w:link w:val="a9"/>
    <w:uiPriority w:val="99"/>
    <w:unhideWhenUsed/>
    <w:rsid w:val="00002F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1"/>
    <w:link w:val="a8"/>
    <w:uiPriority w:val="99"/>
    <w:rsid w:val="00002FD6"/>
    <w:rPr>
      <w:rFonts w:ascii="Calibri" w:eastAsia="Calibri" w:hAnsi="Calibri" w:cs="Times New Roman"/>
    </w:rPr>
  </w:style>
  <w:style w:type="paragraph" w:styleId="aa">
    <w:name w:val="footer"/>
    <w:basedOn w:val="a0"/>
    <w:link w:val="ab"/>
    <w:uiPriority w:val="99"/>
    <w:unhideWhenUsed/>
    <w:rsid w:val="00002F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1"/>
    <w:link w:val="aa"/>
    <w:uiPriority w:val="99"/>
    <w:rsid w:val="00002FD6"/>
    <w:rPr>
      <w:rFonts w:ascii="Calibri" w:eastAsia="Calibri" w:hAnsi="Calibri" w:cs="Times New Roman"/>
    </w:rPr>
  </w:style>
  <w:style w:type="character" w:styleId="ac">
    <w:name w:val="Hyperlink"/>
    <w:basedOn w:val="a1"/>
    <w:uiPriority w:val="99"/>
    <w:unhideWhenUsed/>
    <w:rsid w:val="00FA1149"/>
    <w:rPr>
      <w:color w:val="0000FF"/>
      <w:u w:val="single"/>
    </w:rPr>
  </w:style>
  <w:style w:type="character" w:customStyle="1" w:styleId="apple-converted-space">
    <w:name w:val="apple-converted-space"/>
    <w:basedOn w:val="a1"/>
    <w:qFormat/>
    <w:rsid w:val="00F833B3"/>
  </w:style>
  <w:style w:type="character" w:customStyle="1" w:styleId="InternetLink">
    <w:name w:val="Internet Link"/>
    <w:rsid w:val="00F833B3"/>
    <w:rPr>
      <w:color w:val="0000FF"/>
      <w:u w:val="single"/>
    </w:rPr>
  </w:style>
  <w:style w:type="paragraph" w:customStyle="1" w:styleId="ConsPlusNormal">
    <w:name w:val="ConsPlusNormal"/>
    <w:qFormat/>
    <w:rsid w:val="00F833B3"/>
    <w:pPr>
      <w:widowControl w:val="0"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ad">
    <w:name w:val="Основной текст Знак"/>
    <w:link w:val="ae"/>
    <w:rsid w:val="00B23E53"/>
    <w:rPr>
      <w:rFonts w:ascii="Times New Roman" w:hAnsi="Times New Roman" w:cs="Times New Roman"/>
      <w:sz w:val="26"/>
      <w:szCs w:val="26"/>
      <w:shd w:val="clear" w:color="auto" w:fill="FFFFFF"/>
    </w:rPr>
  </w:style>
  <w:style w:type="paragraph" w:styleId="ae">
    <w:name w:val="Body Text"/>
    <w:basedOn w:val="a0"/>
    <w:link w:val="ad"/>
    <w:rsid w:val="00B23E53"/>
    <w:pPr>
      <w:widowControl w:val="0"/>
      <w:shd w:val="clear" w:color="auto" w:fill="FFFFFF"/>
      <w:spacing w:after="300" w:line="331" w:lineRule="exact"/>
      <w:jc w:val="center"/>
    </w:pPr>
    <w:rPr>
      <w:rFonts w:ascii="Times New Roman" w:eastAsiaTheme="minorHAnsi" w:hAnsi="Times New Roman"/>
      <w:sz w:val="26"/>
      <w:szCs w:val="26"/>
    </w:rPr>
  </w:style>
  <w:style w:type="character" w:customStyle="1" w:styleId="10">
    <w:name w:val="Основной текст Знак1"/>
    <w:basedOn w:val="a1"/>
    <w:uiPriority w:val="99"/>
    <w:semiHidden/>
    <w:rsid w:val="00B23E53"/>
    <w:rPr>
      <w:rFonts w:ascii="Calibri" w:eastAsia="Calibri" w:hAnsi="Calibri" w:cs="Times New Roman"/>
    </w:rPr>
  </w:style>
  <w:style w:type="character" w:customStyle="1" w:styleId="af">
    <w:name w:val="Обычный с номером Знак"/>
    <w:basedOn w:val="a1"/>
    <w:link w:val="a"/>
    <w:locked/>
    <w:rsid w:val="00D15E0A"/>
    <w:rPr>
      <w:rFonts w:ascii="Times New Roman" w:eastAsia="Times New Roman" w:hAnsi="Times New Roman" w:cs="Times New Roman"/>
      <w:position w:val="-1"/>
      <w:lang w:eastAsia="zh-CN"/>
    </w:rPr>
  </w:style>
  <w:style w:type="paragraph" w:customStyle="1" w:styleId="a">
    <w:name w:val="Обычный с номером"/>
    <w:basedOn w:val="a6"/>
    <w:link w:val="af"/>
    <w:qFormat/>
    <w:rsid w:val="00D15E0A"/>
    <w:pPr>
      <w:numPr>
        <w:numId w:val="2"/>
      </w:numPr>
      <w:spacing w:before="120" w:after="0" w:line="240" w:lineRule="auto"/>
      <w:ind w:left="0" w:firstLine="0"/>
      <w:contextualSpacing w:val="0"/>
      <w:jc w:val="both"/>
    </w:pPr>
    <w:rPr>
      <w:rFonts w:ascii="Times New Roman" w:eastAsia="Times New Roman" w:hAnsi="Times New Roman"/>
      <w:position w:val="-1"/>
      <w:lang w:eastAsia="zh-CN"/>
    </w:rPr>
  </w:style>
  <w:style w:type="paragraph" w:customStyle="1" w:styleId="ConsPlusNonformat">
    <w:name w:val="ConsPlusNonformat"/>
    <w:rsid w:val="00FC6D6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f0">
    <w:name w:val="Balloon Text"/>
    <w:basedOn w:val="a0"/>
    <w:link w:val="af1"/>
    <w:uiPriority w:val="99"/>
    <w:semiHidden/>
    <w:unhideWhenUsed/>
    <w:rsid w:val="002770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1"/>
    <w:link w:val="af0"/>
    <w:uiPriority w:val="99"/>
    <w:semiHidden/>
    <w:rsid w:val="002770AA"/>
    <w:rPr>
      <w:rFonts w:ascii="Tahoma" w:eastAsia="Calibri" w:hAnsi="Tahoma" w:cs="Tahoma"/>
      <w:sz w:val="16"/>
      <w:szCs w:val="16"/>
    </w:rPr>
  </w:style>
  <w:style w:type="character" w:styleId="af2">
    <w:name w:val="Strong"/>
    <w:basedOn w:val="a1"/>
    <w:uiPriority w:val="22"/>
    <w:qFormat/>
    <w:rsid w:val="00BE4DB0"/>
    <w:rPr>
      <w:b/>
      <w:bCs/>
    </w:rPr>
  </w:style>
  <w:style w:type="character" w:styleId="af3">
    <w:name w:val="Emphasis"/>
    <w:basedOn w:val="a1"/>
    <w:uiPriority w:val="20"/>
    <w:qFormat/>
    <w:rsid w:val="00E24CDD"/>
    <w:rPr>
      <w:i/>
      <w:iCs/>
    </w:rPr>
  </w:style>
  <w:style w:type="paragraph" w:styleId="af4">
    <w:name w:val="Subtitle"/>
    <w:basedOn w:val="a0"/>
    <w:next w:val="a0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rsid w:val="00C230A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5">
    <w:name w:val="Заголовок Знак"/>
    <w:basedOn w:val="a1"/>
    <w:link w:val="a4"/>
    <w:uiPriority w:val="10"/>
    <w:rsid w:val="00E67FD7"/>
    <w:rPr>
      <w:rFonts w:cs="Times New Roman"/>
      <w:b/>
      <w:sz w:val="72"/>
      <w:szCs w:val="72"/>
    </w:rPr>
  </w:style>
  <w:style w:type="paragraph" w:customStyle="1" w:styleId="11">
    <w:name w:val="Обычный1"/>
    <w:rsid w:val="008943D0"/>
  </w:style>
  <w:style w:type="paragraph" w:customStyle="1" w:styleId="af5">
    <w:name w:val="Абзац"/>
    <w:link w:val="af6"/>
    <w:qFormat/>
    <w:rsid w:val="0076262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f6">
    <w:name w:val="Абзац Знак"/>
    <w:basedOn w:val="a1"/>
    <w:link w:val="af5"/>
    <w:qFormat/>
    <w:rsid w:val="0076262C"/>
    <w:rPr>
      <w:rFonts w:ascii="Times New Roman" w:eastAsia="Times New Roman" w:hAnsi="Times New Roman" w:cs="Times New Roman"/>
      <w:sz w:val="28"/>
      <w:szCs w:val="24"/>
    </w:rPr>
  </w:style>
  <w:style w:type="paragraph" w:customStyle="1" w:styleId="14">
    <w:name w:val="Титул_заголовок_14"/>
    <w:qFormat/>
    <w:rsid w:val="0076262C"/>
    <w:pPr>
      <w:spacing w:after="0" w:line="480" w:lineRule="auto"/>
      <w:contextualSpacing/>
      <w:jc w:val="center"/>
    </w:pPr>
    <w:rPr>
      <w:rFonts w:ascii="Times New Roman" w:eastAsia="Times New Roman" w:hAnsi="Times New Roman" w:cs="Times New Roman"/>
      <w:caps/>
      <w:sz w:val="28"/>
      <w:szCs w:val="36"/>
    </w:rPr>
  </w:style>
  <w:style w:type="character" w:customStyle="1" w:styleId="js-rollover">
    <w:name w:val="js-rollover"/>
    <w:basedOn w:val="a1"/>
    <w:rsid w:val="00F11B8F"/>
  </w:style>
  <w:style w:type="character" w:customStyle="1" w:styleId="acnamesecond">
    <w:name w:val="ac_name_second"/>
    <w:basedOn w:val="a1"/>
    <w:rsid w:val="00F11B8F"/>
  </w:style>
  <w:style w:type="character" w:customStyle="1" w:styleId="acnamefirst">
    <w:name w:val="ac_name_first"/>
    <w:basedOn w:val="a1"/>
    <w:rsid w:val="00F11B8F"/>
  </w:style>
  <w:style w:type="paragraph" w:customStyle="1" w:styleId="item">
    <w:name w:val="item"/>
    <w:basedOn w:val="a0"/>
    <w:rsid w:val="00B47BD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js-case-header-casenum">
    <w:name w:val="js-case-header-case_num"/>
    <w:basedOn w:val="a1"/>
    <w:rsid w:val="00B47BD5"/>
  </w:style>
  <w:style w:type="character" w:customStyle="1" w:styleId="214pt">
    <w:name w:val="Основной текст (2) + 14 pt"/>
    <w:aliases w:val="Не полужирный"/>
    <w:rsid w:val="003321AB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table" w:styleId="af7">
    <w:name w:val="Table Grid"/>
    <w:basedOn w:val="a2"/>
    <w:uiPriority w:val="39"/>
    <w:rsid w:val="003321AB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Unresolved Mention"/>
    <w:basedOn w:val="a1"/>
    <w:uiPriority w:val="99"/>
    <w:semiHidden/>
    <w:unhideWhenUsed/>
    <w:rsid w:val="00187EF4"/>
    <w:rPr>
      <w:color w:val="605E5C"/>
      <w:shd w:val="clear" w:color="auto" w:fill="E1DFDD"/>
    </w:rPr>
  </w:style>
  <w:style w:type="paragraph" w:customStyle="1" w:styleId="docdata">
    <w:name w:val="docdata"/>
    <w:aliases w:val="docy,v5,24291,bqiaagaaeyqcaaagiaiaaapnxqaabfvdaaaaaaaaaaaaaaaaaaaaaaaaaaaaaaaaaaaaaaaaaaaaaaaaaaaaaaaaaaaaaaaaaaaaaaaaaaaaaaaaaaaaaaaaaaaaaaaaaaaaaaaaaaaaaaaaaaaaaaaaaaaaaaaaaaaaaaaaaaaaaaaaaaaaaaaaaaaaaaaaaaaaaaaaaaaaaaaaaaaaaaaaaaaaaaaaaaaaaaa"/>
    <w:basedOn w:val="a0"/>
    <w:rsid w:val="00A2524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60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5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1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0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57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-murino.ru." TargetMode="External"/><Relationship Id="rId3" Type="http://schemas.openxmlformats.org/officeDocument/2006/relationships/numbering" Target="numbering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yZ9m1/x1xUsvQUfcm28FEJNcNPA==">AMUW2mUB5bd8HLtutKT/14gpOQvU907W8QYVpgzRuG5OFx/MWdyBXYdqHRJoLWalmdMBpXbSXFZQQak0BCFDXOBRmnn1fyP0CUcqTifmfIDq6u/DDpxf02MVeCb1FI1kv8bh/dN+V49Vr0Q90vxTxP2rhLyS7adqq5HYhQgk4ZQr6olFVxfrd7Gg2toNb6Ne+J4cslJbBZfI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8C87FA2B-BF38-466B-9618-4ACDF4AAA9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536</Words>
  <Characters>3059</Characters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2024-02-19T08:27:00Z</cp:lastPrinted>
  <dcterms:created xsi:type="dcterms:W3CDTF">2025-03-04T06:34:00Z</dcterms:created>
  <dcterms:modified xsi:type="dcterms:W3CDTF">2025-12-24T07:03:00Z</dcterms:modified>
</cp:coreProperties>
</file>