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EB59E" w14:textId="77777777" w:rsidR="007E5766" w:rsidRDefault="007E5766" w:rsidP="007E576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4569"/>
      </w:tblGrid>
      <w:tr w:rsidR="007E5766" w14:paraId="57758B28" w14:textId="77777777" w:rsidTr="00E6582D">
        <w:tc>
          <w:tcPr>
            <w:tcW w:w="4672" w:type="dxa"/>
          </w:tcPr>
          <w:p w14:paraId="546A2D43" w14:textId="77777777" w:rsidR="007E5766" w:rsidRDefault="007E5766" w:rsidP="00E658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08574C65" w14:textId="77777777" w:rsidR="007E5766" w:rsidRPr="00A362B5" w:rsidRDefault="007E5766" w:rsidP="00E658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14:paraId="181A6522" w14:textId="77777777" w:rsidR="007E5766" w:rsidRPr="00A362B5" w:rsidRDefault="007E5766" w:rsidP="00E658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47A683CC" w14:textId="6C596CE1" w:rsidR="007E5766" w:rsidRPr="00A362B5" w:rsidRDefault="00502666" w:rsidP="00E658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о</w:t>
            </w:r>
            <w:r w:rsidR="007E5766"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24.12.2025</w:t>
            </w:r>
            <w:r w:rsidR="007E5766"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7E5766"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C5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/04-01</w:t>
            </w:r>
          </w:p>
          <w:p w14:paraId="5A1AF6A9" w14:textId="77777777" w:rsidR="007E5766" w:rsidRDefault="007E5766" w:rsidP="00E6582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3686E99" w14:textId="77777777" w:rsidR="007E5766" w:rsidRDefault="007E5766" w:rsidP="007E576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67C117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678391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ind w:right="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КОНТРОЛЬНО-СЧЕТНАЯ П</w:t>
      </w:r>
      <w:bookmarkStart w:id="0" w:name="_GoBack"/>
      <w:bookmarkEnd w:id="0"/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АЛАТА МУНИЦИПАЛЬНОГО ОБРАЗОВАНИЯ «МУРИНСКОЕ ГОРОДСКОЕ ПОСЕЛЕНИЕ» ВСВОЛОЖСКОГО МУНИЦИПАЛЬНОГО РАЙОНА ЛЕНИНГРАДСКОЙ ОБЛАСТИ</w:t>
      </w:r>
    </w:p>
    <w:p w14:paraId="712F474F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CFA8CC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28B60C4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80C240F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4D019A9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E752370" w14:textId="77777777" w:rsidR="007E5766" w:rsidRPr="00A16F15" w:rsidRDefault="007E5766" w:rsidP="007E5766">
      <w:pPr>
        <w:widowControl w:val="0"/>
        <w:autoSpaceDE w:val="0"/>
        <w:autoSpaceDN w:val="0"/>
        <w:spacing w:before="13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EDD5E9F" w14:textId="77777777" w:rsidR="007E5766" w:rsidRPr="00A16F15" w:rsidRDefault="007E5766" w:rsidP="007E5766">
      <w:pPr>
        <w:widowControl w:val="0"/>
        <w:autoSpaceDE w:val="0"/>
        <w:autoSpaceDN w:val="0"/>
        <w:spacing w:after="0" w:line="322" w:lineRule="exact"/>
        <w:ind w:left="73" w:right="7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СТАНДАРТ</w:t>
      </w:r>
    </w:p>
    <w:p w14:paraId="1D83D8EC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ВНЕШНЕГО</w:t>
      </w:r>
      <w:r w:rsidRPr="00A16F15">
        <w:rPr>
          <w:rFonts w:ascii="Times New Roman" w:eastAsia="Times New Roman" w:hAnsi="Times New Roman" w:cs="Times New Roman"/>
          <w:b/>
          <w:spacing w:val="-1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ФИНАНСОВОГО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КОНТРОЛЯ </w:t>
      </w:r>
    </w:p>
    <w:p w14:paraId="6625A36F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FBC106" w14:textId="790615D6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605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33E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ОБЩИЕ ПРАВИЛА ПРОВЕДЕНИЯ </w:t>
      </w:r>
      <w:r w:rsidR="002F0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ЭКСПЕРТНО-АНАЛИТИЧЕСКОГО МЕРОПРИЯТИЯ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7128EC00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49F2C09F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D48116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68DCFD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F2D85D" w14:textId="77777777" w:rsidR="007E5766" w:rsidRPr="006054D9" w:rsidRDefault="007E5766" w:rsidP="007E576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632FF1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sz w:val="28"/>
          <w:szCs w:val="28"/>
        </w:rPr>
        <w:t>Начало</w:t>
      </w:r>
      <w:r w:rsidRPr="00A16F1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z w:val="28"/>
          <w:szCs w:val="28"/>
        </w:rPr>
        <w:t>действия:</w:t>
      </w:r>
      <w:r w:rsidRPr="00A16F1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pacing w:val="-2"/>
          <w:sz w:val="28"/>
          <w:szCs w:val="28"/>
        </w:rPr>
        <w:t>01.01.2026</w:t>
      </w:r>
    </w:p>
    <w:p w14:paraId="73330751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7AC954E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2E893F4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F80971D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331F21A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E21B39F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DF4D56B" w14:textId="77777777" w:rsidR="007E5766" w:rsidRPr="00A16F15" w:rsidRDefault="007E5766" w:rsidP="007E576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AC50F9" w14:textId="77777777" w:rsidR="007E5766" w:rsidRPr="00EB25F6" w:rsidRDefault="007E5766" w:rsidP="007E5766">
      <w:pPr>
        <w:widowControl w:val="0"/>
        <w:autoSpaceDE w:val="0"/>
        <w:autoSpaceDN w:val="0"/>
        <w:spacing w:after="0" w:line="240" w:lineRule="auto"/>
        <w:ind w:left="3969" w:right="3826" w:hanging="141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г. 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М</w:t>
      </w: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урино</w:t>
      </w:r>
    </w:p>
    <w:p w14:paraId="21AB37E7" w14:textId="77777777" w:rsidR="007E5766" w:rsidRDefault="007E5766" w:rsidP="007E576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z w:val="24"/>
          <w:szCs w:val="24"/>
        </w:rPr>
        <w:t>2026 год</w:t>
      </w:r>
    </w:p>
    <w:p w14:paraId="408C4B6C" w14:textId="77777777" w:rsidR="007E5766" w:rsidRDefault="007E5766" w:rsidP="007E576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36320B" w14:textId="77777777" w:rsidR="007E5766" w:rsidRDefault="007E5766" w:rsidP="007E576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2D38CE" w14:textId="77777777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D592A9" w14:textId="77777777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D4703B" w14:textId="77777777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A6C552" w14:textId="0368215C" w:rsidR="005610A2" w:rsidRDefault="007E5766" w:rsidP="007E5766">
      <w:pPr>
        <w:jc w:val="center"/>
        <w:rPr>
          <w:rFonts w:ascii="Times New Roman" w:hAnsi="Times New Roman" w:cs="Times New Roman"/>
          <w:sz w:val="28"/>
          <w:szCs w:val="28"/>
        </w:rPr>
      </w:pPr>
      <w:r w:rsidRPr="007E5766">
        <w:rPr>
          <w:rFonts w:ascii="Times New Roman" w:hAnsi="Times New Roman" w:cs="Times New Roman"/>
          <w:sz w:val="28"/>
          <w:szCs w:val="28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</w:rPr>
        <w:t>одержание</w:t>
      </w:r>
    </w:p>
    <w:tbl>
      <w:tblPr>
        <w:tblStyle w:val="a3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"/>
        <w:gridCol w:w="7273"/>
        <w:gridCol w:w="1098"/>
      </w:tblGrid>
      <w:tr w:rsidR="007E5766" w14:paraId="2D3BF413" w14:textId="77777777" w:rsidTr="007D06E0">
        <w:tc>
          <w:tcPr>
            <w:tcW w:w="837" w:type="dxa"/>
          </w:tcPr>
          <w:p w14:paraId="1B549C2D" w14:textId="376D5F6D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73" w:type="dxa"/>
          </w:tcPr>
          <w:p w14:paraId="17F81CC7" w14:textId="7C2C775E" w:rsidR="007E5766" w:rsidRDefault="00C54518" w:rsidP="00C54518">
            <w:pPr>
              <w:ind w:left="-100" w:firstLine="1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518"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1098" w:type="dxa"/>
          </w:tcPr>
          <w:p w14:paraId="2474BB23" w14:textId="50EC3DDE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E5766" w14:paraId="02C8BF90" w14:textId="77777777" w:rsidTr="007D06E0">
        <w:tc>
          <w:tcPr>
            <w:tcW w:w="837" w:type="dxa"/>
          </w:tcPr>
          <w:p w14:paraId="700F45E1" w14:textId="77D24104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73" w:type="dxa"/>
          </w:tcPr>
          <w:p w14:paraId="14F8C5CC" w14:textId="4A7FE57D" w:rsidR="007E5766" w:rsidRDefault="00C54518" w:rsidP="00C54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518">
              <w:rPr>
                <w:rFonts w:ascii="Times New Roman" w:hAnsi="Times New Roman" w:cs="Times New Roman"/>
                <w:sz w:val="28"/>
                <w:szCs w:val="28"/>
              </w:rPr>
              <w:t>Содержание экспертно-аналитического мероприятия</w:t>
            </w:r>
          </w:p>
        </w:tc>
        <w:tc>
          <w:tcPr>
            <w:tcW w:w="1098" w:type="dxa"/>
          </w:tcPr>
          <w:p w14:paraId="26C8DCBB" w14:textId="2793D35D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E5766" w14:paraId="6708AC7F" w14:textId="77777777" w:rsidTr="007D06E0">
        <w:tc>
          <w:tcPr>
            <w:tcW w:w="837" w:type="dxa"/>
          </w:tcPr>
          <w:p w14:paraId="6A69B1AE" w14:textId="0E1AD7FE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73" w:type="dxa"/>
          </w:tcPr>
          <w:p w14:paraId="73D24D28" w14:textId="3084F4EC" w:rsidR="007E5766" w:rsidRDefault="00C54518" w:rsidP="00C54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518">
              <w:rPr>
                <w:rFonts w:ascii="Times New Roman" w:hAnsi="Times New Roman" w:cs="Times New Roman"/>
                <w:sz w:val="28"/>
                <w:szCs w:val="28"/>
              </w:rPr>
              <w:t>Организация экспертно-аналитического мероприятия</w:t>
            </w:r>
          </w:p>
        </w:tc>
        <w:tc>
          <w:tcPr>
            <w:tcW w:w="1098" w:type="dxa"/>
          </w:tcPr>
          <w:p w14:paraId="65E6EC6B" w14:textId="77B4CFBB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E5766" w14:paraId="3B93E72E" w14:textId="77777777" w:rsidTr="007D06E0">
        <w:tc>
          <w:tcPr>
            <w:tcW w:w="837" w:type="dxa"/>
          </w:tcPr>
          <w:p w14:paraId="52CE65FE" w14:textId="7B281F90" w:rsidR="007E5766" w:rsidRDefault="00C54518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273" w:type="dxa"/>
          </w:tcPr>
          <w:p w14:paraId="532BA3A7" w14:textId="08710D95" w:rsidR="007E5766" w:rsidRDefault="00C54518" w:rsidP="00C54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518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 экспертно-аналитического мероприятия</w:t>
            </w:r>
          </w:p>
        </w:tc>
        <w:tc>
          <w:tcPr>
            <w:tcW w:w="1098" w:type="dxa"/>
          </w:tcPr>
          <w:p w14:paraId="4C322A77" w14:textId="7422CFAA" w:rsidR="007E5766" w:rsidRDefault="00C54518" w:rsidP="00C5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E5766" w14:paraId="3A6B4FB0" w14:textId="77777777" w:rsidTr="007D06E0">
        <w:tc>
          <w:tcPr>
            <w:tcW w:w="837" w:type="dxa"/>
          </w:tcPr>
          <w:p w14:paraId="3418A248" w14:textId="0BF2B62D" w:rsidR="007E5766" w:rsidRDefault="004A40D3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273" w:type="dxa"/>
          </w:tcPr>
          <w:p w14:paraId="30168471" w14:textId="70D7B56E" w:rsidR="007E5766" w:rsidRDefault="004A40D3" w:rsidP="004A4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40D3">
              <w:rPr>
                <w:rFonts w:ascii="Times New Roman" w:hAnsi="Times New Roman" w:cs="Times New Roman"/>
                <w:sz w:val="28"/>
                <w:szCs w:val="28"/>
              </w:rPr>
              <w:t>Основной этап экспертно-аналитического мероприятия</w:t>
            </w:r>
          </w:p>
        </w:tc>
        <w:tc>
          <w:tcPr>
            <w:tcW w:w="1098" w:type="dxa"/>
          </w:tcPr>
          <w:p w14:paraId="6AE3A62F" w14:textId="37A2C34A" w:rsidR="007E5766" w:rsidRDefault="004A40D3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E5766" w14:paraId="2A2463A3" w14:textId="77777777" w:rsidTr="007D06E0">
        <w:tc>
          <w:tcPr>
            <w:tcW w:w="837" w:type="dxa"/>
          </w:tcPr>
          <w:p w14:paraId="41DCDB18" w14:textId="52A21F64" w:rsidR="007E5766" w:rsidRDefault="004A40D3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273" w:type="dxa"/>
          </w:tcPr>
          <w:p w14:paraId="50CDFE7C" w14:textId="3279C04B" w:rsidR="007E5766" w:rsidRDefault="004A40D3" w:rsidP="004A4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0D3">
              <w:rPr>
                <w:rFonts w:ascii="Times New Roman" w:hAnsi="Times New Roman" w:cs="Times New Roman"/>
                <w:sz w:val="28"/>
                <w:szCs w:val="28"/>
              </w:rPr>
              <w:t>Заключительный этап экспертно-аналитического мероприятия</w:t>
            </w:r>
          </w:p>
        </w:tc>
        <w:tc>
          <w:tcPr>
            <w:tcW w:w="1098" w:type="dxa"/>
          </w:tcPr>
          <w:p w14:paraId="09A8C1ED" w14:textId="2B45DE9C" w:rsidR="007E5766" w:rsidRDefault="004A40D3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E5766" w14:paraId="7E2D98E0" w14:textId="77777777" w:rsidTr="007D06E0">
        <w:tc>
          <w:tcPr>
            <w:tcW w:w="837" w:type="dxa"/>
          </w:tcPr>
          <w:p w14:paraId="510F2314" w14:textId="663F0C7B" w:rsidR="007E5766" w:rsidRDefault="004A40D3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7273" w:type="dxa"/>
          </w:tcPr>
          <w:p w14:paraId="4CC19F51" w14:textId="4A39B158" w:rsidR="007E5766" w:rsidRDefault="004A40D3" w:rsidP="004A4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098" w:type="dxa"/>
          </w:tcPr>
          <w:p w14:paraId="3B09B33A" w14:textId="3F910DA1" w:rsidR="007E5766" w:rsidRDefault="004A40D3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E5766" w14:paraId="5991D420" w14:textId="77777777" w:rsidTr="007D06E0">
        <w:tc>
          <w:tcPr>
            <w:tcW w:w="837" w:type="dxa"/>
          </w:tcPr>
          <w:p w14:paraId="364EBD4A" w14:textId="77777777" w:rsidR="007E5766" w:rsidRDefault="007E5766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3" w:type="dxa"/>
          </w:tcPr>
          <w:p w14:paraId="05C099BA" w14:textId="77777777" w:rsidR="007E5766" w:rsidRDefault="007E5766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14:paraId="48D61FE1" w14:textId="77777777" w:rsidR="007E5766" w:rsidRDefault="007E5766" w:rsidP="007E5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83991D" w14:textId="65C5B490" w:rsidR="007E5766" w:rsidRDefault="007E5766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ACE2EF" w14:textId="3F8AD6DF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620027" w14:textId="66ACBB85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A2D7FA" w14:textId="01445290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200F64" w14:textId="29FB4832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0D757A" w14:textId="27609A35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08AD05" w14:textId="27E27F22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340322" w14:textId="616909A3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A3ADB3" w14:textId="434B6CB1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9592C6" w14:textId="682C92EA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0D04CF" w14:textId="3B7E3EF5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421AF6" w14:textId="04114708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DEB488" w14:textId="6BC088D7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4E8C3A" w14:textId="64666B1A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27C313" w14:textId="387388B1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4FD182" w14:textId="68252E95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78F978" w14:textId="3D076DA6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065949" w14:textId="4B9C3982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5710F6" w14:textId="7E3273F2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970F29" w14:textId="6E2D88A9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E0A378" w14:textId="3BEC17F9" w:rsidR="002F09F5" w:rsidRDefault="002F09F5" w:rsidP="007E57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FCF1BF" w14:textId="17DB8B99" w:rsidR="002F09F5" w:rsidRPr="00C54518" w:rsidRDefault="002F09F5" w:rsidP="00C54518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451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14:paraId="7253E741" w14:textId="77777777" w:rsidR="00C54518" w:rsidRPr="00C54518" w:rsidRDefault="00C54518" w:rsidP="00C54518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B3C0F7" w14:textId="252C2006" w:rsidR="002F09F5" w:rsidRDefault="002F09F5" w:rsidP="002F09F5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Стандарт внешнего муниципального финансового контроля </w:t>
      </w:r>
      <w:bookmarkStart w:id="1" w:name="_Hlk214896922"/>
      <w:r w:rsidRPr="006054D9">
        <w:rPr>
          <w:rFonts w:ascii="Times New Roman" w:eastAsia="Times New Roman" w:hAnsi="Times New Roman" w:cs="Times New Roman"/>
          <w:sz w:val="28"/>
          <w:szCs w:val="28"/>
        </w:rPr>
        <w:t>«</w:t>
      </w:r>
      <w:bookmarkStart w:id="2" w:name="_Hlk216855606"/>
      <w:r>
        <w:rPr>
          <w:rFonts w:ascii="Times New Roman" w:eastAsia="Times New Roman" w:hAnsi="Times New Roman" w:cs="Times New Roman"/>
          <w:sz w:val="28"/>
          <w:szCs w:val="28"/>
        </w:rPr>
        <w:t>Общие правила проведения экспертно-аналитического мероприятия</w:t>
      </w:r>
      <w:bookmarkEnd w:id="2"/>
      <w:r w:rsidRPr="006054D9">
        <w:rPr>
          <w:rFonts w:ascii="Times New Roman" w:eastAsia="Times New Roman" w:hAnsi="Times New Roman" w:cs="Times New Roman"/>
          <w:sz w:val="28"/>
          <w:szCs w:val="28"/>
        </w:rPr>
        <w:t>»</w:t>
      </w:r>
      <w:bookmarkEnd w:id="1"/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(далее - Стандарт)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3" w:name="_Hlk216866423"/>
      <w:r w:rsidRPr="006054D9">
        <w:rPr>
          <w:rFonts w:ascii="Times New Roman" w:eastAsia="Times New Roman" w:hAnsi="Times New Roman" w:cs="Times New Roman"/>
          <w:sz w:val="28"/>
          <w:szCs w:val="28"/>
        </w:rPr>
        <w:t>разработан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соответствии с Бюджетным кодексом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4" w:name="_Hlk216773847"/>
      <w:bookmarkStart w:id="5" w:name="_Hlk216771800"/>
      <w:r w:rsidRPr="006054D9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законом от 07.02.2011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6-ФЗ </w:t>
      </w:r>
      <w:r w:rsidR="00C54518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«Об общих принципах организации и деятельности контрольно-счетных органов субъектов Российской Федерации</w:t>
      </w:r>
      <w:bookmarkEnd w:id="4"/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, федеральных территорий </w:t>
      </w:r>
      <w:r w:rsidR="00C54518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муниципальных</w:t>
      </w:r>
      <w:r w:rsidR="00560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образований»</w:t>
      </w:r>
      <w:bookmarkEnd w:id="5"/>
      <w:r w:rsidRPr="006054D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60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Положением 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палате </w:t>
      </w:r>
      <w:bookmarkStart w:id="6" w:name="_Hlk214548201"/>
      <w:r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6"/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7" w:name="_Hlk214548290"/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(далее - Положение о </w:t>
      </w:r>
      <w:r>
        <w:rPr>
          <w:rFonts w:ascii="Times New Roman" w:eastAsia="Calibri" w:hAnsi="Times New Roman" w:cs="Times New Roman"/>
          <w:sz w:val="28"/>
          <w:szCs w:val="28"/>
        </w:rPr>
        <w:t>Контрольно-счетной палате</w:t>
      </w:r>
      <w:r w:rsidRPr="00A16F15">
        <w:rPr>
          <w:rFonts w:ascii="Times New Roman" w:eastAsia="Calibri" w:hAnsi="Times New Roman" w:cs="Times New Roman"/>
          <w:sz w:val="28"/>
          <w:szCs w:val="28"/>
        </w:rPr>
        <w:t>)</w:t>
      </w:r>
      <w:bookmarkEnd w:id="7"/>
      <w:r w:rsidRPr="00A16F15">
        <w:rPr>
          <w:rFonts w:ascii="Times New Roman" w:eastAsia="Calibri" w:hAnsi="Times New Roman" w:cs="Times New Roman"/>
          <w:sz w:val="28"/>
          <w:szCs w:val="28"/>
        </w:rPr>
        <w:t>, утвержденн</w:t>
      </w:r>
      <w:r>
        <w:rPr>
          <w:rFonts w:ascii="Times New Roman" w:eastAsia="Calibri" w:hAnsi="Times New Roman" w:cs="Times New Roman"/>
          <w:sz w:val="28"/>
          <w:szCs w:val="28"/>
        </w:rPr>
        <w:t>ым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решением </w:t>
      </w:r>
      <w:r>
        <w:rPr>
          <w:rFonts w:ascii="Times New Roman" w:eastAsia="Calibri" w:hAnsi="Times New Roman" w:cs="Times New Roman"/>
          <w:sz w:val="28"/>
          <w:szCs w:val="28"/>
        </w:rPr>
        <w:t>совета депутатов муниципальное образование «Муринское городское поселение» Всеволожского муниципального района Ленинградской области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4518">
        <w:rPr>
          <w:rFonts w:ascii="Times New Roman" w:eastAsia="Calibri" w:hAnsi="Times New Roman" w:cs="Times New Roman"/>
          <w:sz w:val="28"/>
          <w:szCs w:val="28"/>
        </w:rPr>
        <w:br/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17.08.2022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231 (ред. </w:t>
      </w:r>
      <w:r w:rsidR="005601E7">
        <w:rPr>
          <w:rFonts w:ascii="Times New Roman" w:eastAsia="Calibri" w:hAnsi="Times New Roman" w:cs="Times New Roman"/>
          <w:sz w:val="28"/>
          <w:szCs w:val="28"/>
        </w:rPr>
        <w:t>от</w:t>
      </w:r>
      <w:r w:rsidR="00502666">
        <w:rPr>
          <w:rFonts w:ascii="Times New Roman" w:eastAsia="Calibri" w:hAnsi="Times New Roman" w:cs="Times New Roman"/>
          <w:sz w:val="28"/>
          <w:szCs w:val="28"/>
        </w:rPr>
        <w:t xml:space="preserve"> 23.12.2025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601E7" w:rsidRPr="005601E7">
        <w:rPr>
          <w:rFonts w:ascii="Times New Roman" w:eastAsia="Calibri" w:hAnsi="Times New Roman" w:cs="Times New Roman"/>
          <w:sz w:val="28"/>
          <w:szCs w:val="28"/>
        </w:rPr>
        <w:t>Стандартом внешнего государственного аудита (контроля). «СГА 102. Общие правила проведения экспертно-аналитических мероприятий», утвержденным постановлением Коллегии Счетной палаты РФ от 20.10.2017 № 12ПК (ред. от 16.10.2025),</w:t>
      </w:r>
      <w:r w:rsidR="005601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8" w:history="1">
        <w:r w:rsidRPr="006054D9">
          <w:rPr>
            <w:rFonts w:ascii="Times New Roman" w:eastAsia="Times New Roman" w:hAnsi="Times New Roman" w:cs="Times New Roman"/>
            <w:sz w:val="28"/>
            <w:szCs w:val="28"/>
          </w:rPr>
          <w:t>Общими требования</w:t>
        </w:r>
      </w:hyperlink>
      <w:r w:rsidRPr="006054D9">
        <w:rPr>
          <w:rFonts w:ascii="Times New Roman" w:eastAsia="Times New Roman" w:hAnsi="Times New Roman" w:cs="Times New Roman"/>
          <w:sz w:val="28"/>
          <w:szCs w:val="28"/>
        </w:rPr>
        <w:t>ми к стандартам</w:t>
      </w:r>
      <w:r w:rsidR="00560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внешнего</w:t>
      </w:r>
      <w:r w:rsidR="00560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государственного </w:t>
      </w:r>
      <w:r w:rsidR="00C54518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муниципального аудита (контроля) для</w:t>
      </w:r>
      <w:r w:rsidR="00560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5601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контрольных </w:t>
      </w:r>
      <w:r w:rsidR="00C54518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экспертно-аналитических мероприятий контрольно-счетными органами субъектов Российской Федерации и муниципальных образований, утвержденными постановлением Коллегии Счетной палаты Российской Федерации от 29.03.2022 №2ПК</w:t>
      </w:r>
      <w:r w:rsidR="00667D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67D80" w:rsidRPr="00667D80">
        <w:rPr>
          <w:rFonts w:ascii="Times New Roman" w:eastAsia="Times New Roman" w:hAnsi="Times New Roman" w:cs="Times New Roman"/>
          <w:sz w:val="28"/>
          <w:szCs w:val="28"/>
        </w:rPr>
        <w:t xml:space="preserve">внутренними документами Контрольно-счетной палаты </w:t>
      </w:r>
      <w:r w:rsidR="00667D80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</w:t>
      </w:r>
      <w:r w:rsidR="00667D80" w:rsidRPr="00667D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6DB9">
        <w:rPr>
          <w:rFonts w:ascii="Times New Roman" w:eastAsia="Times New Roman" w:hAnsi="Times New Roman" w:cs="Times New Roman"/>
          <w:sz w:val="28"/>
          <w:szCs w:val="28"/>
        </w:rPr>
        <w:t xml:space="preserve">городское поселение» Всеволожского муниципального района Ленинградской области </w:t>
      </w:r>
      <w:r w:rsidR="00667D80" w:rsidRPr="00667D80">
        <w:rPr>
          <w:rFonts w:ascii="Times New Roman" w:eastAsia="Times New Roman" w:hAnsi="Times New Roman" w:cs="Times New Roman"/>
          <w:sz w:val="28"/>
          <w:szCs w:val="28"/>
        </w:rPr>
        <w:t xml:space="preserve">(далее – </w:t>
      </w:r>
      <w:bookmarkStart w:id="8" w:name="_Hlk216443280"/>
      <w:r w:rsidR="00616DB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67D80" w:rsidRPr="00667D80">
        <w:rPr>
          <w:rFonts w:ascii="Times New Roman" w:eastAsia="Times New Roman" w:hAnsi="Times New Roman" w:cs="Times New Roman"/>
          <w:sz w:val="28"/>
          <w:szCs w:val="28"/>
        </w:rPr>
        <w:t>онтрольно-счетн</w:t>
      </w:r>
      <w:r w:rsidR="00616DB9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667D80" w:rsidRPr="00667D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6DB9">
        <w:rPr>
          <w:rFonts w:ascii="Times New Roman" w:eastAsia="Times New Roman" w:hAnsi="Times New Roman" w:cs="Times New Roman"/>
          <w:sz w:val="28"/>
          <w:szCs w:val="28"/>
        </w:rPr>
        <w:t>палата муниципального образования</w:t>
      </w:r>
      <w:bookmarkEnd w:id="8"/>
      <w:r w:rsidR="00667D80" w:rsidRPr="00667D80">
        <w:rPr>
          <w:rFonts w:ascii="Times New Roman" w:eastAsia="Times New Roman" w:hAnsi="Times New Roman" w:cs="Times New Roman"/>
          <w:sz w:val="28"/>
          <w:szCs w:val="28"/>
        </w:rPr>
        <w:t>).</w:t>
      </w:r>
    </w:p>
    <w:bookmarkEnd w:id="3"/>
    <w:p w14:paraId="73DD6B63" w14:textId="0ED405E2" w:rsidR="00674ACF" w:rsidRDefault="00674ACF" w:rsidP="002F09F5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>Стандарт устанавливает общие требования, характеристики, правила и процедуры проведения Контрольно-счетн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экспертно-аналитических мероприятий.</w:t>
      </w:r>
    </w:p>
    <w:p w14:paraId="443D30EE" w14:textId="77777777" w:rsidR="00674ACF" w:rsidRPr="00674ACF" w:rsidRDefault="00674ACF" w:rsidP="00674ACF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1.3. 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>Задачами Стандарта являются:</w:t>
      </w:r>
    </w:p>
    <w:p w14:paraId="7A8AFF89" w14:textId="77777777" w:rsidR="00674ACF" w:rsidRPr="00674ACF" w:rsidRDefault="00674ACF" w:rsidP="00674ACF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4ACF">
        <w:rPr>
          <w:rFonts w:ascii="Times New Roman" w:eastAsia="Times New Roman" w:hAnsi="Times New Roman" w:cs="Times New Roman"/>
          <w:sz w:val="28"/>
          <w:szCs w:val="28"/>
        </w:rPr>
        <w:t>определение содержания, порядка организации и проведения экспертно-аналитического мероприятия;</w:t>
      </w:r>
    </w:p>
    <w:p w14:paraId="76F268DE" w14:textId="070041EF" w:rsidR="00674ACF" w:rsidRDefault="00674ACF" w:rsidP="00674ACF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4ACF">
        <w:rPr>
          <w:rFonts w:ascii="Times New Roman" w:eastAsia="Times New Roman" w:hAnsi="Times New Roman" w:cs="Times New Roman"/>
          <w:sz w:val="28"/>
          <w:szCs w:val="28"/>
        </w:rPr>
        <w:t>определение порядка оформления результатов экспертно-аналитического мероприятия.</w:t>
      </w:r>
    </w:p>
    <w:p w14:paraId="5AE57111" w14:textId="6D540BC0" w:rsidR="002F09F5" w:rsidRDefault="00674ACF" w:rsidP="00674ACF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1.4. 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Особенности организации и проведения экспертно-аналитических мероприятий при осуществлении предварительного аудита </w:t>
      </w:r>
      <w:r w:rsidR="00BB6202" w:rsidRPr="00674ACF">
        <w:rPr>
          <w:rFonts w:ascii="Times New Roman" w:eastAsia="Times New Roman" w:hAnsi="Times New Roman" w:cs="Times New Roman"/>
          <w:sz w:val="28"/>
          <w:szCs w:val="28"/>
        </w:rPr>
        <w:t xml:space="preserve">(контроля) 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формирования бюджета </w:t>
      </w:r>
      <w:bookmarkStart w:id="9" w:name="_Hlk216443892"/>
      <w:r w:rsidR="00BB6202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202">
        <w:rPr>
          <w:rFonts w:ascii="Times New Roman" w:eastAsia="Times New Roman" w:hAnsi="Times New Roman" w:cs="Times New Roman"/>
          <w:sz w:val="28"/>
          <w:szCs w:val="28"/>
        </w:rPr>
        <w:t xml:space="preserve">городское поселение» </w:t>
      </w:r>
      <w:bookmarkEnd w:id="9"/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и последующего контроля за исполнением бюджета </w:t>
      </w:r>
      <w:r w:rsidR="00BB6202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</w:t>
      </w:r>
      <w:r w:rsidR="00BB6202" w:rsidRPr="00674A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202">
        <w:rPr>
          <w:rFonts w:ascii="Times New Roman" w:eastAsia="Times New Roman" w:hAnsi="Times New Roman" w:cs="Times New Roman"/>
          <w:sz w:val="28"/>
          <w:szCs w:val="28"/>
        </w:rPr>
        <w:t>городское поселение»</w:t>
      </w:r>
      <w:r w:rsidR="0051525A">
        <w:rPr>
          <w:rFonts w:ascii="Times New Roman" w:eastAsia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(далее – муниципальное образование «Муринское городское поселение»)</w:t>
      </w:r>
      <w:r w:rsidR="00BB62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устанавливаются соответствующими стандартами внешнего </w:t>
      </w:r>
      <w:r w:rsidR="00BB6202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муниципального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 аудита </w:t>
      </w:r>
      <w:bookmarkStart w:id="10" w:name="_Hlk216443954"/>
      <w:r w:rsidRPr="00674ACF">
        <w:rPr>
          <w:rFonts w:ascii="Times New Roman" w:eastAsia="Times New Roman" w:hAnsi="Times New Roman" w:cs="Times New Roman"/>
          <w:sz w:val="28"/>
          <w:szCs w:val="28"/>
        </w:rPr>
        <w:t xml:space="preserve">(контроля) </w:t>
      </w:r>
      <w:bookmarkEnd w:id="10"/>
      <w:r w:rsidR="00BB6202"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674AC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53C973" w14:textId="77777777" w:rsidR="00C54518" w:rsidRDefault="00C54518" w:rsidP="00674ACF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B19A97" w14:textId="347C5C56" w:rsidR="00BB6202" w:rsidRDefault="00BB6202" w:rsidP="00BB6202">
      <w:pPr>
        <w:numPr>
          <w:ilvl w:val="1"/>
          <w:numId w:val="0"/>
        </w:num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202">
        <w:rPr>
          <w:rFonts w:ascii="Times New Roman" w:hAnsi="Times New Roman" w:cs="Times New Roman"/>
          <w:b/>
          <w:sz w:val="28"/>
          <w:szCs w:val="28"/>
        </w:rPr>
        <w:t>2. Содержание экспертно-аналитического мероприятия</w:t>
      </w:r>
    </w:p>
    <w:p w14:paraId="21EF281C" w14:textId="6EE27DFB" w:rsidR="00BB6202" w:rsidRDefault="00BB6202" w:rsidP="00BB6202">
      <w:pPr>
        <w:numPr>
          <w:ilvl w:val="1"/>
          <w:numId w:val="0"/>
        </w:num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579A39" w14:textId="19E52888" w:rsidR="00661CB7" w:rsidRPr="0051525A" w:rsidRDefault="00BB6202" w:rsidP="00661C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 xml:space="preserve">2.1. Экспертно-аналитическое мероприятие представляет собой организационную форму осуществления </w:t>
      </w:r>
      <w:r w:rsidR="00661CB7" w:rsidRPr="0051525A">
        <w:rPr>
          <w:rFonts w:ascii="Times New Roman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Pr="0051525A">
        <w:rPr>
          <w:rFonts w:ascii="Times New Roman" w:hAnsi="Times New Roman" w:cs="Times New Roman"/>
          <w:sz w:val="28"/>
          <w:szCs w:val="28"/>
        </w:rPr>
        <w:t xml:space="preserve"> экспертно-аналитической деятельности, посредством которой обеспечивается реализация задач, функций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 xml:space="preserve">и полномочий </w:t>
      </w:r>
      <w:r w:rsidR="00661CB7" w:rsidRPr="0051525A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51525A">
        <w:rPr>
          <w:rFonts w:ascii="Times New Roman" w:hAnsi="Times New Roman" w:cs="Times New Roman"/>
          <w:sz w:val="28"/>
          <w:szCs w:val="28"/>
        </w:rPr>
        <w:t xml:space="preserve">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 xml:space="preserve">в сфере внешнего </w:t>
      </w:r>
      <w:r w:rsidR="00661CB7" w:rsidRPr="0051525A">
        <w:rPr>
          <w:rFonts w:ascii="Times New Roman" w:hAnsi="Times New Roman" w:cs="Times New Roman"/>
          <w:sz w:val="28"/>
          <w:szCs w:val="28"/>
        </w:rPr>
        <w:t>муниципальн</w:t>
      </w:r>
      <w:r w:rsidRPr="0051525A">
        <w:rPr>
          <w:rFonts w:ascii="Times New Roman" w:hAnsi="Times New Roman" w:cs="Times New Roman"/>
          <w:sz w:val="28"/>
          <w:szCs w:val="28"/>
        </w:rPr>
        <w:t>ого аудита (контроля).</w:t>
      </w:r>
    </w:p>
    <w:p w14:paraId="1842C350" w14:textId="77777777" w:rsidR="00661CB7" w:rsidRPr="0051525A" w:rsidRDefault="00BB6202" w:rsidP="00661C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>2.2. Экспертно-аналитическое мероприятие должно отвечать следующим требованиям:</w:t>
      </w:r>
    </w:p>
    <w:p w14:paraId="3A9BAE1B" w14:textId="77777777" w:rsidR="005F21C3" w:rsidRPr="0051525A" w:rsidRDefault="00BB6202" w:rsidP="005F21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>экспертно-аналитическое мероприятие проводится на основании плана работы Счетной палаты на соответствующий год;</w:t>
      </w:r>
    </w:p>
    <w:p w14:paraId="4A8A369A" w14:textId="36DCEE56" w:rsidR="007E7D32" w:rsidRPr="0051525A" w:rsidRDefault="00BB6202" w:rsidP="007E7D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 xml:space="preserve">экспертно-аналитическое мероприятие проводится в соответствии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>с программой его проведения, утвержденной в установленном порядке;</w:t>
      </w:r>
      <w:r w:rsidR="007E7D32" w:rsidRPr="005152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8E93E6" w14:textId="335D7C94" w:rsidR="00BB6202" w:rsidRPr="0051525A" w:rsidRDefault="00BB6202" w:rsidP="007E7D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>по результатам экспертно-аналитического мероприятия оформляется отчет.</w:t>
      </w:r>
    </w:p>
    <w:p w14:paraId="36EBEE30" w14:textId="77777777" w:rsidR="007E7D32" w:rsidRPr="0051525A" w:rsidRDefault="00BB6202" w:rsidP="007E7D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>2.3. Задачами экспертно-аналитического мероприятия являются:</w:t>
      </w:r>
    </w:p>
    <w:p w14:paraId="6C322746" w14:textId="77777777" w:rsidR="007E7D32" w:rsidRPr="0051525A" w:rsidRDefault="00BB6202" w:rsidP="007E7D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 xml:space="preserve">исследование актуальных проблем формирования и исполнения бюджета </w:t>
      </w:r>
      <w:r w:rsidR="007E7D32" w:rsidRPr="0051525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51525A">
        <w:rPr>
          <w:rFonts w:ascii="Times New Roman" w:hAnsi="Times New Roman" w:cs="Times New Roman"/>
          <w:sz w:val="28"/>
          <w:szCs w:val="28"/>
        </w:rPr>
        <w:t>;</w:t>
      </w:r>
      <w:r w:rsidR="007E7D32" w:rsidRPr="005152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13423E" w14:textId="77777777" w:rsidR="0051525A" w:rsidRPr="0051525A" w:rsidRDefault="00BB6202" w:rsidP="00515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>исследование причин и последствий нарушений и недостатков, выявленных по результатам ранее проведенных контрольных и экспертно-аналитических мероприятий, в том числе на предмет системного характера таких нарушений и недостатков.</w:t>
      </w:r>
      <w:r w:rsidR="0051525A" w:rsidRPr="005152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7C1CE0" w14:textId="5501894B" w:rsidR="0051525A" w:rsidRPr="0051525A" w:rsidRDefault="00BB6202" w:rsidP="00515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 xml:space="preserve">2.4. Предметом экспертно-аналитического мероприятия </w:t>
      </w:r>
      <w:r w:rsidR="007E7D32" w:rsidRPr="0051525A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51525A">
        <w:rPr>
          <w:rFonts w:ascii="Times New Roman" w:hAnsi="Times New Roman" w:cs="Times New Roman"/>
          <w:sz w:val="28"/>
          <w:szCs w:val="28"/>
        </w:rPr>
        <w:t xml:space="preserve"> являются организация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>и функционирование бюджетного процесса</w:t>
      </w:r>
      <w:r w:rsidR="0051525A" w:rsidRPr="0051525A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«Муринское городское поселение»</w:t>
      </w:r>
      <w:r w:rsidRPr="0051525A">
        <w:rPr>
          <w:rFonts w:ascii="Times New Roman" w:hAnsi="Times New Roman" w:cs="Times New Roman"/>
          <w:sz w:val="28"/>
          <w:szCs w:val="28"/>
        </w:rPr>
        <w:t xml:space="preserve">, порядок формирования, управления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 xml:space="preserve">и распоряжения средствами </w:t>
      </w:r>
      <w:r w:rsidR="0051525A" w:rsidRPr="0051525A">
        <w:rPr>
          <w:rFonts w:ascii="Times New Roman" w:hAnsi="Times New Roman" w:cs="Times New Roman"/>
          <w:sz w:val="28"/>
          <w:szCs w:val="28"/>
        </w:rPr>
        <w:t>муниципального</w:t>
      </w:r>
      <w:r w:rsidRPr="0051525A">
        <w:rPr>
          <w:rFonts w:ascii="Times New Roman" w:hAnsi="Times New Roman" w:cs="Times New Roman"/>
          <w:sz w:val="28"/>
          <w:szCs w:val="28"/>
        </w:rPr>
        <w:t xml:space="preserve"> бюджета, </w:t>
      </w:r>
      <w:r w:rsidR="0051525A" w:rsidRPr="0051525A">
        <w:rPr>
          <w:rFonts w:ascii="Times New Roman" w:hAnsi="Times New Roman" w:cs="Times New Roman"/>
          <w:sz w:val="28"/>
          <w:szCs w:val="28"/>
        </w:rPr>
        <w:t>муниципал</w:t>
      </w:r>
      <w:r w:rsidRPr="0051525A">
        <w:rPr>
          <w:rFonts w:ascii="Times New Roman" w:hAnsi="Times New Roman" w:cs="Times New Roman"/>
          <w:sz w:val="28"/>
          <w:szCs w:val="28"/>
        </w:rPr>
        <w:t xml:space="preserve">ьной собственностью (далее - </w:t>
      </w:r>
      <w:r w:rsidR="0051525A" w:rsidRPr="0051525A">
        <w:rPr>
          <w:rFonts w:ascii="Times New Roman" w:hAnsi="Times New Roman" w:cs="Times New Roman"/>
          <w:sz w:val="28"/>
          <w:szCs w:val="28"/>
        </w:rPr>
        <w:t>муниципа</w:t>
      </w:r>
      <w:r w:rsidRPr="0051525A">
        <w:rPr>
          <w:rFonts w:ascii="Times New Roman" w:hAnsi="Times New Roman" w:cs="Times New Roman"/>
          <w:sz w:val="28"/>
          <w:szCs w:val="28"/>
        </w:rPr>
        <w:t xml:space="preserve">льные ресурсы) и иными ресурсами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 xml:space="preserve">в пределах компетенции </w:t>
      </w:r>
      <w:r w:rsidR="0051525A" w:rsidRPr="0051525A"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51525A">
        <w:rPr>
          <w:rFonts w:ascii="Times New Roman" w:hAnsi="Times New Roman" w:cs="Times New Roman"/>
          <w:sz w:val="28"/>
          <w:szCs w:val="28"/>
        </w:rPr>
        <w:t xml:space="preserve"> палаты</w:t>
      </w:r>
      <w:r w:rsidR="0051525A" w:rsidRPr="0051525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51525A">
        <w:rPr>
          <w:rFonts w:ascii="Times New Roman" w:hAnsi="Times New Roman" w:cs="Times New Roman"/>
          <w:sz w:val="28"/>
          <w:szCs w:val="28"/>
        </w:rPr>
        <w:t xml:space="preserve">, обеспечивающими социально-экономическое развитие </w:t>
      </w:r>
      <w:r w:rsidR="0051525A" w:rsidRPr="0051525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51525A">
        <w:rPr>
          <w:rFonts w:ascii="Times New Roman" w:hAnsi="Times New Roman" w:cs="Times New Roman"/>
          <w:sz w:val="28"/>
          <w:szCs w:val="28"/>
        </w:rPr>
        <w:t xml:space="preserve">, а также законодательное регулирование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 xml:space="preserve">в сфере экономики и финансов, в том числе влияющее на формирование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51525A">
        <w:rPr>
          <w:rFonts w:ascii="Times New Roman" w:hAnsi="Times New Roman" w:cs="Times New Roman"/>
          <w:sz w:val="28"/>
          <w:szCs w:val="28"/>
        </w:rPr>
        <w:t xml:space="preserve">и исполнение </w:t>
      </w:r>
      <w:r w:rsidR="0051525A" w:rsidRPr="0051525A">
        <w:rPr>
          <w:rFonts w:ascii="Times New Roman" w:hAnsi="Times New Roman" w:cs="Times New Roman"/>
          <w:sz w:val="28"/>
          <w:szCs w:val="28"/>
        </w:rPr>
        <w:t>муниципал</w:t>
      </w:r>
      <w:r w:rsidRPr="0051525A">
        <w:rPr>
          <w:rFonts w:ascii="Times New Roman" w:hAnsi="Times New Roman" w:cs="Times New Roman"/>
          <w:sz w:val="28"/>
          <w:szCs w:val="28"/>
        </w:rPr>
        <w:t>ьного бюджета.</w:t>
      </w:r>
      <w:r w:rsidR="0051525A" w:rsidRPr="005152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B2C332" w14:textId="78AEEB0C" w:rsidR="00BB6202" w:rsidRPr="0051525A" w:rsidRDefault="00BB6202" w:rsidP="005152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525A">
        <w:rPr>
          <w:rFonts w:ascii="Times New Roman" w:hAnsi="Times New Roman" w:cs="Times New Roman"/>
          <w:sz w:val="28"/>
          <w:szCs w:val="28"/>
        </w:rPr>
        <w:t xml:space="preserve">Предмет экспертно-аналитического мероприятия определяется на этапе формирования проекта плана работы </w:t>
      </w:r>
      <w:r w:rsidR="0051525A" w:rsidRPr="0051525A">
        <w:rPr>
          <w:rFonts w:ascii="Times New Roman" w:hAnsi="Times New Roman" w:cs="Times New Roman"/>
          <w:sz w:val="28"/>
          <w:szCs w:val="28"/>
        </w:rPr>
        <w:t>Контрольно-с</w:t>
      </w:r>
      <w:r w:rsidRPr="0051525A">
        <w:rPr>
          <w:rFonts w:ascii="Times New Roman" w:hAnsi="Times New Roman" w:cs="Times New Roman"/>
          <w:sz w:val="28"/>
          <w:szCs w:val="28"/>
        </w:rPr>
        <w:t xml:space="preserve">четной палаты </w:t>
      </w:r>
      <w:r w:rsidR="0051525A" w:rsidRPr="0051525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51525A">
        <w:rPr>
          <w:rFonts w:ascii="Times New Roman" w:hAnsi="Times New Roman" w:cs="Times New Roman"/>
          <w:sz w:val="28"/>
          <w:szCs w:val="28"/>
        </w:rPr>
        <w:t>на очередной год (либо при корректировке плана в виде включения в него новых мероприятий) и отражается, как правило, в наименовании экспертно-аналитического мероприятия. Предмет экспертно-аналитического мероприятия в ходе его проведения изменению не подлежит.</w:t>
      </w:r>
    </w:p>
    <w:p w14:paraId="56D777C9" w14:textId="7465F565" w:rsidR="003244B3" w:rsidRDefault="00F534CE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2.5. </w:t>
      </w:r>
      <w:r w:rsidRPr="00F534CE">
        <w:rPr>
          <w:rFonts w:ascii="Times New Roman" w:eastAsia="Times New Roman" w:hAnsi="Times New Roman" w:cs="Times New Roman"/>
          <w:sz w:val="28"/>
          <w:szCs w:val="28"/>
        </w:rPr>
        <w:t xml:space="preserve">Объектами экспертно-аналитического мероприятия являются органы местного самоуправления, организации, учреждения и иные юридические лица, физические лица и индивидуальные предприниматели, на которых в рамках предмета экспертно-аналитического мероприятия распространяются контрольные полномочия </w:t>
      </w:r>
      <w:r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F534CE">
        <w:rPr>
          <w:rFonts w:ascii="Times New Roman" w:eastAsia="Times New Roman" w:hAnsi="Times New Roman" w:cs="Times New Roman"/>
          <w:sz w:val="28"/>
          <w:szCs w:val="28"/>
        </w:rPr>
        <w:t>.</w:t>
      </w:r>
      <w:r w:rsidR="00324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68414D6" w14:textId="600ECD75" w:rsidR="003244B3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44B3">
        <w:rPr>
          <w:rFonts w:ascii="Times New Roman" w:eastAsia="Times New Roman" w:hAnsi="Times New Roman" w:cs="Times New Roman"/>
          <w:sz w:val="28"/>
          <w:szCs w:val="28"/>
        </w:rPr>
        <w:t>К объектам экспертно-аналитического мероприятия не относятся органы и организации, которым в ходе экспертно-аналитического мероприятия направляются запросы в целях получения информации, необходимой для исследования, оценки, анализа и мониторинга в сфере деятельности объекта экспертно-аналитического мероприятия.</w:t>
      </w:r>
    </w:p>
    <w:p w14:paraId="512F4DA5" w14:textId="45BE3896" w:rsidR="00BB6202" w:rsidRDefault="00BB6202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44B3">
        <w:rPr>
          <w:rFonts w:ascii="Times New Roman" w:hAnsi="Times New Roman" w:cs="Times New Roman"/>
          <w:sz w:val="28"/>
          <w:szCs w:val="28"/>
        </w:rPr>
        <w:t xml:space="preserve">2.6. Проведение экспертно-аналитического мероприятия осуществляется с применением таких методов осуществления деятельности </w:t>
      </w:r>
      <w:r w:rsidR="003244B3" w:rsidRPr="003244B3"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3244B3">
        <w:rPr>
          <w:rFonts w:ascii="Times New Roman" w:hAnsi="Times New Roman" w:cs="Times New Roman"/>
          <w:sz w:val="28"/>
          <w:szCs w:val="28"/>
        </w:rPr>
        <w:t xml:space="preserve"> палаты</w:t>
      </w:r>
      <w:r w:rsidR="003244B3" w:rsidRPr="003244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3244B3">
        <w:rPr>
          <w:rFonts w:ascii="Times New Roman" w:hAnsi="Times New Roman" w:cs="Times New Roman"/>
          <w:sz w:val="28"/>
          <w:szCs w:val="28"/>
        </w:rPr>
        <w:t xml:space="preserve">, как анализ, обследование, мониторинг и иных методов, предусмотренных стандартами внешнего </w:t>
      </w:r>
      <w:r w:rsidR="003244B3" w:rsidRPr="003244B3">
        <w:rPr>
          <w:rFonts w:ascii="Times New Roman" w:hAnsi="Times New Roman" w:cs="Times New Roman"/>
          <w:sz w:val="28"/>
          <w:szCs w:val="28"/>
        </w:rPr>
        <w:t>муниципаль</w:t>
      </w:r>
      <w:r w:rsidRPr="003244B3">
        <w:rPr>
          <w:rFonts w:ascii="Times New Roman" w:hAnsi="Times New Roman" w:cs="Times New Roman"/>
          <w:sz w:val="28"/>
          <w:szCs w:val="28"/>
        </w:rPr>
        <w:t xml:space="preserve">ного аудита (контроля), утверждаемыми </w:t>
      </w:r>
      <w:r w:rsidR="003244B3" w:rsidRPr="003244B3"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3244B3">
        <w:rPr>
          <w:rFonts w:ascii="Times New Roman" w:hAnsi="Times New Roman" w:cs="Times New Roman"/>
          <w:sz w:val="28"/>
          <w:szCs w:val="28"/>
        </w:rPr>
        <w:t xml:space="preserve"> палатой</w:t>
      </w:r>
      <w:r w:rsidR="003244B3" w:rsidRPr="003244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3244B3">
        <w:rPr>
          <w:rFonts w:ascii="Times New Roman" w:hAnsi="Times New Roman" w:cs="Times New Roman"/>
          <w:sz w:val="28"/>
          <w:szCs w:val="28"/>
        </w:rPr>
        <w:t>, либо их сочетания.</w:t>
      </w:r>
    </w:p>
    <w:p w14:paraId="441C3D0C" w14:textId="5A7241A2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>2.7.</w:t>
      </w:r>
      <w:r w:rsidRPr="001F113E">
        <w:t xml:space="preserve"> </w:t>
      </w:r>
      <w:r w:rsidRPr="001F113E">
        <w:rPr>
          <w:rFonts w:ascii="Times New Roman" w:hAnsi="Times New Roman" w:cs="Times New Roman"/>
          <w:sz w:val="28"/>
          <w:szCs w:val="28"/>
        </w:rPr>
        <w:t>Целями экспертно-аналитического мероприятия могут являться:</w:t>
      </w:r>
    </w:p>
    <w:p w14:paraId="0A5EC277" w14:textId="5E260C79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 xml:space="preserve">определение эффективности использования средств бюджета </w:t>
      </w:r>
      <w:r w:rsidR="00E74ACE" w:rsidRPr="001F113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1F113E">
        <w:rPr>
          <w:rFonts w:ascii="Times New Roman" w:hAnsi="Times New Roman" w:cs="Times New Roman"/>
          <w:sz w:val="28"/>
          <w:szCs w:val="28"/>
        </w:rPr>
        <w:t>, а также иных средств в случаях, предусмотренных законодательством Российской Федерации, состояния муниципального внутреннего и внешнего долга, социально-экономического эффекта от реализации муниципальных программ;</w:t>
      </w:r>
    </w:p>
    <w:p w14:paraId="7056FF2F" w14:textId="2FDE7DCB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>определение эффективности деятельности органов муниципального образования «</w:t>
      </w:r>
      <w:r w:rsidR="00497A38" w:rsidRPr="001F113E">
        <w:rPr>
          <w:rFonts w:ascii="Times New Roman" w:hAnsi="Times New Roman" w:cs="Times New Roman"/>
          <w:sz w:val="28"/>
          <w:szCs w:val="28"/>
        </w:rPr>
        <w:t>Муринск</w:t>
      </w:r>
      <w:r w:rsidR="00C86D31" w:rsidRPr="001F113E">
        <w:rPr>
          <w:rFonts w:ascii="Times New Roman" w:hAnsi="Times New Roman" w:cs="Times New Roman"/>
          <w:sz w:val="28"/>
          <w:szCs w:val="28"/>
        </w:rPr>
        <w:t>ое</w:t>
      </w:r>
      <w:r w:rsidR="001F113E" w:rsidRPr="001F113E">
        <w:rPr>
          <w:rFonts w:ascii="Times New Roman" w:hAnsi="Times New Roman" w:cs="Times New Roman"/>
          <w:sz w:val="28"/>
          <w:szCs w:val="28"/>
        </w:rPr>
        <w:t xml:space="preserve"> городское поселение» </w:t>
      </w:r>
      <w:r w:rsidRPr="001F113E">
        <w:rPr>
          <w:rFonts w:ascii="Times New Roman" w:hAnsi="Times New Roman" w:cs="Times New Roman"/>
          <w:sz w:val="28"/>
          <w:szCs w:val="28"/>
        </w:rPr>
        <w:t>и иных бюджетополучателей;</w:t>
      </w:r>
    </w:p>
    <w:p w14:paraId="54889181" w14:textId="77777777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>определение эффективности формирования муниципальной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14:paraId="1642DD34" w14:textId="384B6FEB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 xml:space="preserve">определение уровня финансовой обеспеченности проектов муниципальных программ, иных нормативных правовых актов, затрагивающих вопросы формирования и исполнения бюджета </w:t>
      </w:r>
      <w:bookmarkStart w:id="11" w:name="_Hlk216688106"/>
      <w:r w:rsidR="001F113E" w:rsidRPr="001F113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11"/>
      <w:r w:rsidRPr="001F113E">
        <w:rPr>
          <w:rFonts w:ascii="Times New Roman" w:hAnsi="Times New Roman" w:cs="Times New Roman"/>
          <w:sz w:val="28"/>
          <w:szCs w:val="28"/>
        </w:rPr>
        <w:t>;</w:t>
      </w:r>
    </w:p>
    <w:p w14:paraId="1E2CD77A" w14:textId="36FCE920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 xml:space="preserve">выявление последствий реализации законов и принимаемых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1F113E">
        <w:rPr>
          <w:rFonts w:ascii="Times New Roman" w:hAnsi="Times New Roman" w:cs="Times New Roman"/>
          <w:sz w:val="28"/>
          <w:szCs w:val="28"/>
        </w:rPr>
        <w:t>в их исполнение нормативных правовых актов для формирования доходов и расходования бюджетных (внебюджетных) средств, а также использования муниципальной собственности;</w:t>
      </w:r>
    </w:p>
    <w:p w14:paraId="39533704" w14:textId="1F88332A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 xml:space="preserve">подготовка предложений по устранению выявленных нарушений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1F113E">
        <w:rPr>
          <w:rFonts w:ascii="Times New Roman" w:hAnsi="Times New Roman" w:cs="Times New Roman"/>
          <w:sz w:val="28"/>
          <w:szCs w:val="28"/>
        </w:rPr>
        <w:t>и недостатков, совершенствованию законодательства, бюджетного процесса, межбюджетных отношений и другим вопросам;</w:t>
      </w:r>
    </w:p>
    <w:p w14:paraId="48726A2C" w14:textId="1837A2D8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 xml:space="preserve">подготовка предложений по сокращению неэффективных расходов, увеличение налоговых и неналоговых поступлений в бюджет </w:t>
      </w:r>
      <w:r w:rsidR="001F113E" w:rsidRPr="001F113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1F113E">
        <w:rPr>
          <w:rFonts w:ascii="Times New Roman" w:hAnsi="Times New Roman" w:cs="Times New Roman"/>
          <w:sz w:val="28"/>
          <w:szCs w:val="28"/>
        </w:rPr>
        <w:t>;</w:t>
      </w:r>
    </w:p>
    <w:p w14:paraId="685FEC07" w14:textId="77777777" w:rsidR="003244B3" w:rsidRPr="001F113E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lastRenderedPageBreak/>
        <w:t>содействие созданию условий для противодействия коррупционным проявлениям;</w:t>
      </w:r>
    </w:p>
    <w:p w14:paraId="2D8DACA2" w14:textId="240BACB4" w:rsidR="003244B3" w:rsidRDefault="003244B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113E">
        <w:rPr>
          <w:rFonts w:ascii="Times New Roman" w:hAnsi="Times New Roman" w:cs="Times New Roman"/>
          <w:sz w:val="28"/>
          <w:szCs w:val="28"/>
        </w:rPr>
        <w:t xml:space="preserve">иные цели. </w:t>
      </w:r>
    </w:p>
    <w:p w14:paraId="4A5AAB82" w14:textId="471F911F" w:rsidR="00030963" w:rsidRPr="00030963" w:rsidRDefault="00030963" w:rsidP="000309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</w:t>
      </w:r>
      <w:r w:rsidRPr="00030963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Проведение экспертно-аналитического мероприятия осуществляется с применением таких методов осуществления деятельности контрольно-счетного органа как анализ, обследование, мониторинг, либо </w:t>
      </w:r>
      <w:r w:rsidR="00C54518">
        <w:rPr>
          <w:rFonts w:ascii="Times New Roman" w:eastAsia="Times New Roman" w:hAnsi="Times New Roman" w:cs="Calibri"/>
          <w:sz w:val="28"/>
          <w:szCs w:val="28"/>
          <w:lang w:eastAsia="ru-RU"/>
        </w:rPr>
        <w:br/>
      </w:r>
      <w:r w:rsidRPr="00030963">
        <w:rPr>
          <w:rFonts w:ascii="Times New Roman" w:eastAsia="Times New Roman" w:hAnsi="Times New Roman" w:cs="Calibri"/>
          <w:sz w:val="28"/>
          <w:szCs w:val="28"/>
          <w:lang w:eastAsia="ru-RU"/>
        </w:rPr>
        <w:t>их сочетания в зависимости от предмета и целей экспертно-аналитического мероприятия.</w:t>
      </w:r>
    </w:p>
    <w:p w14:paraId="6EED4782" w14:textId="56CD6150" w:rsidR="00030963" w:rsidRDefault="0003096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01B0C56" w14:textId="656CF132" w:rsidR="003F21D3" w:rsidRDefault="003F21D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1D3">
        <w:rPr>
          <w:rFonts w:ascii="Times New Roman" w:hAnsi="Times New Roman" w:cs="Times New Roman"/>
          <w:b/>
          <w:sz w:val="28"/>
          <w:szCs w:val="28"/>
        </w:rPr>
        <w:t>3. Организация экспертно-аналитического мероприятия</w:t>
      </w:r>
    </w:p>
    <w:p w14:paraId="1F6DEF6C" w14:textId="5786B70F" w:rsidR="003F21D3" w:rsidRPr="003F21D3" w:rsidRDefault="003F21D3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F9FE27" w14:textId="77777777" w:rsidR="003F21D3" w:rsidRP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 xml:space="preserve">3.1. Экспертно-аналитическое мероприятие включает следующие этапы, каждый из которых характеризуется выполнением определенных задач: </w:t>
      </w:r>
    </w:p>
    <w:p w14:paraId="2963B02A" w14:textId="77777777" w:rsidR="003F21D3" w:rsidRP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>подготовительный этап экспертно-аналитического мероприятия;</w:t>
      </w:r>
    </w:p>
    <w:p w14:paraId="25F5241D" w14:textId="77777777" w:rsidR="003F21D3" w:rsidRP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>основной этап экспертно-аналитического мероприятия;</w:t>
      </w:r>
    </w:p>
    <w:p w14:paraId="208738C3" w14:textId="77777777" w:rsidR="003F21D3" w:rsidRP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>заключительный этап экспертно-аналитического мероприятия.</w:t>
      </w:r>
    </w:p>
    <w:p w14:paraId="643193E4" w14:textId="77777777" w:rsidR="003F21D3" w:rsidRP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 xml:space="preserve">3.2. Подготовительный этап экспертно-аналитического мероприятия осуществляется в целях предварительного изучения предмета и объектов мероприятия, подготовки программы его проведения. </w:t>
      </w:r>
    </w:p>
    <w:p w14:paraId="1712C849" w14:textId="0BF1AA5B" w:rsidR="003F21D3" w:rsidRP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 xml:space="preserve">Основной этап экспертно-аналитического мероприятия заключается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3F21D3">
        <w:rPr>
          <w:rFonts w:ascii="Times New Roman" w:hAnsi="Times New Roman" w:cs="Times New Roman"/>
          <w:sz w:val="28"/>
          <w:szCs w:val="28"/>
        </w:rPr>
        <w:t xml:space="preserve">в непосредственном исследовании его предмета, в ходе которого формируются аналитические справки и иная рабочая документация.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3F21D3">
        <w:rPr>
          <w:rFonts w:ascii="Times New Roman" w:hAnsi="Times New Roman" w:cs="Times New Roman"/>
          <w:sz w:val="28"/>
          <w:szCs w:val="28"/>
        </w:rPr>
        <w:t>На основном этапе подготавливается заключение.</w:t>
      </w:r>
    </w:p>
    <w:p w14:paraId="549BA8B9" w14:textId="32766537" w:rsidR="003F21D3" w:rsidRDefault="003F21D3" w:rsidP="003F21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F21D3">
        <w:rPr>
          <w:rFonts w:ascii="Times New Roman" w:hAnsi="Times New Roman" w:cs="Times New Roman"/>
          <w:sz w:val="28"/>
          <w:szCs w:val="28"/>
        </w:rPr>
        <w:t>На заключительном этапе экспертно-аналитического мероприятия формируются выводы, подготавливаются предложения (рекомендации), оформляется и представляется отчет о результатах экспертно-аналитического мероприятия.</w:t>
      </w:r>
    </w:p>
    <w:p w14:paraId="214AF0D1" w14:textId="51212EA3" w:rsidR="00063F9E" w:rsidRPr="00063F9E" w:rsidRDefault="00063F9E" w:rsidP="00063F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063F9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Экспертно-аналитическое мероприятие проводится на основании </w:t>
      </w:r>
      <w:r w:rsidRPr="00063F9E">
        <w:rPr>
          <w:rFonts w:ascii="Times New Roman" w:eastAsia="Times New Roman" w:hAnsi="Times New Roman" w:cs="Times New Roman"/>
          <w:sz w:val="28"/>
          <w:szCs w:val="28"/>
        </w:rPr>
        <w:t xml:space="preserve">Плана работы </w:t>
      </w:r>
      <w:bookmarkStart w:id="12" w:name="_Hlk216693567"/>
      <w:r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063F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12"/>
      <w:r w:rsidR="00C54518">
        <w:rPr>
          <w:rFonts w:ascii="Times New Roman" w:eastAsia="Times New Roman" w:hAnsi="Times New Roman" w:cs="Times New Roman"/>
          <w:sz w:val="28"/>
          <w:szCs w:val="28"/>
        </w:rPr>
        <w:br/>
      </w:r>
      <w:r w:rsidRPr="00063F9E">
        <w:rPr>
          <w:rFonts w:ascii="Times New Roman" w:eastAsia="Times New Roman" w:hAnsi="Times New Roman" w:cs="Times New Roman"/>
          <w:sz w:val="28"/>
          <w:szCs w:val="28"/>
        </w:rPr>
        <w:t>на текущий год.</w:t>
      </w:r>
    </w:p>
    <w:p w14:paraId="53053759" w14:textId="01070B4B" w:rsidR="00063F9E" w:rsidRPr="00063F9E" w:rsidRDefault="00063F9E" w:rsidP="00063F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F9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Сроки проведения экспертно-аналитического мероприятия, </w:t>
      </w:r>
      <w:r w:rsidR="00C54518">
        <w:rPr>
          <w:rFonts w:ascii="Times New Roman" w:eastAsia="Times New Roman" w:hAnsi="Times New Roman" w:cs="Times New Roman"/>
          <w:snapToGrid w:val="0"/>
          <w:sz w:val="28"/>
          <w:szCs w:val="28"/>
        </w:rPr>
        <w:br/>
      </w:r>
      <w:r w:rsidRPr="00063F9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в том числе дата начала, завершения мероприятия, определяются в порядке, установленном </w:t>
      </w:r>
      <w:r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063F9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, с учетом временных ограничений, установленных бюджетным законодательством </w:t>
      </w:r>
      <w:r w:rsidRPr="00063F9E">
        <w:rPr>
          <w:rFonts w:ascii="Times New Roman" w:eastAsia="Times New Roman" w:hAnsi="Times New Roman" w:cs="Times New Roman"/>
          <w:sz w:val="28"/>
          <w:szCs w:val="28"/>
        </w:rPr>
        <w:t>и нормативными правовыми актами, регулирующими вопросы организации и деятельности контрольно-счетного органа.</w:t>
      </w:r>
    </w:p>
    <w:p w14:paraId="0A293EBB" w14:textId="0648FB31" w:rsidR="00063F9E" w:rsidRPr="00063F9E" w:rsidRDefault="00063F9E" w:rsidP="00063F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063F9E">
        <w:rPr>
          <w:rFonts w:ascii="Times New Roman" w:eastAsia="Times New Roman" w:hAnsi="Times New Roman" w:cs="Times New Roman"/>
          <w:bCs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063F9E">
        <w:rPr>
          <w:rFonts w:ascii="Times New Roman" w:eastAsia="Times New Roman" w:hAnsi="Times New Roman" w:cs="Times New Roman"/>
          <w:bCs/>
          <w:sz w:val="28"/>
          <w:szCs w:val="28"/>
        </w:rPr>
        <w:t xml:space="preserve">. Экспертно-аналитическое мероприятие проводится на основе информации и материалов, получаемых по запросам, и (или), </w:t>
      </w:r>
      <w:r w:rsidR="00C54518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063F9E">
        <w:rPr>
          <w:rFonts w:ascii="Times New Roman" w:eastAsia="Times New Roman" w:hAnsi="Times New Roman" w:cs="Times New Roman"/>
          <w:bCs/>
          <w:sz w:val="28"/>
          <w:szCs w:val="28"/>
        </w:rPr>
        <w:t>при необходимости, непосредственно по</w:t>
      </w:r>
      <w:r w:rsidRPr="00063F9E">
        <w:rPr>
          <w:rFonts w:ascii="Times New Roman" w:eastAsia="Times New Roman" w:hAnsi="Times New Roman" w:cs="Times New Roman"/>
          <w:sz w:val="28"/>
          <w:szCs w:val="28"/>
        </w:rPr>
        <w:t xml:space="preserve"> месту расположения </w:t>
      </w:r>
      <w:r w:rsidRPr="00063F9E">
        <w:rPr>
          <w:rFonts w:ascii="Times New Roman" w:eastAsia="Times New Roman" w:hAnsi="Times New Roman" w:cs="Times New Roman"/>
          <w:bCs/>
          <w:sz w:val="28"/>
          <w:szCs w:val="28"/>
        </w:rPr>
        <w:t>объектов мероприятия в соответствии с программой проведения данного мероприятия.</w:t>
      </w:r>
    </w:p>
    <w:p w14:paraId="7D6327F9" w14:textId="70064406" w:rsidR="00063F9E" w:rsidRPr="00063F9E" w:rsidRDefault="00063F9E" w:rsidP="00063F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Pr="00063F9E">
        <w:rPr>
          <w:rFonts w:ascii="Times New Roman" w:hAnsi="Times New Roman" w:cs="Times New Roman"/>
          <w:sz w:val="28"/>
          <w:szCs w:val="28"/>
        </w:rPr>
        <w:t xml:space="preserve">. Решение о проведении экспертно-аналитического мероприятия оформляется распоряжением председателя Контрольно-счетной палаты </w:t>
      </w:r>
      <w:r w:rsidRPr="00063F9E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образования, в котором указывается основание для его проведения (пункт плана работы Контрольно-счетной палаты муниципального образования), определяются сроки проведения экспертно-аналитического мероприятия (включающие все этапы экспертно-аналитического мероприятия), указываются руководитель экспертно-аналитического мероприятия, иные должностные лица Контрольно-счетной палаты муниципального образования, принимающие участие в экспертно-аналитическом мероприятии.</w:t>
      </w:r>
    </w:p>
    <w:p w14:paraId="66299676" w14:textId="75FE3EBE" w:rsidR="003F21D3" w:rsidRDefault="001C5CAB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57A3">
        <w:rPr>
          <w:rFonts w:ascii="Times New Roman" w:hAnsi="Times New Roman" w:cs="Times New Roman"/>
          <w:sz w:val="28"/>
          <w:szCs w:val="28"/>
        </w:rPr>
        <w:t>3.6.</w:t>
      </w:r>
      <w:r w:rsidR="00DC57A3">
        <w:rPr>
          <w:rFonts w:ascii="Times New Roman" w:hAnsi="Times New Roman" w:cs="Times New Roman"/>
          <w:sz w:val="28"/>
          <w:szCs w:val="28"/>
        </w:rPr>
        <w:t xml:space="preserve"> </w:t>
      </w:r>
      <w:r w:rsidR="00DC57A3" w:rsidRPr="00DC57A3">
        <w:rPr>
          <w:rFonts w:ascii="Times New Roman" w:hAnsi="Times New Roman" w:cs="Times New Roman"/>
          <w:sz w:val="28"/>
          <w:szCs w:val="28"/>
        </w:rPr>
        <w:t xml:space="preserve">Датой начала экспертно-аналитического мероприятия является дата, указанная в </w:t>
      </w:r>
      <w:r w:rsidR="00DC57A3">
        <w:rPr>
          <w:rFonts w:ascii="Times New Roman" w:hAnsi="Times New Roman" w:cs="Times New Roman"/>
          <w:sz w:val="28"/>
          <w:szCs w:val="28"/>
        </w:rPr>
        <w:t>распоряжении Контрольно-счетной палаты муниципального образования</w:t>
      </w:r>
      <w:r w:rsidR="00DC57A3" w:rsidRPr="00DC57A3">
        <w:rPr>
          <w:rFonts w:ascii="Times New Roman" w:hAnsi="Times New Roman" w:cs="Times New Roman"/>
          <w:sz w:val="28"/>
          <w:szCs w:val="28"/>
        </w:rPr>
        <w:t xml:space="preserve"> о проведении экспертно-аналитического мероприятия. Датой окончания экспертно-аналитического мероприятия является дата утверждении отчета о результатах проведенного мероприятия.</w:t>
      </w:r>
    </w:p>
    <w:p w14:paraId="35BA07B2" w14:textId="5F2D3F6F" w:rsidR="00C57261" w:rsidRDefault="00C57261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</w:t>
      </w:r>
      <w:r w:rsidRPr="00C57261">
        <w:rPr>
          <w:rFonts w:ascii="Times New Roman" w:hAnsi="Times New Roman" w:cs="Times New Roman"/>
          <w:sz w:val="28"/>
          <w:szCs w:val="28"/>
        </w:rPr>
        <w:t xml:space="preserve">В случаях, когда для достижения целей экспертно-аналитического мероприятия и получения ответов на поставленные вопросы необходимы специальные знания, навыки и опыт, которыми не владеют </w:t>
      </w:r>
      <w:r>
        <w:rPr>
          <w:rFonts w:ascii="Times New Roman" w:hAnsi="Times New Roman" w:cs="Times New Roman"/>
          <w:sz w:val="28"/>
          <w:szCs w:val="28"/>
        </w:rPr>
        <w:t>должностные лица Контрольно-счетной палаты муниципального образования</w:t>
      </w:r>
      <w:r w:rsidRPr="00C57261">
        <w:rPr>
          <w:rFonts w:ascii="Times New Roman" w:hAnsi="Times New Roman" w:cs="Times New Roman"/>
          <w:sz w:val="28"/>
          <w:szCs w:val="28"/>
        </w:rPr>
        <w:t>, к участию в проведении экспертно-аналитического мероприятия могут привлекаться внешние эксперты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EE8C25" w14:textId="0693F86E" w:rsidR="00C57261" w:rsidRDefault="00C57261" w:rsidP="003244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Участие внешних экспертов в экспертно-аналитическом мероприятии осуществляется посредством выполнения внешним экспертом конкретного вида и определенного объема работ, отдельных заданий.</w:t>
      </w:r>
    </w:p>
    <w:p w14:paraId="1FB46532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</w:t>
      </w:r>
      <w:r w:rsidRPr="00C57261">
        <w:rPr>
          <w:rFonts w:ascii="Times New Roman" w:hAnsi="Times New Roman" w:cs="Times New Roman"/>
          <w:sz w:val="28"/>
          <w:szCs w:val="28"/>
        </w:rPr>
        <w:t>В ходе проведения экспертно-аналитического мероприятия формируется рабочая документация в целях:</w:t>
      </w:r>
    </w:p>
    <w:p w14:paraId="669AFA51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изучения предмета экспертно-аналитического мероприятия;</w:t>
      </w:r>
    </w:p>
    <w:p w14:paraId="6281D662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подтверждения результатов и обоснования выводов экспертно-аналитического мероприятия, в том числе письменного оформления (документирования) доказательств;</w:t>
      </w:r>
    </w:p>
    <w:p w14:paraId="67A2C8E0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подтверждения примененных в ходе экспертно-аналитического мероприятия методов сбора и анализа фактических данных и информации;</w:t>
      </w:r>
    </w:p>
    <w:p w14:paraId="26E2CD45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обеспечения качества и контроля качества экспертно-аналитического мероприятия;</w:t>
      </w:r>
    </w:p>
    <w:p w14:paraId="65E99B38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обоснования профессионального суждения в значимых вопросах, возникших при подготовке и проведении экспертно-аналитического мероприятия;</w:t>
      </w:r>
    </w:p>
    <w:p w14:paraId="3AEA2976" w14:textId="53098822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 xml:space="preserve">подтверждения выполнения </w:t>
      </w:r>
      <w:r>
        <w:rPr>
          <w:rFonts w:ascii="Times New Roman" w:hAnsi="Times New Roman" w:cs="Times New Roman"/>
          <w:sz w:val="28"/>
          <w:szCs w:val="28"/>
        </w:rPr>
        <w:t>должностными лицами Контрольно-счетной палаты муниципального образования</w:t>
      </w:r>
      <w:r w:rsidRPr="00C57261">
        <w:rPr>
          <w:rFonts w:ascii="Times New Roman" w:hAnsi="Times New Roman" w:cs="Times New Roman"/>
          <w:sz w:val="28"/>
          <w:szCs w:val="28"/>
        </w:rPr>
        <w:t xml:space="preserve"> программы проведения экспертно-аналитического мероприятия.</w:t>
      </w:r>
    </w:p>
    <w:p w14:paraId="44456564" w14:textId="77777777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 xml:space="preserve">К рабочей документации относятся документы (их копии) и иные материалы, получаемые от должностных лиц объекта экспертно-аналитического мероприятия, других органов и организаций по запросам Счетной палаты, документы (аналитические справки, расчеты и т.п.), подготовленные и подписанные инспекторами и иными сотрудниками </w:t>
      </w:r>
      <w:r w:rsidRPr="00C57261">
        <w:rPr>
          <w:rFonts w:ascii="Times New Roman" w:hAnsi="Times New Roman" w:cs="Times New Roman"/>
          <w:sz w:val="28"/>
          <w:szCs w:val="28"/>
        </w:rPr>
        <w:lastRenderedPageBreak/>
        <w:t>аппарата Счетной палаты самостоятельно на основе собранных фактических данных и информации, документы и материалы, подготовленные внешними экспертами, а также информация в электронном виде, полученная из государственных информационных систем.</w:t>
      </w:r>
    </w:p>
    <w:p w14:paraId="354F78C8" w14:textId="38D92A18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 xml:space="preserve">В состав рабочей документации включаются документы и материалы, послужившие основанием для формирования выводов, содержащихся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C57261">
        <w:rPr>
          <w:rFonts w:ascii="Times New Roman" w:hAnsi="Times New Roman" w:cs="Times New Roman"/>
          <w:sz w:val="28"/>
          <w:szCs w:val="28"/>
        </w:rPr>
        <w:t>в отчете о результатах экспертно-аналитического мероприятия.</w:t>
      </w:r>
    </w:p>
    <w:p w14:paraId="44D96720" w14:textId="7E30AEE4" w:rsidR="00C57261" w:rsidRP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 xml:space="preserve">В состав рабочей документации включаются документы и материалы, в том числе заключения и аналитические записки, послужившие основанием для формирования выводов, содержащихся в отчете </w:t>
      </w:r>
      <w:r w:rsidR="00C54518">
        <w:rPr>
          <w:rFonts w:ascii="Times New Roman" w:hAnsi="Times New Roman" w:cs="Times New Roman"/>
          <w:sz w:val="28"/>
          <w:szCs w:val="28"/>
        </w:rPr>
        <w:br/>
      </w:r>
      <w:r w:rsidRPr="00C57261">
        <w:rPr>
          <w:rFonts w:ascii="Times New Roman" w:hAnsi="Times New Roman" w:cs="Times New Roman"/>
          <w:sz w:val="28"/>
          <w:szCs w:val="28"/>
        </w:rPr>
        <w:t>о результатах экспертно-аналитического мероприятия.</w:t>
      </w:r>
    </w:p>
    <w:p w14:paraId="75895082" w14:textId="0B025C67" w:rsidR="00C57261" w:rsidRDefault="00C57261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7261">
        <w:rPr>
          <w:rFonts w:ascii="Times New Roman" w:hAnsi="Times New Roman" w:cs="Times New Roman"/>
          <w:sz w:val="28"/>
          <w:szCs w:val="28"/>
        </w:rPr>
        <w:t>Состав формируемой рабочей документации определяется руководителем экспертно-аналитического мероприятия.</w:t>
      </w:r>
    </w:p>
    <w:p w14:paraId="749F8141" w14:textId="262E9067" w:rsidR="00401328" w:rsidRDefault="00401328" w:rsidP="00C5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3668792" w14:textId="43EE5E20" w:rsidR="00401328" w:rsidRDefault="00401328" w:rsidP="004013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328">
        <w:rPr>
          <w:rFonts w:ascii="Times New Roman" w:hAnsi="Times New Roman" w:cs="Times New Roman"/>
          <w:b/>
          <w:sz w:val="28"/>
          <w:szCs w:val="28"/>
        </w:rPr>
        <w:t>4. Подготовительный этап экспертно-аналитического мероприятия</w:t>
      </w:r>
    </w:p>
    <w:p w14:paraId="2A9DC1BA" w14:textId="011DB6B8" w:rsidR="00401328" w:rsidRDefault="00401328" w:rsidP="004013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F76285" w14:textId="54DFFE63" w:rsidR="00401328" w:rsidRDefault="00DA69F3" w:rsidP="008A69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>4.1. Подготовительный этап экспертно-аналитического мероприятия состоит в предварительном изучении предмета и объектов экспертно-аналитического мероприятия (при необходимости определении, уточнении перечня объектов), определении целей и вопросов экспертно-аналитического мероприятия, критериев аудита в случаях, если необходимость их выбора или разработки предусмотрена соответствующими стандартами внешнего государственного аудита (контроля), методов, применяемых для его проведения.</w:t>
      </w:r>
    </w:p>
    <w:p w14:paraId="7EE9366C" w14:textId="77777777" w:rsidR="00DA69F3" w:rsidRP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>Проведение подготовительного этапа экспертно-аналитического мероприятия направлено на снижение рисков проведения экспертно-аналитического мероприятия за счет:</w:t>
      </w:r>
    </w:p>
    <w:p w14:paraId="53D9BFA7" w14:textId="77777777" w:rsidR="00DA69F3" w:rsidRP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>сбора необходимых фактических данных и информации (материалов, документов) о предмете экспертно-аналитического мероприятия;</w:t>
      </w:r>
    </w:p>
    <w:p w14:paraId="639A4228" w14:textId="77777777" w:rsidR="00DA69F3" w:rsidRP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>определения способов получения фактических данных и информации для формирования доказательств;</w:t>
      </w:r>
    </w:p>
    <w:p w14:paraId="2FE8E63A" w14:textId="41E9B2DE" w:rsidR="00DA69F3" w:rsidRP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 xml:space="preserve">определения релевантных методов анализа фактических данных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DA69F3">
        <w:rPr>
          <w:rFonts w:ascii="Times New Roman" w:hAnsi="Times New Roman" w:cs="Times New Roman"/>
          <w:sz w:val="28"/>
          <w:szCs w:val="28"/>
        </w:rPr>
        <w:t>и информации.</w:t>
      </w:r>
    </w:p>
    <w:p w14:paraId="302F0FBB" w14:textId="7411717D" w:rsid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 xml:space="preserve">Подготовительный этап экспертно-аналитического мероприятия начинается с даты, соответствующей дате начала проведения экспертно-аналитического мероприятия, указанной </w:t>
      </w:r>
      <w:r>
        <w:rPr>
          <w:rFonts w:ascii="Times New Roman" w:hAnsi="Times New Roman" w:cs="Times New Roman"/>
          <w:sz w:val="28"/>
          <w:szCs w:val="28"/>
        </w:rPr>
        <w:t>в распоряжении Контрольно-счетной палаты муниципального образования</w:t>
      </w:r>
      <w:r w:rsidRPr="00DA69F3">
        <w:rPr>
          <w:rFonts w:ascii="Times New Roman" w:hAnsi="Times New Roman" w:cs="Times New Roman"/>
          <w:sz w:val="28"/>
          <w:szCs w:val="28"/>
        </w:rPr>
        <w:t xml:space="preserve"> о проведении экспертно-аналитического мероприятия.</w:t>
      </w:r>
    </w:p>
    <w:p w14:paraId="79B67542" w14:textId="3A91BCB1" w:rsidR="00DA69F3" w:rsidRP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>4.2. Результатом подготовительного этапа экспертно-аналитического мероприятия являются утверждение программы проведения экспертно-аналитического мероприятия проведения экспертно-аналитического мероприятия, направление уведомлени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A69F3">
        <w:rPr>
          <w:rFonts w:ascii="Times New Roman" w:hAnsi="Times New Roman" w:cs="Times New Roman"/>
          <w:sz w:val="28"/>
          <w:szCs w:val="28"/>
        </w:rPr>
        <w:t xml:space="preserve"> руководителям объектов экспертно-аналитического мероприятия о проведении экспертно-</w:t>
      </w:r>
      <w:r w:rsidRPr="00DA69F3">
        <w:rPr>
          <w:rFonts w:ascii="Times New Roman" w:hAnsi="Times New Roman" w:cs="Times New Roman"/>
          <w:sz w:val="28"/>
          <w:szCs w:val="28"/>
        </w:rPr>
        <w:lastRenderedPageBreak/>
        <w:t>аналитического мероприятия.</w:t>
      </w:r>
    </w:p>
    <w:p w14:paraId="5C3BCCBB" w14:textId="3D7FB827" w:rsidR="00DA69F3" w:rsidRDefault="00DA69F3" w:rsidP="00DA69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9F3">
        <w:rPr>
          <w:rFonts w:ascii="Times New Roman" w:hAnsi="Times New Roman" w:cs="Times New Roman"/>
          <w:sz w:val="28"/>
          <w:szCs w:val="28"/>
        </w:rPr>
        <w:t xml:space="preserve">Предварительное изучение предмета и объектов экспертно-аналитического мероприятия должно обеспечить </w:t>
      </w:r>
      <w:r>
        <w:rPr>
          <w:rFonts w:ascii="Times New Roman" w:hAnsi="Times New Roman" w:cs="Times New Roman"/>
          <w:sz w:val="28"/>
          <w:szCs w:val="28"/>
        </w:rPr>
        <w:t>должностных лиц Контрольно-счетной палаты муниципального образования</w:t>
      </w:r>
      <w:r w:rsidRPr="00DA69F3">
        <w:rPr>
          <w:rFonts w:ascii="Times New Roman" w:hAnsi="Times New Roman" w:cs="Times New Roman"/>
          <w:sz w:val="28"/>
          <w:szCs w:val="28"/>
        </w:rPr>
        <w:t xml:space="preserve">, участвующих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DA69F3">
        <w:rPr>
          <w:rFonts w:ascii="Times New Roman" w:hAnsi="Times New Roman" w:cs="Times New Roman"/>
          <w:sz w:val="28"/>
          <w:szCs w:val="28"/>
        </w:rPr>
        <w:t xml:space="preserve">в проведении экспертно-аналитического мероприятия, всей необходимой для подготовки программы проведения экспертно-аналитического мероприятия информацией. </w:t>
      </w:r>
    </w:p>
    <w:p w14:paraId="1EEFAB48" w14:textId="147A13DB" w:rsidR="007E6304" w:rsidRPr="007E6304" w:rsidRDefault="007E630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6304">
        <w:rPr>
          <w:rFonts w:ascii="Times New Roman" w:hAnsi="Times New Roman" w:cs="Times New Roman"/>
          <w:sz w:val="28"/>
          <w:szCs w:val="28"/>
        </w:rPr>
        <w:t xml:space="preserve">4.3. Предварительное изучение предмета экспертно-аналитического мероприятия проводится на основе получаемых в ходе подготовительного этапа экспертно-аналитического мероприятия информации и материалов,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7E6304">
        <w:rPr>
          <w:rFonts w:ascii="Times New Roman" w:hAnsi="Times New Roman" w:cs="Times New Roman"/>
          <w:sz w:val="28"/>
          <w:szCs w:val="28"/>
        </w:rPr>
        <w:t xml:space="preserve">а также результатов анализа нарушений и недостатков, выявленных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7E6304">
        <w:rPr>
          <w:rFonts w:ascii="Times New Roman" w:hAnsi="Times New Roman" w:cs="Times New Roman"/>
          <w:sz w:val="28"/>
          <w:szCs w:val="28"/>
        </w:rPr>
        <w:t>по результатам проведенных контрольных и экспертно-аналитических мероприятий в сфере предмета данного экспертно-аналитического мероприятия.</w:t>
      </w:r>
    </w:p>
    <w:p w14:paraId="411D73B6" w14:textId="2A5881D7" w:rsidR="007E6304" w:rsidRPr="007E6304" w:rsidRDefault="007E630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6304">
        <w:rPr>
          <w:rFonts w:ascii="Times New Roman" w:hAnsi="Times New Roman" w:cs="Times New Roman"/>
          <w:sz w:val="28"/>
          <w:szCs w:val="28"/>
        </w:rPr>
        <w:t xml:space="preserve">Информация о предмете экспертно-аналитического мероприятия при необходимости может быть получена путем направления в установленном порядке в адрес руководителей объектов экспертно-аналитического мероприятия, других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7E6304">
        <w:rPr>
          <w:rFonts w:ascii="Times New Roman" w:hAnsi="Times New Roman" w:cs="Times New Roman"/>
          <w:sz w:val="28"/>
          <w:szCs w:val="28"/>
        </w:rPr>
        <w:t xml:space="preserve">ных органов, иных организаций запросов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Pr="007E6304">
        <w:rPr>
          <w:rFonts w:ascii="Times New Roman" w:hAnsi="Times New Roman" w:cs="Times New Roman"/>
          <w:sz w:val="28"/>
          <w:szCs w:val="28"/>
        </w:rPr>
        <w:t xml:space="preserve">палаты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7E6304">
        <w:rPr>
          <w:rFonts w:ascii="Times New Roman" w:hAnsi="Times New Roman" w:cs="Times New Roman"/>
          <w:sz w:val="28"/>
          <w:szCs w:val="28"/>
        </w:rPr>
        <w:t>о предоставлении информации (в том числе в машиночитаемом виде), а также из информационно-аналитической системы удаленного проведения внешнего государственного аудита (контроля).</w:t>
      </w:r>
    </w:p>
    <w:p w14:paraId="49FB0420" w14:textId="2079E14F" w:rsidR="007E6304" w:rsidRDefault="007E630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6304">
        <w:rPr>
          <w:rFonts w:ascii="Times New Roman" w:hAnsi="Times New Roman" w:cs="Times New Roman"/>
          <w:sz w:val="28"/>
          <w:szCs w:val="28"/>
        </w:rPr>
        <w:t xml:space="preserve">Форма запроса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7E6304">
        <w:rPr>
          <w:rFonts w:ascii="Times New Roman" w:hAnsi="Times New Roman" w:cs="Times New Roman"/>
          <w:sz w:val="28"/>
          <w:szCs w:val="28"/>
        </w:rPr>
        <w:t xml:space="preserve"> о предоставлении информации приведена в </w:t>
      </w:r>
      <w:r w:rsidRPr="003C1A58">
        <w:rPr>
          <w:rFonts w:ascii="Times New Roman" w:hAnsi="Times New Roman" w:cs="Times New Roman"/>
          <w:sz w:val="28"/>
          <w:szCs w:val="28"/>
        </w:rPr>
        <w:t xml:space="preserve">приложении № 1 </w:t>
      </w:r>
      <w:r w:rsidR="00506401" w:rsidRPr="003C1A58">
        <w:rPr>
          <w:rFonts w:ascii="Times New Roman" w:hAnsi="Times New Roman" w:cs="Times New Roman"/>
          <w:sz w:val="28"/>
          <w:szCs w:val="28"/>
        </w:rPr>
        <w:br/>
      </w:r>
      <w:r w:rsidRPr="007E6304">
        <w:rPr>
          <w:rFonts w:ascii="Times New Roman" w:hAnsi="Times New Roman" w:cs="Times New Roman"/>
          <w:sz w:val="28"/>
          <w:szCs w:val="28"/>
        </w:rPr>
        <w:t>к Стандарту.</w:t>
      </w:r>
    </w:p>
    <w:p w14:paraId="11FC04BB" w14:textId="7EC5631F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713D4">
        <w:rPr>
          <w:rFonts w:ascii="Times New Roman" w:hAnsi="Times New Roman" w:cs="Times New Roman"/>
          <w:sz w:val="28"/>
          <w:szCs w:val="28"/>
        </w:rPr>
        <w:t xml:space="preserve">. По результатам предварительного изучения предмета экспертно-аналитического мероприятия определяются цели и вопросы программы проведения экспертно-аналитического мероприятия, а также выбираются или разрабатываются критерии аудита в случаях, если необходимость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5713D4">
        <w:rPr>
          <w:rFonts w:ascii="Times New Roman" w:hAnsi="Times New Roman" w:cs="Times New Roman"/>
          <w:sz w:val="28"/>
          <w:szCs w:val="28"/>
        </w:rPr>
        <w:t xml:space="preserve">их выбора или разработки предусмотрена стандартами внешнего </w:t>
      </w:r>
      <w:r w:rsidR="006E477E">
        <w:rPr>
          <w:rFonts w:ascii="Times New Roman" w:hAnsi="Times New Roman" w:cs="Times New Roman"/>
          <w:sz w:val="28"/>
          <w:szCs w:val="28"/>
        </w:rPr>
        <w:t>муниципально</w:t>
      </w:r>
      <w:r w:rsidRPr="005713D4">
        <w:rPr>
          <w:rFonts w:ascii="Times New Roman" w:hAnsi="Times New Roman" w:cs="Times New Roman"/>
          <w:sz w:val="28"/>
          <w:szCs w:val="28"/>
        </w:rPr>
        <w:t>го аудита (контроля), объем необходимых работ (процедур).</w:t>
      </w:r>
    </w:p>
    <w:p w14:paraId="2EE31ECD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Цели экспертно-аналитического мероприятия должны формулироваться с учетом следующих требований:</w:t>
      </w:r>
    </w:p>
    <w:p w14:paraId="5A215E89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понятность. Цели (их формулировки) ясны, не подвержены различным интерпретациям, содержат однозначно определяемые термины;</w:t>
      </w:r>
    </w:p>
    <w:p w14:paraId="4D349339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конкретность. Цели (их формулировки) позволяют получить однозначное представление об ожидаемых результатах, которые могут быть выражены количественно и (или) качественно;</w:t>
      </w:r>
    </w:p>
    <w:p w14:paraId="7500C94C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достижимость. Цели определяются с учетом ресурсных и иных ограничений, рисков, влияющих на возможность их достижения.</w:t>
      </w:r>
    </w:p>
    <w:p w14:paraId="3A374F69" w14:textId="474A0428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 xml:space="preserve">Цели экспертно-аналитического мероприятия формулируются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5713D4">
        <w:rPr>
          <w:rFonts w:ascii="Times New Roman" w:hAnsi="Times New Roman" w:cs="Times New Roman"/>
          <w:sz w:val="28"/>
          <w:szCs w:val="28"/>
        </w:rPr>
        <w:t xml:space="preserve">с учетом требований, установленных стандартами внешнего </w:t>
      </w:r>
      <w:r w:rsidR="00506401">
        <w:rPr>
          <w:rFonts w:ascii="Times New Roman" w:hAnsi="Times New Roman" w:cs="Times New Roman"/>
          <w:sz w:val="28"/>
          <w:szCs w:val="28"/>
        </w:rPr>
        <w:t>муниципаль</w:t>
      </w:r>
      <w:r w:rsidRPr="005713D4">
        <w:rPr>
          <w:rFonts w:ascii="Times New Roman" w:hAnsi="Times New Roman" w:cs="Times New Roman"/>
          <w:sz w:val="28"/>
          <w:szCs w:val="28"/>
        </w:rPr>
        <w:t>ного аудита (контроля).</w:t>
      </w:r>
    </w:p>
    <w:p w14:paraId="2FA92F41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 xml:space="preserve">Цели экспертно-аналитического мероприятия должны определяться </w:t>
      </w:r>
      <w:r w:rsidRPr="005713D4">
        <w:rPr>
          <w:rFonts w:ascii="Times New Roman" w:hAnsi="Times New Roman" w:cs="Times New Roman"/>
          <w:sz w:val="28"/>
          <w:szCs w:val="28"/>
        </w:rPr>
        <w:lastRenderedPageBreak/>
        <w:t>таким образом, чтобы по его результатам можно было сделать соответствующие им выводы и сформулировать предложения (рекомендации).</w:t>
      </w:r>
    </w:p>
    <w:p w14:paraId="08869314" w14:textId="7D8E4B05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 xml:space="preserve">Состав целей экспертно-аналитического мероприятия определяется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5713D4">
        <w:rPr>
          <w:rFonts w:ascii="Times New Roman" w:hAnsi="Times New Roman" w:cs="Times New Roman"/>
          <w:sz w:val="28"/>
          <w:szCs w:val="28"/>
        </w:rPr>
        <w:t>с учетом необходимости полного охвата предмета экспертно-аналитического мероприятия, а также целесообразности исследования аспектов предметной области, характеризующихся повышенным уровнем риска.</w:t>
      </w:r>
    </w:p>
    <w:p w14:paraId="2DC51E2A" w14:textId="2CC471C2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 xml:space="preserve">Формулировка цели должна содержать глагол </w:t>
      </w:r>
      <w:r w:rsidR="00A83F26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оценить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, </w:t>
      </w:r>
      <w:r w:rsidR="00110BFD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исследовать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, </w:t>
      </w:r>
      <w:r w:rsidR="00110BFD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 и т.д. и может содержать часть исследуемого предмета (</w:t>
      </w:r>
      <w:r w:rsidR="00110BFD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оценить результативность...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>,</w:t>
      </w:r>
      <w:r w:rsidR="00110BFD">
        <w:rPr>
          <w:rFonts w:ascii="Times New Roman" w:hAnsi="Times New Roman" w:cs="Times New Roman"/>
          <w:sz w:val="28"/>
          <w:szCs w:val="28"/>
        </w:rPr>
        <w:t xml:space="preserve"> «</w:t>
      </w:r>
      <w:r w:rsidRPr="005713D4">
        <w:rPr>
          <w:rFonts w:ascii="Times New Roman" w:hAnsi="Times New Roman" w:cs="Times New Roman"/>
          <w:sz w:val="28"/>
          <w:szCs w:val="28"/>
        </w:rPr>
        <w:t>оценить соответствие...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14:paraId="1E93709B" w14:textId="56E0EC83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 xml:space="preserve">По каждой цели экспертно-аналитического мероприятия определяется перечень вопросов, которые необходимо изучить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5713D4">
        <w:rPr>
          <w:rFonts w:ascii="Times New Roman" w:hAnsi="Times New Roman" w:cs="Times New Roman"/>
          <w:sz w:val="28"/>
          <w:szCs w:val="28"/>
        </w:rPr>
        <w:t>и проанализировать в ходе проведения мероприятия.</w:t>
      </w:r>
    </w:p>
    <w:p w14:paraId="1953A847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Вопросы к каждой цели экспертно-аналитического мероприятия формулируются с учетом следующих требований:</w:t>
      </w:r>
    </w:p>
    <w:p w14:paraId="396B6796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необходимость. Все вопросы направлены на достижение цели экспертно-аналитического мероприятия;</w:t>
      </w:r>
    </w:p>
    <w:p w14:paraId="6871BD62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достаточность. Совокупность вопросов обеспечивает возможность получения полной и исчерпывающей информации для достижения конкретной цели экспертно-аналитического мероприятия;</w:t>
      </w:r>
    </w:p>
    <w:p w14:paraId="6E7B34E9" w14:textId="77777777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3D4">
        <w:rPr>
          <w:rFonts w:ascii="Times New Roman" w:hAnsi="Times New Roman" w:cs="Times New Roman"/>
          <w:sz w:val="28"/>
          <w:szCs w:val="28"/>
        </w:rPr>
        <w:t>взаимоисключаемость</w:t>
      </w:r>
      <w:proofErr w:type="spellEnd"/>
      <w:r w:rsidRPr="005713D4">
        <w:rPr>
          <w:rFonts w:ascii="Times New Roman" w:hAnsi="Times New Roman" w:cs="Times New Roman"/>
          <w:sz w:val="28"/>
          <w:szCs w:val="28"/>
        </w:rPr>
        <w:t>. Отсутствуют вопросы, содержание которых частично или полностью повторяется.</w:t>
      </w:r>
    </w:p>
    <w:p w14:paraId="07A9C675" w14:textId="4FF00B94" w:rsidR="005713D4" w:rsidRPr="005713D4" w:rsidRDefault="005713D4" w:rsidP="005713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3D4">
        <w:rPr>
          <w:rFonts w:ascii="Times New Roman" w:hAnsi="Times New Roman" w:cs="Times New Roman"/>
          <w:sz w:val="28"/>
          <w:szCs w:val="28"/>
        </w:rPr>
        <w:t>Формулировки и содержание вопросов должны выражать действия (</w:t>
      </w:r>
      <w:r w:rsidR="00110BFD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проанализировать...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, </w:t>
      </w:r>
      <w:r w:rsidR="00110BFD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оценить...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, </w:t>
      </w:r>
      <w:r w:rsidR="00110BFD">
        <w:rPr>
          <w:rFonts w:ascii="Times New Roman" w:hAnsi="Times New Roman" w:cs="Times New Roman"/>
          <w:sz w:val="28"/>
          <w:szCs w:val="28"/>
        </w:rPr>
        <w:t>«</w:t>
      </w:r>
      <w:r w:rsidRPr="005713D4">
        <w:rPr>
          <w:rFonts w:ascii="Times New Roman" w:hAnsi="Times New Roman" w:cs="Times New Roman"/>
          <w:sz w:val="28"/>
          <w:szCs w:val="28"/>
        </w:rPr>
        <w:t>исследовать...</w:t>
      </w:r>
      <w:r w:rsidR="00110BFD">
        <w:rPr>
          <w:rFonts w:ascii="Times New Roman" w:hAnsi="Times New Roman" w:cs="Times New Roman"/>
          <w:sz w:val="28"/>
          <w:szCs w:val="28"/>
        </w:rPr>
        <w:t>»</w:t>
      </w:r>
      <w:r w:rsidRPr="005713D4">
        <w:rPr>
          <w:rFonts w:ascii="Times New Roman" w:hAnsi="Times New Roman" w:cs="Times New Roman"/>
          <w:sz w:val="28"/>
          <w:szCs w:val="28"/>
        </w:rPr>
        <w:t xml:space="preserve"> и т.д.), которые необходимо выполнить для достижения целей мероприятия.</w:t>
      </w:r>
    </w:p>
    <w:p w14:paraId="6D1369BA" w14:textId="0DDE346F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10BFD">
        <w:rPr>
          <w:rFonts w:ascii="Times New Roman" w:hAnsi="Times New Roman" w:cs="Times New Roman"/>
          <w:sz w:val="28"/>
          <w:szCs w:val="28"/>
        </w:rPr>
        <w:t xml:space="preserve">. По результатам предварительного изучения предмета и объектов экспертно-аналитического мероприятия подготавливается программа проведения экспертно-аналитического мероприятия, которая </w:t>
      </w:r>
      <w:r>
        <w:rPr>
          <w:rFonts w:ascii="Times New Roman" w:hAnsi="Times New Roman" w:cs="Times New Roman"/>
          <w:sz w:val="28"/>
          <w:szCs w:val="28"/>
        </w:rPr>
        <w:t>утверждается</w:t>
      </w:r>
      <w:r w:rsidRPr="00110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bookmarkStart w:id="13" w:name="_Hlk216708346"/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bookmarkEnd w:id="13"/>
      <w:r w:rsidRPr="00110BFD">
        <w:rPr>
          <w:rFonts w:ascii="Times New Roman" w:hAnsi="Times New Roman" w:cs="Times New Roman"/>
          <w:sz w:val="28"/>
          <w:szCs w:val="28"/>
        </w:rPr>
        <w:t xml:space="preserve">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110BFD">
        <w:rPr>
          <w:rFonts w:ascii="Times New Roman" w:hAnsi="Times New Roman" w:cs="Times New Roman"/>
          <w:sz w:val="28"/>
          <w:szCs w:val="28"/>
        </w:rPr>
        <w:t>и должна содержать:</w:t>
      </w:r>
    </w:p>
    <w:p w14:paraId="1CCBF796" w14:textId="1703F0F8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 xml:space="preserve">основание для проведения экспертно-аналитического мероприятия (пункт плана работы </w:t>
      </w:r>
      <w:r w:rsidR="00E45519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110BFD">
        <w:rPr>
          <w:rFonts w:ascii="Times New Roman" w:hAnsi="Times New Roman" w:cs="Times New Roman"/>
          <w:sz w:val="28"/>
          <w:szCs w:val="28"/>
        </w:rPr>
        <w:t>);</w:t>
      </w:r>
    </w:p>
    <w:p w14:paraId="57E60870" w14:textId="77777777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предмет экспертно-аналитического мероприятия;</w:t>
      </w:r>
    </w:p>
    <w:p w14:paraId="2EDE8D73" w14:textId="77777777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перечень объектов экспертно-аналитического мероприятия;</w:t>
      </w:r>
    </w:p>
    <w:p w14:paraId="2AE549AC" w14:textId="77777777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цель (цели) и вопросы экспертно-аналитического мероприятия;</w:t>
      </w:r>
    </w:p>
    <w:p w14:paraId="39481D9B" w14:textId="77777777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критерии аудита к вопросам экспертно-аналитического мероприятия в случаях, если необходимость включения критериев в программу проведения экспертно-аналитического мероприятия предусмотрена соответствующими стандартами внешнего государственного аудита (контроля);</w:t>
      </w:r>
    </w:p>
    <w:p w14:paraId="1EA4A026" w14:textId="77777777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период, исследуемый в ходе экспертно-аналитического мероприятия;</w:t>
      </w:r>
    </w:p>
    <w:p w14:paraId="2CA0874E" w14:textId="208E4DCF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lastRenderedPageBreak/>
        <w:t xml:space="preserve">сроки проведения мероприятия (в том числе сроки выезда </w:t>
      </w:r>
      <w:r w:rsidR="00506401">
        <w:rPr>
          <w:rFonts w:ascii="Times New Roman" w:hAnsi="Times New Roman" w:cs="Times New Roman"/>
          <w:sz w:val="28"/>
          <w:szCs w:val="28"/>
        </w:rPr>
        <w:br/>
      </w:r>
      <w:r w:rsidRPr="00110BFD">
        <w:rPr>
          <w:rFonts w:ascii="Times New Roman" w:hAnsi="Times New Roman" w:cs="Times New Roman"/>
          <w:sz w:val="28"/>
          <w:szCs w:val="28"/>
        </w:rPr>
        <w:t>на объекты);</w:t>
      </w:r>
    </w:p>
    <w:p w14:paraId="25738957" w14:textId="0D4012E5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состав участников экспертно-аналитического мероприятия, внешние эксперты (в случае необходимости выполнения внешним экспертом отдельных работ (процедур) непосредственно на объекте экспертно-аналитического мероприятия);</w:t>
      </w:r>
    </w:p>
    <w:p w14:paraId="5C688574" w14:textId="6E218287" w:rsidR="00110BFD" w:rsidRPr="00110BFD" w:rsidRDefault="00110BFD" w:rsidP="00110B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>срок представления отчета о результатах экспертно-аналитического мероприятия.</w:t>
      </w:r>
    </w:p>
    <w:p w14:paraId="46AB2ABE" w14:textId="77777777" w:rsidR="00506401" w:rsidRDefault="00110BFD" w:rsidP="005064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BFD">
        <w:rPr>
          <w:rFonts w:ascii="Times New Roman" w:hAnsi="Times New Roman" w:cs="Times New Roman"/>
          <w:sz w:val="28"/>
          <w:szCs w:val="28"/>
        </w:rPr>
        <w:t xml:space="preserve">Форма программы проведения экспертно-аналитического мероприятия приведена в приложении </w:t>
      </w:r>
      <w:r w:rsidR="00E45519" w:rsidRPr="003C1A58">
        <w:rPr>
          <w:rFonts w:ascii="Times New Roman" w:hAnsi="Times New Roman" w:cs="Times New Roman"/>
          <w:sz w:val="28"/>
          <w:szCs w:val="28"/>
        </w:rPr>
        <w:t>№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="00E45519" w:rsidRPr="003C1A58">
        <w:rPr>
          <w:rFonts w:ascii="Times New Roman" w:hAnsi="Times New Roman" w:cs="Times New Roman"/>
          <w:sz w:val="28"/>
          <w:szCs w:val="28"/>
        </w:rPr>
        <w:t>2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Pr="00110BFD">
        <w:rPr>
          <w:rFonts w:ascii="Times New Roman" w:hAnsi="Times New Roman" w:cs="Times New Roman"/>
          <w:sz w:val="28"/>
          <w:szCs w:val="28"/>
        </w:rPr>
        <w:t>к Стандарту.</w:t>
      </w:r>
    </w:p>
    <w:p w14:paraId="6D3AED46" w14:textId="46ECB4ED" w:rsidR="00A13EE3" w:rsidRDefault="006653D7" w:rsidP="005064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53D7">
        <w:rPr>
          <w:rFonts w:ascii="Times New Roman" w:hAnsi="Times New Roman" w:cs="Times New Roman"/>
          <w:sz w:val="28"/>
          <w:szCs w:val="28"/>
        </w:rPr>
        <w:t xml:space="preserve">4.6. В случае проведения экспертно-аналитического мероприятия, предусматривающего выезд (выход) на объекты мероприятия, его участникам, включая внешних экспертов и иных привлекаемых к участию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6653D7">
        <w:rPr>
          <w:rFonts w:ascii="Times New Roman" w:hAnsi="Times New Roman" w:cs="Times New Roman"/>
          <w:sz w:val="28"/>
          <w:szCs w:val="28"/>
        </w:rPr>
        <w:t xml:space="preserve">в проведении экспертно-аналитического мероприятия лиц, оформляются удостоверения на право проведения экспертно-аналитического мероприятия. </w:t>
      </w:r>
    </w:p>
    <w:p w14:paraId="70A1A2A0" w14:textId="13C3504F" w:rsidR="006653D7" w:rsidRPr="006653D7" w:rsidRDefault="006653D7" w:rsidP="00A13E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53D7">
        <w:rPr>
          <w:rFonts w:ascii="Times New Roman" w:hAnsi="Times New Roman" w:cs="Times New Roman"/>
          <w:sz w:val="28"/>
          <w:szCs w:val="28"/>
        </w:rPr>
        <w:t xml:space="preserve">Форма удостоверения на право проведения экспертно-аналитического мероприятия и порядок его оформления приведены в </w:t>
      </w:r>
      <w:hyperlink w:anchor="P1818">
        <w:r w:rsidRPr="003C1A58">
          <w:rPr>
            <w:rFonts w:ascii="Times New Roman" w:hAnsi="Times New Roman" w:cs="Times New Roman"/>
            <w:sz w:val="28"/>
            <w:szCs w:val="28"/>
          </w:rPr>
          <w:t>приложении №</w:t>
        </w:r>
      </w:hyperlink>
      <w:r w:rsidRPr="003C1A58">
        <w:rPr>
          <w:rFonts w:ascii="Times New Roman" w:hAnsi="Times New Roman" w:cs="Times New Roman"/>
          <w:sz w:val="28"/>
          <w:szCs w:val="28"/>
        </w:rPr>
        <w:t xml:space="preserve"> 3</w:t>
      </w:r>
      <w:r w:rsidRPr="006653D7">
        <w:rPr>
          <w:rFonts w:ascii="Times New Roman" w:hAnsi="Times New Roman" w:cs="Times New Roman"/>
          <w:sz w:val="28"/>
          <w:szCs w:val="28"/>
        </w:rPr>
        <w:t xml:space="preserve">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6653D7">
        <w:rPr>
          <w:rFonts w:ascii="Times New Roman" w:hAnsi="Times New Roman" w:cs="Times New Roman"/>
          <w:sz w:val="28"/>
          <w:szCs w:val="28"/>
        </w:rPr>
        <w:t>к Стандарту.</w:t>
      </w:r>
    </w:p>
    <w:p w14:paraId="66465FED" w14:textId="77777777" w:rsidR="00F95010" w:rsidRDefault="00D23FEB" w:rsidP="00F950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FEB">
        <w:rPr>
          <w:rFonts w:ascii="Times New Roman" w:hAnsi="Times New Roman" w:cs="Times New Roman"/>
          <w:sz w:val="28"/>
          <w:szCs w:val="28"/>
        </w:rPr>
        <w:t>4.</w:t>
      </w:r>
      <w:r w:rsidR="00F95010">
        <w:rPr>
          <w:rFonts w:ascii="Times New Roman" w:hAnsi="Times New Roman" w:cs="Times New Roman"/>
          <w:sz w:val="28"/>
          <w:szCs w:val="28"/>
        </w:rPr>
        <w:t>7</w:t>
      </w:r>
      <w:r w:rsidRPr="00D23FEB">
        <w:rPr>
          <w:rFonts w:ascii="Times New Roman" w:hAnsi="Times New Roman" w:cs="Times New Roman"/>
          <w:sz w:val="28"/>
          <w:szCs w:val="28"/>
        </w:rPr>
        <w:t>. В случае проведения экспертно-аналитического мероприятия, предусматривающего выезд (выход) на места расположения объектов мероприятия, руководителям объектов мероприятия при необходимости направляются соответствующие уведомления о проведении экспертно-аналитического мероприятия на данных объектах.</w:t>
      </w:r>
    </w:p>
    <w:p w14:paraId="6423433C" w14:textId="64E4A5FB" w:rsidR="00E6582D" w:rsidRPr="00F95010" w:rsidRDefault="00E6582D" w:rsidP="00F950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Форма уведомления о проведении экспертно-аналитического мероприятия приведена в </w:t>
      </w:r>
      <w:hyperlink w:anchor="P942">
        <w:r w:rsidRPr="003C1A58">
          <w:rPr>
            <w:rFonts w:ascii="Times New Roman" w:hAnsi="Times New Roman" w:cs="Times New Roman"/>
            <w:sz w:val="28"/>
            <w:szCs w:val="28"/>
          </w:rPr>
          <w:t xml:space="preserve">приложении </w:t>
        </w:r>
        <w:r w:rsidR="00F95010" w:rsidRPr="003C1A58">
          <w:rPr>
            <w:rFonts w:ascii="Times New Roman" w:hAnsi="Times New Roman" w:cs="Times New Roman"/>
            <w:sz w:val="28"/>
            <w:szCs w:val="28"/>
          </w:rPr>
          <w:t>№</w:t>
        </w:r>
      </w:hyperlink>
      <w:r w:rsidR="00F95010" w:rsidRPr="003C1A58">
        <w:rPr>
          <w:rFonts w:ascii="Times New Roman" w:hAnsi="Times New Roman" w:cs="Times New Roman"/>
          <w:sz w:val="28"/>
          <w:szCs w:val="28"/>
        </w:rPr>
        <w:t xml:space="preserve"> 4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Pr="00F95010">
        <w:rPr>
          <w:rFonts w:ascii="Times New Roman" w:hAnsi="Times New Roman" w:cs="Times New Roman"/>
          <w:sz w:val="28"/>
          <w:szCs w:val="28"/>
        </w:rPr>
        <w:t>к Стандарту.</w:t>
      </w:r>
    </w:p>
    <w:p w14:paraId="389C0677" w14:textId="77777777" w:rsidR="00D23FEB" w:rsidRPr="00D23FEB" w:rsidRDefault="00D23FEB" w:rsidP="00D23F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FEB">
        <w:rPr>
          <w:rFonts w:ascii="Times New Roman" w:hAnsi="Times New Roman" w:cs="Times New Roman"/>
          <w:sz w:val="28"/>
          <w:szCs w:val="28"/>
        </w:rPr>
        <w:t>К уведомлению при необходимости прилагаются:</w:t>
      </w:r>
    </w:p>
    <w:p w14:paraId="54B0C95D" w14:textId="77777777" w:rsidR="00D23FEB" w:rsidRPr="00D23FEB" w:rsidRDefault="00D23FEB" w:rsidP="00D23F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FEB">
        <w:rPr>
          <w:rFonts w:ascii="Times New Roman" w:hAnsi="Times New Roman" w:cs="Times New Roman"/>
          <w:sz w:val="28"/>
          <w:szCs w:val="28"/>
        </w:rPr>
        <w:t>копия утвержденной программы проведения экспертно-аналитического мероприятия (или выписка из программы);</w:t>
      </w:r>
    </w:p>
    <w:p w14:paraId="1D29CF3A" w14:textId="77777777" w:rsidR="00D23FEB" w:rsidRPr="00D23FEB" w:rsidRDefault="00D23FEB" w:rsidP="00D23F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FEB">
        <w:rPr>
          <w:rFonts w:ascii="Times New Roman" w:hAnsi="Times New Roman" w:cs="Times New Roman"/>
          <w:sz w:val="28"/>
          <w:szCs w:val="28"/>
        </w:rPr>
        <w:t>перечень документов, которые должностные лица объекта мероприятия должны подготовить для представления лицам, участвующим в проведении мероприятия;</w:t>
      </w:r>
    </w:p>
    <w:p w14:paraId="67FFA0C3" w14:textId="77777777" w:rsidR="00D23FEB" w:rsidRPr="00D23FEB" w:rsidRDefault="00D23FEB" w:rsidP="00D23F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FEB">
        <w:rPr>
          <w:rFonts w:ascii="Times New Roman" w:hAnsi="Times New Roman" w:cs="Times New Roman"/>
          <w:sz w:val="28"/>
          <w:szCs w:val="28"/>
        </w:rPr>
        <w:t>перечень вопросов, на которые должны ответить должностные лица объекта мероприятия до начала проведения мероприятия на данном объекте;</w:t>
      </w:r>
    </w:p>
    <w:p w14:paraId="3E4D2D4F" w14:textId="54C737A0" w:rsidR="007E6304" w:rsidRDefault="00D23FEB" w:rsidP="00D23F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FEB">
        <w:rPr>
          <w:rFonts w:ascii="Times New Roman" w:hAnsi="Times New Roman" w:cs="Times New Roman"/>
          <w:sz w:val="28"/>
          <w:szCs w:val="28"/>
        </w:rPr>
        <w:t>специально разработанные для данного мероприятия формы, необходимые для систематизации представляемой информации.</w:t>
      </w:r>
    </w:p>
    <w:p w14:paraId="12F13CFE" w14:textId="4BBD92AC" w:rsidR="007E6304" w:rsidRDefault="007E630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2B0A561" w14:textId="2E38C862" w:rsidR="007E6304" w:rsidRPr="00BF2E92" w:rsidRDefault="00BF2E92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2E92">
        <w:rPr>
          <w:rFonts w:ascii="Times New Roman" w:hAnsi="Times New Roman" w:cs="Times New Roman"/>
          <w:b/>
          <w:sz w:val="28"/>
          <w:szCs w:val="28"/>
        </w:rPr>
        <w:t>5. Основной этап экспертно-аналитического мероприятия</w:t>
      </w:r>
    </w:p>
    <w:p w14:paraId="48A04636" w14:textId="47B26A19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29D0AD0" w14:textId="4BD8F8FF" w:rsidR="00323998" w:rsidRDefault="00BF2E92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2E92">
        <w:rPr>
          <w:rFonts w:ascii="Times New Roman" w:hAnsi="Times New Roman" w:cs="Times New Roman"/>
          <w:sz w:val="28"/>
          <w:szCs w:val="28"/>
        </w:rPr>
        <w:t xml:space="preserve">5.1. Основной этап экспертно-аналитического мероприятия заключается в сборе и анализе фактических данных и информации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2E92">
        <w:rPr>
          <w:rFonts w:ascii="Times New Roman" w:hAnsi="Times New Roman" w:cs="Times New Roman"/>
          <w:sz w:val="28"/>
          <w:szCs w:val="28"/>
        </w:rPr>
        <w:t xml:space="preserve">о предмете мероприятия, в непосредственном исследовании предмета экспертно-аналитического мероприятия в соответствии с целями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2E92">
        <w:rPr>
          <w:rFonts w:ascii="Times New Roman" w:hAnsi="Times New Roman" w:cs="Times New Roman"/>
          <w:sz w:val="28"/>
          <w:szCs w:val="28"/>
        </w:rPr>
        <w:lastRenderedPageBreak/>
        <w:t>и вопросами, содержащимися в программе (единой программе) его проведения. Результатом проведения данного этапа являются оформление заключения по результатам анализа или обследования и иная рабочая документация.</w:t>
      </w:r>
    </w:p>
    <w:p w14:paraId="14FFFDAE" w14:textId="5DD5282D" w:rsidR="00323998" w:rsidRDefault="00C5254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2544">
        <w:rPr>
          <w:rFonts w:ascii="Times New Roman" w:hAnsi="Times New Roman" w:cs="Times New Roman"/>
          <w:sz w:val="28"/>
          <w:szCs w:val="28"/>
        </w:rPr>
        <w:t xml:space="preserve">5.2. Сбор фактических данных и информации осуществляется, как правило, посредством направления запросов </w:t>
      </w:r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C52544">
        <w:rPr>
          <w:rFonts w:ascii="Times New Roman" w:hAnsi="Times New Roman" w:cs="Times New Roman"/>
          <w:sz w:val="28"/>
          <w:szCs w:val="28"/>
        </w:rPr>
        <w:t xml:space="preserve"> палаты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C52544">
        <w:rPr>
          <w:rFonts w:ascii="Times New Roman" w:hAnsi="Times New Roman" w:cs="Times New Roman"/>
          <w:sz w:val="28"/>
          <w:szCs w:val="28"/>
        </w:rPr>
        <w:t xml:space="preserve">о предоставлении информации в объекты экспертно-аналитического мероприятия, а также в иные органы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C52544">
        <w:rPr>
          <w:rFonts w:ascii="Times New Roman" w:hAnsi="Times New Roman" w:cs="Times New Roman"/>
          <w:sz w:val="28"/>
          <w:szCs w:val="28"/>
        </w:rPr>
        <w:t>и организации.</w:t>
      </w:r>
    </w:p>
    <w:p w14:paraId="3A867462" w14:textId="55732282" w:rsidR="00C52544" w:rsidRPr="00C52544" w:rsidRDefault="00C52544" w:rsidP="00C525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2544">
        <w:rPr>
          <w:rFonts w:ascii="Times New Roman" w:hAnsi="Times New Roman" w:cs="Times New Roman"/>
          <w:sz w:val="28"/>
          <w:szCs w:val="28"/>
        </w:rPr>
        <w:t xml:space="preserve">5.2.1. Сбор фактических данных и информации осуществляется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C52544">
        <w:rPr>
          <w:rFonts w:ascii="Times New Roman" w:hAnsi="Times New Roman" w:cs="Times New Roman"/>
          <w:sz w:val="28"/>
          <w:szCs w:val="28"/>
        </w:rPr>
        <w:t>в объеме, достаточном для формирования доказательств, формулирования выводов об объективном состоянии дел в исследуемой сфере и подготовки предложений (рекомендаций) по результатам проведения экспертно-аналитического мероприятия.</w:t>
      </w:r>
    </w:p>
    <w:p w14:paraId="7ADD1CC6" w14:textId="3CFFBF1A" w:rsidR="00323998" w:rsidRDefault="00C52544" w:rsidP="00C525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2544">
        <w:rPr>
          <w:rFonts w:ascii="Times New Roman" w:hAnsi="Times New Roman" w:cs="Times New Roman"/>
          <w:sz w:val="28"/>
          <w:szCs w:val="28"/>
        </w:rPr>
        <w:t xml:space="preserve">Объем необходимых работ (процедур) по сбору и анализу фактических данных и информации для формирования доказательств должен быть соизмерим и оправдан их значимостью для подготовки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C52544">
        <w:rPr>
          <w:rFonts w:ascii="Times New Roman" w:hAnsi="Times New Roman" w:cs="Times New Roman"/>
          <w:sz w:val="28"/>
          <w:szCs w:val="28"/>
        </w:rPr>
        <w:t>и обоснования результатов и выводов по итогам проведения экспертно-аналитического мероприятия.</w:t>
      </w:r>
    </w:p>
    <w:p w14:paraId="6D355B8C" w14:textId="77777777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>5.2.2. Получение доказательств.</w:t>
      </w:r>
    </w:p>
    <w:p w14:paraId="67D1A890" w14:textId="3A53152C" w:rsidR="00323998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5.2.2.1. Доказательства представляют собой фактические данные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и информацию, а также результаты их анализа, которые подтверждают результаты и выводы и обосновывают предложения (рекомендации), сформулированные в ходе и по итогам проведения экспертно-аналитического мероприятия.</w:t>
      </w:r>
    </w:p>
    <w:p w14:paraId="62CA8FD8" w14:textId="77777777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>5.2.2.2. Процесс получения доказательств включает следующие этапы:</w:t>
      </w:r>
    </w:p>
    <w:p w14:paraId="0FFD4ADB" w14:textId="20BEFA54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сбор фактических данных и информации в соответствии с программой проведения экспертно-аналитического мероприятия, определение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их полноты, уместности и надежности;</w:t>
      </w:r>
    </w:p>
    <w:p w14:paraId="032D70EE" w14:textId="206012D3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анализ собранных фактических данных и информации с точки зрения формирования достаточных и надлежащих доказательств в соответствии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с целями экспертно-аналитического мероприятия;</w:t>
      </w:r>
    </w:p>
    <w:p w14:paraId="3AA9C404" w14:textId="59961B8A" w:rsidR="00323998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проведение дополнительного сбора фактических данных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и информации в случае их недостаточности для формирования обоснованных выводов в соответствии с целями экспертно-аналитического мероприятия.</w:t>
      </w:r>
    </w:p>
    <w:p w14:paraId="5B2DCB62" w14:textId="6EAB71B8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5.2.2.3. Для достижения целей, подтверждения результатов и выводов и обоснования предложений (рекомендаций) по итогам экспертно-аналитического мероприятия формируются достаточные и надлежащие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(т.е. уместные и надежные) доказательства.</w:t>
      </w:r>
    </w:p>
    <w:p w14:paraId="06E05542" w14:textId="77777777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Доказательства являются достаточными, если их объем и содержание позволяют сделать обоснованные выводы в отчете о результатах экспертно-аналитического мероприятия, сформулировать предложения </w:t>
      </w:r>
      <w:r w:rsidRPr="00A707AA">
        <w:rPr>
          <w:rFonts w:ascii="Times New Roman" w:hAnsi="Times New Roman" w:cs="Times New Roman"/>
          <w:sz w:val="28"/>
          <w:szCs w:val="28"/>
        </w:rPr>
        <w:lastRenderedPageBreak/>
        <w:t>(рекомендации) по результатам проведенного экспертно-аналитического мероприятия.</w:t>
      </w:r>
    </w:p>
    <w:p w14:paraId="6733729B" w14:textId="423691F6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При оценке достаточности доказательств следует исходить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из следующего:</w:t>
      </w:r>
    </w:p>
    <w:p w14:paraId="3BC095E7" w14:textId="428A566B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чем выше риск искажения фактических данных и информации, используемых для формулирования выводов, подготовки предложений (рекомендаций), тем выше требования к количеству (достаточность)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и качеству (насколько являются надлежащими) доказательств;</w:t>
      </w:r>
    </w:p>
    <w:p w14:paraId="6643807A" w14:textId="77777777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>наличие большого количества доказательств не компенсирует недостатка их уместности и надежности;</w:t>
      </w:r>
    </w:p>
    <w:p w14:paraId="46A4C60D" w14:textId="50222EB9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обычно требуется больше доказательств, когда представители объекта экспертно-аналитического мероприятия имеют другое (отличное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от мнения участников мероприятия) мнение.</w:t>
      </w:r>
    </w:p>
    <w:p w14:paraId="3A4EB29F" w14:textId="75FFF353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Уместность означает, что доказательства имеют логическую связь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 xml:space="preserve">с вопросами экспертно-аналитического мероприятия и значимы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для достижения целей экспертно-аналитического мероприятия.</w:t>
      </w:r>
    </w:p>
    <w:p w14:paraId="782745B1" w14:textId="77777777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>Надежность означает степень, в которой доказательства подтверждаются данными из различных источников или позволяют получать одни и те же результаты при повторном их получении.</w:t>
      </w:r>
    </w:p>
    <w:p w14:paraId="15A97F87" w14:textId="20978F5D" w:rsidR="00A707AA" w:rsidRPr="00A707AA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 xml:space="preserve">Для результатов и выводов с высоким уровнем существенности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 xml:space="preserve">и значимости используются более высокие требования к достаточности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A707AA">
        <w:rPr>
          <w:rFonts w:ascii="Times New Roman" w:hAnsi="Times New Roman" w:cs="Times New Roman"/>
          <w:sz w:val="28"/>
          <w:szCs w:val="28"/>
        </w:rPr>
        <w:t>и тому, являются ли доказательства надлежащими.</w:t>
      </w:r>
    </w:p>
    <w:p w14:paraId="1064AA67" w14:textId="2AF6EA72" w:rsidR="00323998" w:rsidRDefault="00A707AA" w:rsidP="00A707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7AA">
        <w:rPr>
          <w:rFonts w:ascii="Times New Roman" w:hAnsi="Times New Roman" w:cs="Times New Roman"/>
          <w:sz w:val="28"/>
          <w:szCs w:val="28"/>
        </w:rPr>
        <w:t>Доказательства и иные сведения, полученные в ходе экспертно-аналитического мероприятия, документируются (фиксируются) в рабочей документации.</w:t>
      </w:r>
    </w:p>
    <w:p w14:paraId="40BBE838" w14:textId="16BBC0AB" w:rsidR="009C381A" w:rsidRPr="009C381A" w:rsidRDefault="009C381A" w:rsidP="009C38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381A">
        <w:rPr>
          <w:rFonts w:ascii="Times New Roman" w:hAnsi="Times New Roman" w:cs="Times New Roman"/>
          <w:sz w:val="28"/>
          <w:szCs w:val="28"/>
        </w:rPr>
        <w:t xml:space="preserve">5.3. В случаях непредоставления, неполного или несвоевременного предоставления документов и материалов, запрошенных при проведении экспертно-аналитического мероприятия, при отсутствии письменного мотивированного обоснования руководителя объекта мероприятия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9C381A">
        <w:rPr>
          <w:rFonts w:ascii="Times New Roman" w:hAnsi="Times New Roman" w:cs="Times New Roman"/>
          <w:sz w:val="28"/>
          <w:szCs w:val="28"/>
        </w:rPr>
        <w:t xml:space="preserve">о невозможности предоставления документов и материалов в срок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9C381A">
        <w:rPr>
          <w:rFonts w:ascii="Times New Roman" w:hAnsi="Times New Roman" w:cs="Times New Roman"/>
          <w:sz w:val="28"/>
          <w:szCs w:val="28"/>
        </w:rPr>
        <w:t xml:space="preserve">и в полном объеме составляется акт по факту создания препятствий </w:t>
      </w:r>
      <w:r>
        <w:rPr>
          <w:rFonts w:ascii="Times New Roman" w:hAnsi="Times New Roman" w:cs="Times New Roman"/>
          <w:sz w:val="28"/>
          <w:szCs w:val="28"/>
        </w:rPr>
        <w:t>должностным лицам Контрольно-счетной палаты муниципального образования</w:t>
      </w:r>
      <w:r w:rsidRPr="009C381A">
        <w:rPr>
          <w:rFonts w:ascii="Times New Roman" w:hAnsi="Times New Roman" w:cs="Times New Roman"/>
          <w:sz w:val="28"/>
          <w:szCs w:val="28"/>
        </w:rPr>
        <w:t xml:space="preserve"> для проведения экспертно-аналитического мероприятия (далее - акт) с указанием даты, времени, места, данных руководителя и (или) иного ответственного должностного лица объекта экспертно-аналитического мероприятия, допустивших противоправные действия, и иной необходимой информации.</w:t>
      </w:r>
    </w:p>
    <w:p w14:paraId="03C875A1" w14:textId="3BDB1133" w:rsidR="009C381A" w:rsidRPr="009C381A" w:rsidRDefault="009C381A" w:rsidP="009C38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381A">
        <w:rPr>
          <w:rFonts w:ascii="Times New Roman" w:hAnsi="Times New Roman" w:cs="Times New Roman"/>
          <w:sz w:val="28"/>
          <w:szCs w:val="28"/>
        </w:rPr>
        <w:t xml:space="preserve">При сборе фактических данных и информации по месту расположения объекта экспертно-аналитического мероприятия указанный акт также составляется в случаях отказа должностных лиц объекта экспертно-аналитического мероприятия в допуске </w:t>
      </w:r>
      <w:r>
        <w:rPr>
          <w:rFonts w:ascii="Times New Roman" w:hAnsi="Times New Roman" w:cs="Times New Roman"/>
          <w:sz w:val="28"/>
          <w:szCs w:val="28"/>
        </w:rPr>
        <w:t>должностных лиц Контрольно-счетной палаты муниципального образования</w:t>
      </w:r>
      <w:r w:rsidRPr="009C381A">
        <w:rPr>
          <w:rFonts w:ascii="Times New Roman" w:hAnsi="Times New Roman" w:cs="Times New Roman"/>
          <w:sz w:val="28"/>
          <w:szCs w:val="28"/>
        </w:rPr>
        <w:t xml:space="preserve">, участвующих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9C381A">
        <w:rPr>
          <w:rFonts w:ascii="Times New Roman" w:hAnsi="Times New Roman" w:cs="Times New Roman"/>
          <w:sz w:val="28"/>
          <w:szCs w:val="28"/>
        </w:rPr>
        <w:t xml:space="preserve">в проведении экспертно-аналитического мероприятия, на объект экспертно-аналитического мероприятия. В указанном случае </w:t>
      </w:r>
      <w:r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Pr="009C381A">
        <w:rPr>
          <w:rFonts w:ascii="Times New Roman" w:hAnsi="Times New Roman" w:cs="Times New Roman"/>
          <w:sz w:val="28"/>
          <w:szCs w:val="28"/>
        </w:rPr>
        <w:lastRenderedPageBreak/>
        <w:t xml:space="preserve">непосредственно перед составлением акта доводит до сведения руководителя и (или) иного ответственного должностного лица объекта экспертно-аналитического мероприятия содержание статей </w:t>
      </w:r>
      <w:r>
        <w:rPr>
          <w:rFonts w:ascii="Times New Roman" w:hAnsi="Times New Roman" w:cs="Times New Roman"/>
          <w:sz w:val="28"/>
          <w:szCs w:val="28"/>
        </w:rPr>
        <w:t>13,14,15,</w:t>
      </w:r>
      <w:r w:rsidRPr="009C381A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0236A6"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0236A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 xml:space="preserve"> от 07.02.2011 №</w:t>
      </w:r>
      <w:r w:rsidR="00023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>6-ФЗ «</w:t>
      </w:r>
      <w:bookmarkStart w:id="14" w:name="_Hlk216777317"/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</w:t>
      </w:r>
      <w:r w:rsidR="00023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>образований</w:t>
      </w:r>
      <w:bookmarkEnd w:id="14"/>
      <w:r w:rsidR="000236A6" w:rsidRPr="006054D9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C381A">
        <w:rPr>
          <w:rFonts w:ascii="Times New Roman" w:hAnsi="Times New Roman" w:cs="Times New Roman"/>
          <w:sz w:val="28"/>
          <w:szCs w:val="28"/>
        </w:rPr>
        <w:t>, статей 19.4.1.1 и 19.7 Кодекса Российской Федерации об административных правонарушениях (далее - КоАП), статьи 287 Уголовного кодекса Российской Федерации.</w:t>
      </w:r>
    </w:p>
    <w:p w14:paraId="3C554754" w14:textId="351DDE57" w:rsidR="009C381A" w:rsidRPr="009C381A" w:rsidRDefault="009C381A" w:rsidP="009C38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381A">
        <w:rPr>
          <w:rFonts w:ascii="Times New Roman" w:hAnsi="Times New Roman" w:cs="Times New Roman"/>
          <w:sz w:val="28"/>
          <w:szCs w:val="28"/>
        </w:rPr>
        <w:t xml:space="preserve">О факте создания препятствий для проведения экспертно-аналитического мероприятия </w:t>
      </w:r>
      <w:r w:rsidR="000236A6">
        <w:rPr>
          <w:rFonts w:ascii="Times New Roman" w:hAnsi="Times New Roman" w:cs="Times New Roman"/>
          <w:sz w:val="28"/>
          <w:szCs w:val="28"/>
        </w:rPr>
        <w:t>должностное лицо Контрольно-счетной палаты муниципального образования</w:t>
      </w:r>
      <w:r w:rsidRPr="009C381A">
        <w:rPr>
          <w:rFonts w:ascii="Times New Roman" w:hAnsi="Times New Roman" w:cs="Times New Roman"/>
          <w:sz w:val="28"/>
          <w:szCs w:val="28"/>
        </w:rPr>
        <w:t xml:space="preserve"> информирует руководителя экспертно-аналитического мероприятия и </w:t>
      </w:r>
      <w:r w:rsidR="000236A6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муниципального образования</w:t>
      </w:r>
      <w:r w:rsidRPr="009C381A">
        <w:rPr>
          <w:rFonts w:ascii="Times New Roman" w:hAnsi="Times New Roman" w:cs="Times New Roman"/>
          <w:sz w:val="28"/>
          <w:szCs w:val="28"/>
        </w:rPr>
        <w:t>.</w:t>
      </w:r>
    </w:p>
    <w:p w14:paraId="2E9E30F1" w14:textId="5E2FAA64" w:rsidR="009C381A" w:rsidRPr="009C381A" w:rsidRDefault="009C381A" w:rsidP="009C38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381A">
        <w:rPr>
          <w:rFonts w:ascii="Times New Roman" w:hAnsi="Times New Roman" w:cs="Times New Roman"/>
          <w:sz w:val="28"/>
          <w:szCs w:val="28"/>
        </w:rPr>
        <w:t xml:space="preserve">Форма акта по фактам создания препятствий </w:t>
      </w:r>
      <w:r w:rsidR="000236A6">
        <w:rPr>
          <w:rFonts w:ascii="Times New Roman" w:hAnsi="Times New Roman" w:cs="Times New Roman"/>
          <w:sz w:val="28"/>
          <w:szCs w:val="28"/>
        </w:rPr>
        <w:t>должностным лицам Контрольно-счетной палаты муниципального образования</w:t>
      </w:r>
      <w:r w:rsidRPr="009C381A">
        <w:rPr>
          <w:rFonts w:ascii="Times New Roman" w:hAnsi="Times New Roman" w:cs="Times New Roman"/>
          <w:sz w:val="28"/>
          <w:szCs w:val="28"/>
        </w:rPr>
        <w:t xml:space="preserve"> для проведения экспертно-аналитического мероприятия приведена в приложении </w:t>
      </w:r>
      <w:r w:rsidR="000236A6" w:rsidRPr="003C1A58">
        <w:rPr>
          <w:rFonts w:ascii="Times New Roman" w:hAnsi="Times New Roman" w:cs="Times New Roman"/>
          <w:sz w:val="28"/>
          <w:szCs w:val="28"/>
        </w:rPr>
        <w:t xml:space="preserve">№ </w:t>
      </w:r>
      <w:r w:rsidR="00D170A6" w:rsidRPr="003C1A58">
        <w:rPr>
          <w:rFonts w:ascii="Times New Roman" w:hAnsi="Times New Roman" w:cs="Times New Roman"/>
          <w:sz w:val="28"/>
          <w:szCs w:val="28"/>
        </w:rPr>
        <w:t>5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9C381A">
        <w:rPr>
          <w:rFonts w:ascii="Times New Roman" w:hAnsi="Times New Roman" w:cs="Times New Roman"/>
          <w:sz w:val="28"/>
          <w:szCs w:val="28"/>
        </w:rPr>
        <w:t>к Стандарту.</w:t>
      </w:r>
    </w:p>
    <w:p w14:paraId="05C855B6" w14:textId="65A8A880" w:rsidR="009C381A" w:rsidRPr="009C381A" w:rsidRDefault="009C381A" w:rsidP="009C38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381A">
        <w:rPr>
          <w:rFonts w:ascii="Times New Roman" w:hAnsi="Times New Roman" w:cs="Times New Roman"/>
          <w:sz w:val="28"/>
          <w:szCs w:val="28"/>
        </w:rPr>
        <w:t xml:space="preserve">Указанный акт оформляется в двух экземплярах, один из которых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9C381A">
        <w:rPr>
          <w:rFonts w:ascii="Times New Roman" w:hAnsi="Times New Roman" w:cs="Times New Roman"/>
          <w:sz w:val="28"/>
          <w:szCs w:val="28"/>
        </w:rPr>
        <w:t>с сопроводительным письмом направляется (передается под расписку) руководителю и (или) иному ответственному должностному лицу объекта экспертно-аналитического мероприятия.</w:t>
      </w:r>
    </w:p>
    <w:p w14:paraId="179C9FD3" w14:textId="0564368A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F3B9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Должностное лицо</w:t>
      </w:r>
      <w:r w:rsidRPr="00BF3B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BF3B90">
        <w:rPr>
          <w:rFonts w:ascii="Times New Roman" w:hAnsi="Times New Roman" w:cs="Times New Roman"/>
          <w:sz w:val="28"/>
          <w:szCs w:val="28"/>
        </w:rPr>
        <w:t xml:space="preserve"> в соответствии с частью 5 статьи 28.3 КоАП вправе составить протокол об административном правонарушении при создании </w:t>
      </w:r>
      <w:r>
        <w:rPr>
          <w:rFonts w:ascii="Times New Roman" w:hAnsi="Times New Roman" w:cs="Times New Roman"/>
          <w:sz w:val="28"/>
          <w:szCs w:val="28"/>
        </w:rPr>
        <w:t>должностным лицам Контрольно-счетной палаты муниципального образования</w:t>
      </w:r>
      <w:r w:rsidRPr="00BF3B90">
        <w:rPr>
          <w:rFonts w:ascii="Times New Roman" w:hAnsi="Times New Roman" w:cs="Times New Roman"/>
          <w:sz w:val="28"/>
          <w:szCs w:val="28"/>
        </w:rPr>
        <w:t xml:space="preserve"> препятствий для проведения экспертно-аналитического мероприятия, выражающихся в:</w:t>
      </w:r>
    </w:p>
    <w:p w14:paraId="6EAC1AF8" w14:textId="12551F1A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неповиновении законным требованиям </w:t>
      </w:r>
      <w:r>
        <w:rPr>
          <w:rFonts w:ascii="Times New Roman" w:hAnsi="Times New Roman" w:cs="Times New Roman"/>
          <w:sz w:val="28"/>
          <w:szCs w:val="28"/>
        </w:rPr>
        <w:t>должностных лиц Контрольно-счетной палаты муниципального образования</w:t>
      </w:r>
      <w:r w:rsidRPr="00BF3B90">
        <w:rPr>
          <w:rFonts w:ascii="Times New Roman" w:hAnsi="Times New Roman" w:cs="Times New Roman"/>
          <w:sz w:val="28"/>
          <w:szCs w:val="28"/>
        </w:rPr>
        <w:t xml:space="preserve">, связанным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>с исполнением ими своих служебных обязанностей при проведении экспертно-аналитического мероприятия (статья 19.4 КоАП);</w:t>
      </w:r>
    </w:p>
    <w:p w14:paraId="5B939A92" w14:textId="47F39875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непредставлении или несвоевременном представлении сведений (информации), необходимых для проведения экспертно-аналитического мероприятия, объектом мероприятия (иным органом или организацией, обязанным предоставлять такую информацию) в </w:t>
      </w:r>
      <w:r>
        <w:rPr>
          <w:rFonts w:ascii="Times New Roman" w:hAnsi="Times New Roman" w:cs="Times New Roman"/>
          <w:sz w:val="28"/>
          <w:szCs w:val="28"/>
        </w:rPr>
        <w:t>Контрольно-счетную палату муниципального образования</w:t>
      </w:r>
      <w:r w:rsidRPr="00BF3B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должностному лицу Контрольно-счетной палаты муниципального образования</w:t>
      </w:r>
      <w:r w:rsidRPr="00BF3B90">
        <w:rPr>
          <w:rFonts w:ascii="Times New Roman" w:hAnsi="Times New Roman" w:cs="Times New Roman"/>
          <w:sz w:val="28"/>
          <w:szCs w:val="28"/>
        </w:rPr>
        <w:t>, участвующему в проведении экспертно-аналитического мероприятия, либо представление таких сведений (информации) в неполном объеме или в искаженном виде (статья 19.7 КоАП).</w:t>
      </w:r>
    </w:p>
    <w:p w14:paraId="677EDD0F" w14:textId="6696F1CC" w:rsidR="00BF3B90" w:rsidRPr="00BF3B90" w:rsidRDefault="00BF3B90" w:rsidP="009469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Порядок возбуждения дела об административном правонарушении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 xml:space="preserve">и его прекращения, направления протокола об административном правонарушении в суд для рассмотрения, а также организация работы при </w:t>
      </w:r>
      <w:r w:rsidRPr="00BF3B90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рассмотрении дела об административном правонарушении судом осуществляются в соответствии с </w:t>
      </w:r>
      <w:r w:rsidR="00EA7DF6" w:rsidRPr="00EA7DF6">
        <w:rPr>
          <w:rFonts w:ascii="Times New Roman" w:hAnsi="Times New Roman" w:cs="Times New Roman"/>
          <w:sz w:val="28"/>
          <w:szCs w:val="28"/>
        </w:rPr>
        <w:t>Методически</w:t>
      </w:r>
      <w:r w:rsidR="0094693E">
        <w:rPr>
          <w:rFonts w:ascii="Times New Roman" w:hAnsi="Times New Roman" w:cs="Times New Roman"/>
          <w:sz w:val="28"/>
          <w:szCs w:val="28"/>
        </w:rPr>
        <w:t>ми</w:t>
      </w:r>
      <w:r w:rsidR="00EA7DF6" w:rsidRPr="00EA7DF6">
        <w:rPr>
          <w:rFonts w:ascii="Times New Roman" w:hAnsi="Times New Roman" w:cs="Times New Roman"/>
          <w:sz w:val="28"/>
          <w:szCs w:val="28"/>
        </w:rPr>
        <w:t xml:space="preserve"> указания</w:t>
      </w:r>
      <w:r w:rsidR="0094693E">
        <w:rPr>
          <w:rFonts w:ascii="Times New Roman" w:hAnsi="Times New Roman" w:cs="Times New Roman"/>
          <w:sz w:val="28"/>
          <w:szCs w:val="28"/>
        </w:rPr>
        <w:t>ми</w:t>
      </w:r>
      <w:r w:rsidR="00EA7DF6" w:rsidRPr="00EA7DF6">
        <w:rPr>
          <w:rFonts w:ascii="Times New Roman" w:hAnsi="Times New Roman" w:cs="Times New Roman"/>
          <w:sz w:val="28"/>
          <w:szCs w:val="28"/>
        </w:rPr>
        <w:t xml:space="preserve"> о порядке производства по делам об административных правонарушениях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r w:rsidRPr="00BF3B90">
        <w:rPr>
          <w:rFonts w:ascii="Times New Roman" w:hAnsi="Times New Roman" w:cs="Times New Roman"/>
          <w:sz w:val="28"/>
          <w:szCs w:val="28"/>
        </w:rPr>
        <w:t xml:space="preserve">, утвержденными </w:t>
      </w:r>
      <w:r w:rsidR="0094693E">
        <w:rPr>
          <w:rFonts w:ascii="Times New Roman" w:hAnsi="Times New Roman" w:cs="Times New Roman"/>
          <w:sz w:val="28"/>
          <w:szCs w:val="28"/>
        </w:rPr>
        <w:t>распоряжением от 15.02.2023 № 19/01-04.</w:t>
      </w:r>
    </w:p>
    <w:p w14:paraId="40D9C831" w14:textId="49DD23DB" w:rsidR="00BF3B90" w:rsidRPr="00BF3B90" w:rsidRDefault="00BF3B90" w:rsidP="00720D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5.</w:t>
      </w:r>
      <w:r w:rsidR="00341D80">
        <w:rPr>
          <w:rFonts w:ascii="Times New Roman" w:hAnsi="Times New Roman" w:cs="Times New Roman"/>
          <w:sz w:val="28"/>
          <w:szCs w:val="28"/>
        </w:rPr>
        <w:t>5</w:t>
      </w:r>
      <w:r w:rsidRPr="00BF3B90">
        <w:rPr>
          <w:rFonts w:ascii="Times New Roman" w:hAnsi="Times New Roman" w:cs="Times New Roman"/>
          <w:sz w:val="28"/>
          <w:szCs w:val="28"/>
        </w:rPr>
        <w:t>. По результатам исследования предмета экспертно-аналитического мероприятия руководитель экспертно-аналитического мероприятия организует подготовку заключения</w:t>
      </w:r>
      <w:r w:rsidR="00720D9A">
        <w:rPr>
          <w:rFonts w:ascii="Times New Roman" w:hAnsi="Times New Roman" w:cs="Times New Roman"/>
          <w:sz w:val="28"/>
          <w:szCs w:val="28"/>
        </w:rPr>
        <w:t>.</w:t>
      </w:r>
    </w:p>
    <w:p w14:paraId="7DE1CA47" w14:textId="47C718A5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Заключение подготавливается на основании рабочей документации</w:t>
      </w:r>
      <w:r w:rsidR="00720D9A">
        <w:rPr>
          <w:rFonts w:ascii="Times New Roman" w:hAnsi="Times New Roman" w:cs="Times New Roman"/>
          <w:sz w:val="28"/>
          <w:szCs w:val="28"/>
        </w:rPr>
        <w:t xml:space="preserve">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>и имеет следующую структуру:</w:t>
      </w:r>
    </w:p>
    <w:p w14:paraId="5A19F4C3" w14:textId="77777777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основание проведения экспертно-аналитического мероприятия;</w:t>
      </w:r>
    </w:p>
    <w:p w14:paraId="30CFB721" w14:textId="77777777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предмет экспертно-аналитического мероприятия;</w:t>
      </w:r>
    </w:p>
    <w:p w14:paraId="2BB1421C" w14:textId="77777777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исследуемый период;</w:t>
      </w:r>
    </w:p>
    <w:p w14:paraId="4A41ECD6" w14:textId="77777777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результаты экспертно-аналитического мероприятия.</w:t>
      </w:r>
    </w:p>
    <w:p w14:paraId="5E279E37" w14:textId="77777777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Заключение подписывает руководитель экспертно-аналитического мероприятия.</w:t>
      </w:r>
    </w:p>
    <w:p w14:paraId="30ED80F8" w14:textId="3C093D3F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Форма заключения по результатам анализа, обследования, проведенного в ходе экспертно-аналитического мероприятия, приведена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 xml:space="preserve">в </w:t>
      </w:r>
      <w:r w:rsidRPr="003C1A58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720D9A" w:rsidRPr="003C1A58">
        <w:rPr>
          <w:rFonts w:ascii="Times New Roman" w:hAnsi="Times New Roman" w:cs="Times New Roman"/>
          <w:sz w:val="28"/>
          <w:szCs w:val="28"/>
        </w:rPr>
        <w:t>№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="00112568" w:rsidRPr="003C1A58">
        <w:rPr>
          <w:rFonts w:ascii="Times New Roman" w:hAnsi="Times New Roman" w:cs="Times New Roman"/>
          <w:sz w:val="28"/>
          <w:szCs w:val="28"/>
        </w:rPr>
        <w:t>6</w:t>
      </w:r>
      <w:r w:rsidRPr="003C1A58">
        <w:rPr>
          <w:rFonts w:ascii="Times New Roman" w:hAnsi="Times New Roman" w:cs="Times New Roman"/>
          <w:sz w:val="28"/>
          <w:szCs w:val="28"/>
        </w:rPr>
        <w:t xml:space="preserve"> к </w:t>
      </w:r>
      <w:r w:rsidRPr="00BF3B90">
        <w:rPr>
          <w:rFonts w:ascii="Times New Roman" w:hAnsi="Times New Roman" w:cs="Times New Roman"/>
          <w:sz w:val="28"/>
          <w:szCs w:val="28"/>
        </w:rPr>
        <w:t>Стандарту.</w:t>
      </w:r>
    </w:p>
    <w:p w14:paraId="22796D88" w14:textId="497F626B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5.</w:t>
      </w:r>
      <w:r w:rsidR="00272DE0">
        <w:rPr>
          <w:rFonts w:ascii="Times New Roman" w:hAnsi="Times New Roman" w:cs="Times New Roman"/>
          <w:sz w:val="28"/>
          <w:szCs w:val="28"/>
        </w:rPr>
        <w:t>6</w:t>
      </w:r>
      <w:r w:rsidRPr="00BF3B90">
        <w:rPr>
          <w:rFonts w:ascii="Times New Roman" w:hAnsi="Times New Roman" w:cs="Times New Roman"/>
          <w:sz w:val="28"/>
          <w:szCs w:val="28"/>
        </w:rPr>
        <w:t xml:space="preserve">. В случаях если в ходе сбора фактических данных и информации, необходимых для проведения экспертно-аналитического мероприятия, изучения, обследования и анализа вопросов, включенных в программу проведения экспертно-аналитического мероприятия, будут установлены признаки нарушений в хозяйственной, финансовой, коммерческой и иной деятельности объектов экспертно-аналитического мероприятия, то такие сведения и факты отражаются исполнителями в аналитической справке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>и заключении непосредственно после изложения материала по вопросам мероприятия.</w:t>
      </w:r>
    </w:p>
    <w:p w14:paraId="276BC02B" w14:textId="1B932F2C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Руководитель экспертно-аналитического мероприятия организует ознакомление руководителей объектов мероприятия с информацией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 xml:space="preserve">об установленных признаках нарушений путем направления им выписок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>из заключения не позднее трех рабочих дней со дня регистрации заключения с сопроводительным письмом, в котором указывается возможность и устанавливается срок представления пояснений относительно таких сведений и фактов.</w:t>
      </w:r>
    </w:p>
    <w:p w14:paraId="097ADAA5" w14:textId="2F285407" w:rsidR="00BF3B90" w:rsidRPr="00BF3B90" w:rsidRDefault="00BF3B90" w:rsidP="0015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Срок представления пояснений устанавливается не позднее 14 рабочих дней до срока представления отчета о результатах экспертно-аналитического мероприятия, указанного в программе проведения экспертно-аналитического мероприятия. </w:t>
      </w:r>
    </w:p>
    <w:p w14:paraId="4922A290" w14:textId="77777777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Пояснения руководителей объектов экспертно-аналитического мероприятия в отношении отраженных в заключении признаков нарушений могут учитываться при составлении отчета о результатах экспертно-</w:t>
      </w:r>
      <w:r w:rsidRPr="00BF3B90">
        <w:rPr>
          <w:rFonts w:ascii="Times New Roman" w:hAnsi="Times New Roman" w:cs="Times New Roman"/>
          <w:sz w:val="28"/>
          <w:szCs w:val="28"/>
        </w:rPr>
        <w:lastRenderedPageBreak/>
        <w:t>аналитического мероприятия.</w:t>
      </w:r>
    </w:p>
    <w:p w14:paraId="7118164A" w14:textId="320F4950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>5.</w:t>
      </w:r>
      <w:r w:rsidR="00272DE0">
        <w:rPr>
          <w:rFonts w:ascii="Times New Roman" w:hAnsi="Times New Roman" w:cs="Times New Roman"/>
          <w:sz w:val="28"/>
          <w:szCs w:val="28"/>
        </w:rPr>
        <w:t>7</w:t>
      </w:r>
      <w:r w:rsidRPr="00BF3B90">
        <w:rPr>
          <w:rFonts w:ascii="Times New Roman" w:hAnsi="Times New Roman" w:cs="Times New Roman"/>
          <w:sz w:val="28"/>
          <w:szCs w:val="28"/>
        </w:rPr>
        <w:t xml:space="preserve">. При выявлении в ходе экспертно-аналитического мероприятия требующих оперативного устранения недостатков, последствиями которых могут быть в том числе недополучение доходов, экономически необоснованные расходы или неэффективное формирование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 xml:space="preserve">и (или) использование </w:t>
      </w:r>
      <w:r w:rsidR="0015071A">
        <w:rPr>
          <w:rFonts w:ascii="Times New Roman" w:hAnsi="Times New Roman" w:cs="Times New Roman"/>
          <w:sz w:val="28"/>
          <w:szCs w:val="28"/>
        </w:rPr>
        <w:t>муниципальных</w:t>
      </w:r>
      <w:r w:rsidRPr="00BF3B90">
        <w:rPr>
          <w:rFonts w:ascii="Times New Roman" w:hAnsi="Times New Roman" w:cs="Times New Roman"/>
          <w:sz w:val="28"/>
          <w:szCs w:val="28"/>
        </w:rPr>
        <w:t xml:space="preserve"> и иных ресурсов, а также недостатков, создающих риски ущерба </w:t>
      </w:r>
      <w:r w:rsidR="0015071A"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BF3B90">
        <w:rPr>
          <w:rFonts w:ascii="Times New Roman" w:hAnsi="Times New Roman" w:cs="Times New Roman"/>
          <w:sz w:val="28"/>
          <w:szCs w:val="28"/>
        </w:rPr>
        <w:t xml:space="preserve">, нецелевого использования </w:t>
      </w:r>
      <w:r w:rsidR="0015071A">
        <w:rPr>
          <w:rFonts w:ascii="Times New Roman" w:hAnsi="Times New Roman" w:cs="Times New Roman"/>
          <w:sz w:val="28"/>
          <w:szCs w:val="28"/>
        </w:rPr>
        <w:t>муниц</w:t>
      </w:r>
      <w:r w:rsidR="00F759DB">
        <w:rPr>
          <w:rFonts w:ascii="Times New Roman" w:hAnsi="Times New Roman" w:cs="Times New Roman"/>
          <w:sz w:val="28"/>
          <w:szCs w:val="28"/>
        </w:rPr>
        <w:t>ипальных</w:t>
      </w:r>
      <w:r w:rsidRPr="00BF3B90">
        <w:rPr>
          <w:rFonts w:ascii="Times New Roman" w:hAnsi="Times New Roman" w:cs="Times New Roman"/>
          <w:sz w:val="28"/>
          <w:szCs w:val="28"/>
        </w:rPr>
        <w:t xml:space="preserve"> и иных ресурсов, подготавливается информационное письмо в адрес объекта экспертно-аналитического мероприятия, иных заинтересованных органов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>и организаций, к компетенции, полномочиям и ответственности которых относятся устранение выявленных недостатков и их причин.</w:t>
      </w:r>
    </w:p>
    <w:p w14:paraId="441C1935" w14:textId="0F7C50D1" w:rsidR="00BF3B90" w:rsidRPr="00BF3B90" w:rsidRDefault="00BF3B90" w:rsidP="00BF3B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B90">
        <w:rPr>
          <w:rFonts w:ascii="Times New Roman" w:hAnsi="Times New Roman" w:cs="Times New Roman"/>
          <w:sz w:val="28"/>
          <w:szCs w:val="28"/>
        </w:rPr>
        <w:t xml:space="preserve">Форма информационного письма приведена в приложении </w:t>
      </w:r>
      <w:r w:rsidR="00272DE0" w:rsidRPr="003C1A58">
        <w:rPr>
          <w:rFonts w:ascii="Times New Roman" w:hAnsi="Times New Roman" w:cs="Times New Roman"/>
          <w:sz w:val="28"/>
          <w:szCs w:val="28"/>
        </w:rPr>
        <w:t>№ 7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="004A40D3" w:rsidRPr="003C1A58">
        <w:rPr>
          <w:rFonts w:ascii="Times New Roman" w:hAnsi="Times New Roman" w:cs="Times New Roman"/>
          <w:sz w:val="28"/>
          <w:szCs w:val="28"/>
        </w:rPr>
        <w:br/>
      </w:r>
      <w:r w:rsidRPr="00BF3B90">
        <w:rPr>
          <w:rFonts w:ascii="Times New Roman" w:hAnsi="Times New Roman" w:cs="Times New Roman"/>
          <w:sz w:val="28"/>
          <w:szCs w:val="28"/>
        </w:rPr>
        <w:t>к Стандарту.</w:t>
      </w:r>
    </w:p>
    <w:p w14:paraId="5CC218B3" w14:textId="1D3A7B59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F86A0C3" w14:textId="3B1C0DEB" w:rsidR="00323998" w:rsidRPr="00272DE0" w:rsidRDefault="00272DE0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DE0">
        <w:rPr>
          <w:rFonts w:ascii="Times New Roman" w:hAnsi="Times New Roman" w:cs="Times New Roman"/>
          <w:b/>
          <w:sz w:val="28"/>
          <w:szCs w:val="28"/>
        </w:rPr>
        <w:t>6. Заключительный этап экспертно-аналитического мероприятия</w:t>
      </w:r>
    </w:p>
    <w:p w14:paraId="1338C68A" w14:textId="04255023" w:rsidR="00323998" w:rsidRPr="00272DE0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9D43EC" w14:textId="03D2CAE0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6.1. Заключительный этап экспертно-аналитического мероприятия состоит в подготовке на основе фактических данных и информации, зафиксированных в аналитических справках и заключениях, оформленных в ходе экспертно-аналитического мероприятия, выводов и предложений (рекомендаций), которые отражаются в отчете о результатах экспертно-аналитического мероприятия и других документах, подготавливаемых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по результатам экспертно-аналитического мероприятия.</w:t>
      </w:r>
    </w:p>
    <w:p w14:paraId="42354374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6.1.1. Выводы, сформулированные на основе результатов экспертно-аналитического мероприятия, должны отвечать следующим требованиям:</w:t>
      </w:r>
    </w:p>
    <w:p w14:paraId="3A52DA39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выводы формулируются в виде умозаключения, характеризующего состояние (показатели) исследуемой сферы, включая ее положительные, негативные или нейтральные свойства;</w:t>
      </w:r>
    </w:p>
    <w:p w14:paraId="178A8B29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выводы должны указывать на наличие проблем, их причины, риски, тенденции и степень их влияния на различные аспекты предметной области и иные связанные с ней сферы. При наличии положительного опыта, выявленного в ходе экспертно-аналитического мероприятия, выводы должны указывать на возможность и целесообразность его распространения;</w:t>
      </w:r>
    </w:p>
    <w:p w14:paraId="39095E31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формулировки выводов должны представлять собой итоговые утверждения, выражающие в краткой форме основные результаты экспертно-аналитического мероприятия по каждой его цели;</w:t>
      </w:r>
    </w:p>
    <w:p w14:paraId="376F3D6A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формулировки выводов не должны дублировать описания результатов мероприятия, приведенных в соответствующем разделе отчета.</w:t>
      </w:r>
    </w:p>
    <w:p w14:paraId="4193ED84" w14:textId="48BDADBE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Если целью экспертно-аналитического мероприятия являлось исследование причин и последствий нарушений и недостатков, выявленных по результатам ранее проведенных контрольных и экспертно-аналитических мероприятий, то выводы должны указывать на причины </w:t>
      </w:r>
      <w:r w:rsidRPr="00272DE0">
        <w:rPr>
          <w:rFonts w:ascii="Times New Roman" w:hAnsi="Times New Roman" w:cs="Times New Roman"/>
          <w:sz w:val="28"/>
          <w:szCs w:val="28"/>
        </w:rPr>
        <w:lastRenderedPageBreak/>
        <w:t xml:space="preserve">возникновения таких нарушений и недостатков, а также указывать, носят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ли такие нарушения (недостатки) системный характер.</w:t>
      </w:r>
    </w:p>
    <w:p w14:paraId="51A86AD6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6.1.2. На основе выводов подготавливаются предложения (рекомендации).</w:t>
      </w:r>
    </w:p>
    <w:p w14:paraId="45176471" w14:textId="2FBF3EF8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Предложения (рекомендации) адресуются объекту экспертно-аналитического мероприятия, а также иным органам и организациям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и указывают на меры, принятие которых в рекомендуемые сроки будет способствовать решению актуальных вопросов социально-экономического развития, системы Российской Федерации, формирования и исполнения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272DE0">
        <w:rPr>
          <w:rFonts w:ascii="Times New Roman" w:hAnsi="Times New Roman" w:cs="Times New Roman"/>
          <w:sz w:val="28"/>
          <w:szCs w:val="28"/>
        </w:rPr>
        <w:t xml:space="preserve"> бюджета, системным улучшениям в сфере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72DE0">
        <w:rPr>
          <w:rFonts w:ascii="Times New Roman" w:hAnsi="Times New Roman" w:cs="Times New Roman"/>
          <w:sz w:val="28"/>
          <w:szCs w:val="28"/>
        </w:rPr>
        <w:t>управления и в иных сферах.</w:t>
      </w:r>
    </w:p>
    <w:p w14:paraId="2D750E94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Предложения (рекомендации) сформулированы надлежащим образом, если они:</w:t>
      </w:r>
    </w:p>
    <w:p w14:paraId="7EBD2133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направлены на решение проблем и устранение недостатков, а также причин их возникновения;</w:t>
      </w:r>
    </w:p>
    <w:p w14:paraId="38AF8EC6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логически следуют из выводов, опирающихся на результаты экспертно-аналитического мероприятия;</w:t>
      </w:r>
    </w:p>
    <w:p w14:paraId="4205157A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конкретны, ориентированы на результат, содержат рекомендованный срок реализации;</w:t>
      </w:r>
    </w:p>
    <w:p w14:paraId="5815B11A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адресованы объектам экспертно-аналитического мероприятия, иным органам и организациям, к полномочиям и ответственности которых относится их реализация (далее - получатели (адресаты);</w:t>
      </w:r>
    </w:p>
    <w:p w14:paraId="53380CBC" w14:textId="56DF8DFA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учитывают возможности получателей (адресатов) реализовать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их в рекомендованные сроки самостоятельно или с привлечением дополнительных ресурсов;</w:t>
      </w:r>
    </w:p>
    <w:p w14:paraId="284D5D6B" w14:textId="5956A083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формулируются с учетом возможности мониторинга их реализации,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а в случае необходимости выполнения для реализации предложения (рекомендации) нескольких отдельных взаимосвязанных действий обеспечивается возможность осуществления мониторинга выполнения каждого из таких действий;</w:t>
      </w:r>
    </w:p>
    <w:p w14:paraId="3B059289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учитывают ранее выданные предложения (рекомендации), а также результаты их реализации.</w:t>
      </w:r>
    </w:p>
    <w:p w14:paraId="5FD3623E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Предложения (рекомендации), направленные на устранение причин нарушений (недостатков) системного характера, также должны быть направлены на профилактику таких нарушений (недостатков), предусматривающую:</w:t>
      </w:r>
    </w:p>
    <w:p w14:paraId="4B6CC182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предупреждение нарушений (недостатков) системного характера;</w:t>
      </w:r>
    </w:p>
    <w:p w14:paraId="26488207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предотвращение и (или) снижение рисков причинения ущерба государству;</w:t>
      </w:r>
    </w:p>
    <w:p w14:paraId="46B10C4D" w14:textId="6B58A29F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устранение существующих или потенциальных условий или факторов, способных привести к нарушениям обязательных требований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и (или) причинению ущерба </w:t>
      </w:r>
      <w:r w:rsidR="00F9255C"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272DE0">
        <w:rPr>
          <w:rFonts w:ascii="Times New Roman" w:hAnsi="Times New Roman" w:cs="Times New Roman"/>
          <w:sz w:val="28"/>
          <w:szCs w:val="28"/>
        </w:rPr>
        <w:t>.</w:t>
      </w:r>
    </w:p>
    <w:p w14:paraId="3D36791F" w14:textId="5851DF21" w:rsidR="00272DE0" w:rsidRPr="003C1A58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6.1.2.1. Для обеспечения учета предложений (рекомендаций) </w:t>
      </w:r>
      <w:r w:rsidR="00F9255C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272DE0">
        <w:rPr>
          <w:rFonts w:ascii="Times New Roman" w:hAnsi="Times New Roman" w:cs="Times New Roman"/>
          <w:sz w:val="28"/>
          <w:szCs w:val="28"/>
        </w:rPr>
        <w:t xml:space="preserve"> формируется </w:t>
      </w:r>
      <w:r w:rsidRPr="00272DE0">
        <w:rPr>
          <w:rFonts w:ascii="Times New Roman" w:hAnsi="Times New Roman" w:cs="Times New Roman"/>
          <w:sz w:val="28"/>
          <w:szCs w:val="28"/>
        </w:rPr>
        <w:lastRenderedPageBreak/>
        <w:t xml:space="preserve">Карта предложений (рекомендаций) по форме, приведенной в приложении </w:t>
      </w:r>
      <w:r w:rsidR="00F9255C" w:rsidRPr="003C1A58">
        <w:rPr>
          <w:rFonts w:ascii="Times New Roman" w:hAnsi="Times New Roman" w:cs="Times New Roman"/>
          <w:sz w:val="28"/>
          <w:szCs w:val="28"/>
        </w:rPr>
        <w:t>№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="00F9255C" w:rsidRPr="003C1A58">
        <w:rPr>
          <w:rFonts w:ascii="Times New Roman" w:hAnsi="Times New Roman" w:cs="Times New Roman"/>
          <w:sz w:val="28"/>
          <w:szCs w:val="28"/>
        </w:rPr>
        <w:t>8</w:t>
      </w:r>
      <w:r w:rsidRPr="003C1A58">
        <w:rPr>
          <w:rFonts w:ascii="Times New Roman" w:hAnsi="Times New Roman" w:cs="Times New Roman"/>
          <w:sz w:val="28"/>
          <w:szCs w:val="28"/>
        </w:rPr>
        <w:t xml:space="preserve"> к Стандарту.</w:t>
      </w:r>
    </w:p>
    <w:p w14:paraId="6DD1772C" w14:textId="42639038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В Карте предложений (рекомендаций) указываются предложения (рекомендации), сформулированные по итогам мероприятия, в том числе приоритетные. К приоритетным предложениям (рекомендациям) относятся, в частности, те из них, практическая реализация которых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в рекомендованный срок предполагает:</w:t>
      </w:r>
    </w:p>
    <w:p w14:paraId="7CACDCE0" w14:textId="3925FE70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повышение качества управления доходами </w:t>
      </w:r>
      <w:r w:rsidR="0042106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272DE0">
        <w:rPr>
          <w:rFonts w:ascii="Times New Roman" w:hAnsi="Times New Roman" w:cs="Times New Roman"/>
          <w:sz w:val="28"/>
          <w:szCs w:val="28"/>
        </w:rPr>
        <w:t>;</w:t>
      </w:r>
    </w:p>
    <w:p w14:paraId="0EA2884C" w14:textId="0883EF4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повышение эффективности использования </w:t>
      </w:r>
      <w:r w:rsidR="0042106A">
        <w:rPr>
          <w:rFonts w:ascii="Times New Roman" w:hAnsi="Times New Roman" w:cs="Times New Roman"/>
          <w:sz w:val="28"/>
          <w:szCs w:val="28"/>
        </w:rPr>
        <w:t>муниципальных</w:t>
      </w:r>
      <w:r w:rsidRPr="00272DE0">
        <w:rPr>
          <w:rFonts w:ascii="Times New Roman" w:hAnsi="Times New Roman" w:cs="Times New Roman"/>
          <w:sz w:val="28"/>
          <w:szCs w:val="28"/>
        </w:rPr>
        <w:t xml:space="preserve"> и иных ресурсов, исключение условий для неправомерного и нецелевого использования </w:t>
      </w:r>
      <w:r w:rsidR="0042106A">
        <w:rPr>
          <w:rFonts w:ascii="Times New Roman" w:hAnsi="Times New Roman" w:cs="Times New Roman"/>
          <w:sz w:val="28"/>
          <w:szCs w:val="28"/>
        </w:rPr>
        <w:t>муниципальных</w:t>
      </w:r>
      <w:r w:rsidRPr="00272DE0">
        <w:rPr>
          <w:rFonts w:ascii="Times New Roman" w:hAnsi="Times New Roman" w:cs="Times New Roman"/>
          <w:sz w:val="28"/>
          <w:szCs w:val="28"/>
        </w:rPr>
        <w:t xml:space="preserve"> и иных ресурсов;</w:t>
      </w:r>
    </w:p>
    <w:p w14:paraId="0C537619" w14:textId="28A407F5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устранение причин нарушений и недостатков системного характера,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в том числе выявленных по результатам ранее проведенных контрольных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и экспертно-аналитических мероприятий;</w:t>
      </w:r>
    </w:p>
    <w:p w14:paraId="78E6502E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принципиальное улучшение качества принимаемых решений в сфере государственного (стратегического) управления по основным вопросам устойчивого достижения национальных (стратегических) целей;</w:t>
      </w:r>
    </w:p>
    <w:p w14:paraId="369EF045" w14:textId="0E02DA4A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ощутимые улучшения условий жизни граждан </w:t>
      </w:r>
      <w:r w:rsidR="0042106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72DE0">
        <w:rPr>
          <w:rFonts w:ascii="Times New Roman" w:hAnsi="Times New Roman" w:cs="Times New Roman"/>
          <w:sz w:val="28"/>
          <w:szCs w:val="28"/>
        </w:rPr>
        <w:t xml:space="preserve"> (охватывают значительную долю граждан) или категорий граждан, требующих отдельного внимания со стороны </w:t>
      </w:r>
      <w:r w:rsidR="0042106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72DE0">
        <w:rPr>
          <w:rFonts w:ascii="Times New Roman" w:hAnsi="Times New Roman" w:cs="Times New Roman"/>
          <w:sz w:val="28"/>
          <w:szCs w:val="28"/>
        </w:rPr>
        <w:t>;</w:t>
      </w:r>
    </w:p>
    <w:p w14:paraId="0A744EC7" w14:textId="45B9002A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повышение качества финансового менеджмента объекта экспертно-аналитического мероприятия, других объектов аудита (контроля) </w:t>
      </w:r>
      <w:r w:rsidR="0042106A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272DE0">
        <w:rPr>
          <w:rFonts w:ascii="Times New Roman" w:hAnsi="Times New Roman" w:cs="Times New Roman"/>
          <w:sz w:val="28"/>
          <w:szCs w:val="28"/>
        </w:rPr>
        <w:t>;</w:t>
      </w:r>
    </w:p>
    <w:p w14:paraId="2AFED540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исключение причин возникновения нарушений в финансово-бюджетной сфере, их профилактику;</w:t>
      </w:r>
    </w:p>
    <w:p w14:paraId="0D47D17E" w14:textId="0465FEFF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повышение обоснованности и аргументированности принятия решений в системе </w:t>
      </w:r>
      <w:r w:rsidR="0042106A">
        <w:rPr>
          <w:rFonts w:ascii="Times New Roman" w:hAnsi="Times New Roman" w:cs="Times New Roman"/>
          <w:sz w:val="28"/>
          <w:szCs w:val="28"/>
        </w:rPr>
        <w:t>муниципаль</w:t>
      </w:r>
      <w:r w:rsidRPr="00272DE0">
        <w:rPr>
          <w:rFonts w:ascii="Times New Roman" w:hAnsi="Times New Roman" w:cs="Times New Roman"/>
          <w:sz w:val="28"/>
          <w:szCs w:val="28"/>
        </w:rPr>
        <w:t>ного управления;</w:t>
      </w:r>
    </w:p>
    <w:p w14:paraId="173C8F11" w14:textId="00EDB1D6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повышение открытости </w:t>
      </w:r>
      <w:r w:rsidR="0042106A">
        <w:rPr>
          <w:rFonts w:ascii="Times New Roman" w:hAnsi="Times New Roman" w:cs="Times New Roman"/>
          <w:sz w:val="28"/>
          <w:szCs w:val="28"/>
        </w:rPr>
        <w:t>муниципаль</w:t>
      </w:r>
      <w:r w:rsidRPr="00272DE0">
        <w:rPr>
          <w:rFonts w:ascii="Times New Roman" w:hAnsi="Times New Roman" w:cs="Times New Roman"/>
          <w:sz w:val="28"/>
          <w:szCs w:val="28"/>
        </w:rPr>
        <w:t>ных данных с учетом существующих ограничений конфиденциальности данных;</w:t>
      </w:r>
    </w:p>
    <w:p w14:paraId="09492CD0" w14:textId="37D20CB6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обеспечение трансформационного сдвига в определенной отрасли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или системе управления, включая решение критических проблем, распространение положительных эффектов на уровне </w:t>
      </w:r>
      <w:r w:rsidR="0042106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72DE0">
        <w:rPr>
          <w:rFonts w:ascii="Times New Roman" w:hAnsi="Times New Roman" w:cs="Times New Roman"/>
          <w:sz w:val="28"/>
          <w:szCs w:val="28"/>
        </w:rPr>
        <w:t>.</w:t>
      </w:r>
    </w:p>
    <w:p w14:paraId="71911E81" w14:textId="44AC8FAA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6.2. При подготовке выводов и предложений (рекомендаций)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по результатам экспертно-аналитического мероприятия могут использоваться результаты работы внешних экспертов, привлеченных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к участию в экспертно-аналитическом мероприятии. </w:t>
      </w:r>
    </w:p>
    <w:p w14:paraId="674C2E2D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6.3. Отчет о результатах экспертно-аналитического мероприятия (далее - отчет) должен содержать:</w:t>
      </w:r>
    </w:p>
    <w:p w14:paraId="7094632A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ключевые итоги мероприятия в объеме до пяти страниц, в которых приводится обобщенное описание основной цели (основных целей) мероприятия, обусловливающей (обусловливающих) его проведение, описание наиболее важных результатов экспертно-аналитического </w:t>
      </w:r>
      <w:r w:rsidRPr="00272DE0">
        <w:rPr>
          <w:rFonts w:ascii="Times New Roman" w:hAnsi="Times New Roman" w:cs="Times New Roman"/>
          <w:sz w:val="28"/>
          <w:szCs w:val="28"/>
        </w:rPr>
        <w:lastRenderedPageBreak/>
        <w:t>мероприятия, наиболее значимых выводов и предложений (рекомендаций), при необходимости раздел дополняется визуализацией ключевых итогов;</w:t>
      </w:r>
    </w:p>
    <w:p w14:paraId="1AD33219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исходные данные о мероприятии (основание для проведения мероприятия, предмет, цель (цели) мероприятия);</w:t>
      </w:r>
    </w:p>
    <w:p w14:paraId="3335BB0E" w14:textId="2B104C25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критерии аудита в случае, если необходимость их выбора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или разработки предусмотрена соответствующими стандартами внешнего государственного аудита (контроля);</w:t>
      </w:r>
    </w:p>
    <w:p w14:paraId="2F55D6FD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объекты мероприятия, исследуемый период, сроки проведения мероприятия;</w:t>
      </w:r>
    </w:p>
    <w:p w14:paraId="0B2565A8" w14:textId="2B45E3AF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краткую характеристику сферы предмета экспертно-аналитического мероприятия в объеме не более одной страницы, в которой излагается информация о предмете исследования, необходимая и достаточная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в качестве контекста для дальнейшего изложения результатов экспертно-аналитического мероприятия (при необходимости);</w:t>
      </w:r>
    </w:p>
    <w:p w14:paraId="34B984EC" w14:textId="333C8BEA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информацию о результатах мероприятия, отражающую итоги исследования предмета мероприятия, конкретные результаты по каждой цели мероприятия в разрезе вопросов, в том числе на основе ранее сформулированных критериев аудита, выявленные проблемы, причины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их возникновения и последствия, оценку надежности используемых фактических данных и информации (при необходимости);</w:t>
      </w:r>
    </w:p>
    <w:p w14:paraId="4C2D0FA0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выводы по каждой цели мероприятия, в которых в обобщенной форме отражаются итоговые оценки исследованных актуальных проблем;</w:t>
      </w:r>
    </w:p>
    <w:p w14:paraId="77BD484F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предложения (рекомендации) с указанием получателя (адресата).</w:t>
      </w:r>
    </w:p>
    <w:p w14:paraId="338C0113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При необходимости отчет может содержать приложения.</w:t>
      </w:r>
    </w:p>
    <w:p w14:paraId="1D1211D8" w14:textId="74907CC5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Форма отчета о результатах экспертно-аналитического мероприятия приведена в </w:t>
      </w:r>
      <w:r w:rsidRPr="003C1A58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42106A" w:rsidRPr="003C1A58">
        <w:rPr>
          <w:rFonts w:ascii="Times New Roman" w:hAnsi="Times New Roman" w:cs="Times New Roman"/>
          <w:sz w:val="28"/>
          <w:szCs w:val="28"/>
        </w:rPr>
        <w:t>№</w:t>
      </w:r>
      <w:r w:rsidRPr="003C1A58">
        <w:rPr>
          <w:rFonts w:ascii="Times New Roman" w:hAnsi="Times New Roman" w:cs="Times New Roman"/>
          <w:sz w:val="28"/>
          <w:szCs w:val="28"/>
        </w:rPr>
        <w:t xml:space="preserve"> </w:t>
      </w:r>
      <w:r w:rsidR="0042106A" w:rsidRPr="003C1A58">
        <w:rPr>
          <w:rFonts w:ascii="Times New Roman" w:hAnsi="Times New Roman" w:cs="Times New Roman"/>
          <w:sz w:val="28"/>
          <w:szCs w:val="28"/>
        </w:rPr>
        <w:t>9</w:t>
      </w:r>
      <w:r w:rsidRPr="003C1A58">
        <w:rPr>
          <w:rFonts w:ascii="Times New Roman" w:hAnsi="Times New Roman" w:cs="Times New Roman"/>
          <w:sz w:val="28"/>
          <w:szCs w:val="28"/>
        </w:rPr>
        <w:t xml:space="preserve"> к Стандарту</w:t>
      </w:r>
      <w:r w:rsidRPr="00272DE0">
        <w:rPr>
          <w:rFonts w:ascii="Times New Roman" w:hAnsi="Times New Roman" w:cs="Times New Roman"/>
          <w:sz w:val="28"/>
          <w:szCs w:val="28"/>
        </w:rPr>
        <w:t>.</w:t>
      </w:r>
    </w:p>
    <w:p w14:paraId="59433A13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6.4. При составлении отчета следует руководствоваться следующими требованиями:</w:t>
      </w:r>
    </w:p>
    <w:p w14:paraId="0317C3FF" w14:textId="34D05398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результаты экспертно-аналитического мероприятия должны излагаться в отчете последовательно, в соответствии с целями программы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его проведения, с акцентированием на наиболее важных положениях;</w:t>
      </w:r>
    </w:p>
    <w:p w14:paraId="41C6BFFD" w14:textId="3723C1EA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наличие положительного опыта в вопросах организации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и функционирования </w:t>
      </w:r>
      <w:r w:rsidR="00811AE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72DE0">
        <w:rPr>
          <w:rFonts w:ascii="Times New Roman" w:hAnsi="Times New Roman" w:cs="Times New Roman"/>
          <w:sz w:val="28"/>
          <w:szCs w:val="28"/>
        </w:rPr>
        <w:t xml:space="preserve">, организации бюджетного процесса, формирования, управления и распоряжения </w:t>
      </w:r>
      <w:r w:rsidR="00811AE0">
        <w:rPr>
          <w:rFonts w:ascii="Times New Roman" w:hAnsi="Times New Roman" w:cs="Times New Roman"/>
          <w:sz w:val="28"/>
          <w:szCs w:val="28"/>
        </w:rPr>
        <w:t>муниципальны</w:t>
      </w:r>
      <w:r w:rsidRPr="00272DE0">
        <w:rPr>
          <w:rFonts w:ascii="Times New Roman" w:hAnsi="Times New Roman" w:cs="Times New Roman"/>
          <w:sz w:val="28"/>
          <w:szCs w:val="28"/>
        </w:rPr>
        <w:t>ми и иными ресурсами, в иных вопросах предметной области отражается в отчете;</w:t>
      </w:r>
    </w:p>
    <w:p w14:paraId="00C02927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отчет должен включать только ту информацию, результаты и выводы, которые подтверждаются материалами рабочей документации мероприятия;</w:t>
      </w:r>
    </w:p>
    <w:p w14:paraId="66F77849" w14:textId="71D303B9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выводы, предложения (рекомендации) в отчете формулируются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с учетом требований пунктов 6.1.1 и 6.1.2 Стандарта соответственно;</w:t>
      </w:r>
    </w:p>
    <w:p w14:paraId="3ECE6E6C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в отчете необходимо избегать лишних подробностей и детализации, которые отвлекают внимание от наиболее важных его положений;</w:t>
      </w:r>
    </w:p>
    <w:p w14:paraId="106F0BBD" w14:textId="77777777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текст отчета должен быть написан лаконично, не содержать </w:t>
      </w:r>
      <w:r w:rsidRPr="00272DE0">
        <w:rPr>
          <w:rFonts w:ascii="Times New Roman" w:hAnsi="Times New Roman" w:cs="Times New Roman"/>
          <w:sz w:val="28"/>
          <w:szCs w:val="28"/>
        </w:rPr>
        <w:lastRenderedPageBreak/>
        <w:t>повторений, легко читаться и быть понятным, а при использовании каких-либо специальных терминов и сокращений они должны быть объяснены;</w:t>
      </w:r>
    </w:p>
    <w:p w14:paraId="0F2217B9" w14:textId="4742C89E" w:rsidR="00811AE0" w:rsidRPr="00272DE0" w:rsidRDefault="00272DE0" w:rsidP="00811A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объем текста отчета, не считая приложений к нему, с учетом масштаба и характера проведенного экспертно-аналитического мероприятия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не должен превышать 45 страниц (81 000 знаков)</w:t>
      </w:r>
      <w:r w:rsidR="00811AE0">
        <w:rPr>
          <w:rFonts w:ascii="Times New Roman" w:hAnsi="Times New Roman" w:cs="Times New Roman"/>
          <w:sz w:val="28"/>
          <w:szCs w:val="28"/>
        </w:rPr>
        <w:t>;</w:t>
      </w:r>
    </w:p>
    <w:p w14:paraId="159B1EF9" w14:textId="68172B57" w:rsidR="00272DE0" w:rsidRPr="00811A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1AE0">
        <w:rPr>
          <w:rFonts w:ascii="Times New Roman" w:hAnsi="Times New Roman" w:cs="Times New Roman"/>
          <w:sz w:val="28"/>
          <w:szCs w:val="28"/>
        </w:rPr>
        <w:t xml:space="preserve">непосредственно в тексте отчета используются наглядные средства (фотографии, рисунки, таблицы, схемы, графики и т.п.) малого формата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811AE0">
        <w:rPr>
          <w:rFonts w:ascii="Times New Roman" w:hAnsi="Times New Roman" w:cs="Times New Roman"/>
          <w:sz w:val="28"/>
          <w:szCs w:val="28"/>
        </w:rPr>
        <w:t>и объема;</w:t>
      </w:r>
    </w:p>
    <w:p w14:paraId="7AFFEB34" w14:textId="371E2A74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описание методов сбора и анализа фактических данных и информации для получения доказательств, включая описание ограничений данных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 xml:space="preserve">и методов их сбора и анализа (при наличии), графический и табличный материал большого объема и (или) формата, схемы, методы расчетов, другие поясняющие, справочные данные и материалы, дополняющие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и (или) иллюстрирующие информацию о результатах мероприятия, информация и материалы, содержащие сведения, составляющие государственную и иную охраняемую законом тайну, оформляются в виде отдельных приложений к отчету, в том числе с учетом требований, предъявляемых к секретному делопроизводству.</w:t>
      </w:r>
    </w:p>
    <w:p w14:paraId="46EF254C" w14:textId="1B4F8540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Если в ходе экспертно-аналитического мероприятия направлялось информационное письмо, то эту информацию следует указать в отчете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с отражением полученной информации о результатах его рассмотрения.</w:t>
      </w:r>
    </w:p>
    <w:p w14:paraId="6800B895" w14:textId="54B7AB4F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Подготовка отчета завершается подготовкой раздела </w:t>
      </w:r>
      <w:r w:rsidR="00811AE0">
        <w:rPr>
          <w:rFonts w:ascii="Times New Roman" w:hAnsi="Times New Roman" w:cs="Times New Roman"/>
          <w:sz w:val="28"/>
          <w:szCs w:val="28"/>
        </w:rPr>
        <w:t>«</w:t>
      </w:r>
      <w:r w:rsidRPr="00272DE0">
        <w:rPr>
          <w:rFonts w:ascii="Times New Roman" w:hAnsi="Times New Roman" w:cs="Times New Roman"/>
          <w:sz w:val="28"/>
          <w:szCs w:val="28"/>
        </w:rPr>
        <w:t>Ключевые итоги экспертно-аналитического мероприятия</w:t>
      </w:r>
      <w:r w:rsidR="00811AE0">
        <w:rPr>
          <w:rFonts w:ascii="Times New Roman" w:hAnsi="Times New Roman" w:cs="Times New Roman"/>
          <w:sz w:val="28"/>
          <w:szCs w:val="28"/>
        </w:rPr>
        <w:t>»</w:t>
      </w:r>
      <w:r w:rsidRPr="00272DE0">
        <w:rPr>
          <w:rFonts w:ascii="Times New Roman" w:hAnsi="Times New Roman" w:cs="Times New Roman"/>
          <w:sz w:val="28"/>
          <w:szCs w:val="28"/>
        </w:rPr>
        <w:t xml:space="preserve">. Содержание данного раздела включает изложение ключевых итогов экспертно-аналитического мероприятия, выполненное на основе обобщения положений отчета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и выделения наиболее существенных итогов экспертно-аналитического мероприятия.</w:t>
      </w:r>
    </w:p>
    <w:p w14:paraId="1426B775" w14:textId="5CFD1CE5" w:rsidR="00272DE0" w:rsidRPr="00272DE0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 xml:space="preserve">6.5. Отчет подписывается </w:t>
      </w:r>
      <w:r w:rsidR="00D71272">
        <w:rPr>
          <w:rFonts w:ascii="Times New Roman" w:hAnsi="Times New Roman" w:cs="Times New Roman"/>
          <w:sz w:val="28"/>
          <w:szCs w:val="28"/>
        </w:rPr>
        <w:t>председателем Контрольно-счетной палаты муниципального образования.</w:t>
      </w:r>
    </w:p>
    <w:p w14:paraId="26800471" w14:textId="2533E558" w:rsidR="00323998" w:rsidRDefault="00272DE0" w:rsidP="00272D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DE0">
        <w:rPr>
          <w:rFonts w:ascii="Times New Roman" w:hAnsi="Times New Roman" w:cs="Times New Roman"/>
          <w:sz w:val="28"/>
          <w:szCs w:val="28"/>
        </w:rPr>
        <w:t>6.</w:t>
      </w:r>
      <w:r w:rsidR="00D71272">
        <w:rPr>
          <w:rFonts w:ascii="Times New Roman" w:hAnsi="Times New Roman" w:cs="Times New Roman"/>
          <w:sz w:val="28"/>
          <w:szCs w:val="28"/>
        </w:rPr>
        <w:t>6</w:t>
      </w:r>
      <w:r w:rsidRPr="00272DE0">
        <w:rPr>
          <w:rFonts w:ascii="Times New Roman" w:hAnsi="Times New Roman" w:cs="Times New Roman"/>
          <w:sz w:val="28"/>
          <w:szCs w:val="28"/>
        </w:rPr>
        <w:t xml:space="preserve">. В случаях выявления данных, указывающих на признаки составов преступлений и (или) иных правонарушений, а также при обнаружении достаточных данных, указывающих на наличие события административного правонарушения, подготавливается обращение </w:t>
      </w:r>
      <w:r w:rsidR="00D71272"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272DE0">
        <w:rPr>
          <w:rFonts w:ascii="Times New Roman" w:hAnsi="Times New Roman" w:cs="Times New Roman"/>
          <w:sz w:val="28"/>
          <w:szCs w:val="28"/>
        </w:rPr>
        <w:t xml:space="preserve"> палаты </w:t>
      </w:r>
      <w:r w:rsidR="00D7127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4A40D3">
        <w:rPr>
          <w:rFonts w:ascii="Times New Roman" w:hAnsi="Times New Roman" w:cs="Times New Roman"/>
          <w:sz w:val="28"/>
          <w:szCs w:val="28"/>
        </w:rPr>
        <w:br/>
      </w:r>
      <w:r w:rsidRPr="00272DE0">
        <w:rPr>
          <w:rFonts w:ascii="Times New Roman" w:hAnsi="Times New Roman" w:cs="Times New Roman"/>
          <w:sz w:val="28"/>
          <w:szCs w:val="28"/>
        </w:rPr>
        <w:t>в правоохранительные органы, возбуждается дело об административном правонарушении (составляется протокол об административном правонарушении)</w:t>
      </w:r>
      <w:r w:rsidR="00D71272">
        <w:rPr>
          <w:rFonts w:ascii="Times New Roman" w:hAnsi="Times New Roman" w:cs="Times New Roman"/>
          <w:sz w:val="28"/>
          <w:szCs w:val="28"/>
        </w:rPr>
        <w:t>.</w:t>
      </w:r>
      <w:r w:rsidRPr="00272D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C3DB12" w14:textId="15B7F4A5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D310CC5" w14:textId="6DC3CF8F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BFE93AB" w14:textId="4073BE32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3544B0C" w14:textId="43CFDEC1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8A17253" w14:textId="46F918D0" w:rsid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D39BA8E" w14:textId="327D374A" w:rsidR="00110BFD" w:rsidRDefault="00110BFD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8BED21A" w14:textId="1B8ED61C" w:rsidR="00D71272" w:rsidRDefault="00D71272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FBBC069" w14:textId="77777777" w:rsidR="004A40D3" w:rsidRDefault="004A40D3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35DB8457" w14:textId="52F22D2C" w:rsidR="00333DAF" w:rsidRDefault="007E630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323998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45980E00" w14:textId="4170D4F9" w:rsidR="00323998" w:rsidRPr="00323998" w:rsidRDefault="00323998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323998">
        <w:rPr>
          <w:rFonts w:ascii="Times New Roman" w:hAnsi="Times New Roman" w:cs="Times New Roman"/>
          <w:sz w:val="24"/>
          <w:szCs w:val="24"/>
        </w:rPr>
        <w:t>к Стандарту</w:t>
      </w:r>
    </w:p>
    <w:p w14:paraId="2D7F3B1B" w14:textId="050B5806" w:rsidR="007E6304" w:rsidRDefault="007E6304" w:rsidP="007E63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2AA42F3" w14:textId="77777777" w:rsidR="007E6304" w:rsidRPr="004B652E" w:rsidRDefault="007E6304" w:rsidP="007E630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52E">
        <w:rPr>
          <w:rFonts w:ascii="Times New Roman" w:hAnsi="Times New Roman" w:cs="Times New Roman"/>
          <w:b/>
          <w:sz w:val="28"/>
          <w:szCs w:val="28"/>
        </w:rPr>
        <w:t>ФОРМА ЗАПРОСА</w:t>
      </w:r>
    </w:p>
    <w:p w14:paraId="48C984C8" w14:textId="5AA316EE" w:rsidR="007E6304" w:rsidRPr="004B652E" w:rsidRDefault="0042106A" w:rsidP="007E630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КОНТРОЛЬНО</w:t>
      </w:r>
      <w:r w:rsidR="00DB4D2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СЧЕТНОЙ </w:t>
      </w:r>
      <w:r w:rsidR="007E6304" w:rsidRPr="004B652E">
        <w:rPr>
          <w:rFonts w:ascii="Times New Roman" w:hAnsi="Times New Roman" w:cs="Times New Roman"/>
          <w:b/>
          <w:sz w:val="28"/>
          <w:szCs w:val="28"/>
        </w:rPr>
        <w:t xml:space="preserve">ПАЛАТЫ </w:t>
      </w:r>
      <w:r w:rsidR="00DB4D2B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7E6304" w:rsidRPr="004B652E">
        <w:rPr>
          <w:rFonts w:ascii="Times New Roman" w:hAnsi="Times New Roman" w:cs="Times New Roman"/>
          <w:b/>
          <w:sz w:val="28"/>
          <w:szCs w:val="28"/>
        </w:rPr>
        <w:t>О ПРЕДОСТАВЛЕНИИ ИНФОРМАЦИИ</w:t>
      </w:r>
    </w:p>
    <w:p w14:paraId="0CAFFC55" w14:textId="77777777" w:rsidR="007E6304" w:rsidRPr="00323998" w:rsidRDefault="007E6304" w:rsidP="0032399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566FFDA1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Должность руководителя объекта</w:t>
      </w:r>
    </w:p>
    <w:p w14:paraId="2161DE89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   экспертно-аналитического</w:t>
      </w:r>
    </w:p>
    <w:p w14:paraId="42A2E777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мероприятия, государственного</w:t>
      </w:r>
    </w:p>
    <w:p w14:paraId="7E9694D2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или иного органа (организации),</w:t>
      </w:r>
    </w:p>
    <w:p w14:paraId="71D83F43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которым планируется направление</w:t>
      </w:r>
    </w:p>
    <w:p w14:paraId="0FFFDAAA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  запросов о предоставлении</w:t>
      </w:r>
    </w:p>
    <w:p w14:paraId="65745FD5" w14:textId="77777777" w:rsidR="007E6304" w:rsidRPr="00323998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   информации, необходимой</w:t>
      </w:r>
    </w:p>
    <w:p w14:paraId="3C8D516F" w14:textId="00179A34" w:rsidR="007E6304" w:rsidRDefault="007E6304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  для проведения мероприятия</w:t>
      </w:r>
    </w:p>
    <w:p w14:paraId="248369C6" w14:textId="648E092A" w:rsidR="00D71272" w:rsidRPr="00323998" w:rsidRDefault="00D71272" w:rsidP="0032399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23998">
        <w:rPr>
          <w:rFonts w:ascii="Times New Roman" w:hAnsi="Times New Roman" w:cs="Times New Roman"/>
          <w:sz w:val="28"/>
          <w:szCs w:val="28"/>
        </w:rPr>
        <w:t xml:space="preserve"> И.О</w:t>
      </w:r>
    </w:p>
    <w:tbl>
      <w:tblPr>
        <w:tblW w:w="5400" w:type="dxa"/>
        <w:tblLook w:val="04A0" w:firstRow="1" w:lastRow="0" w:firstColumn="1" w:lastColumn="0" w:noHBand="0" w:noVBand="1"/>
      </w:tblPr>
      <w:tblGrid>
        <w:gridCol w:w="5400"/>
      </w:tblGrid>
      <w:tr w:rsidR="00323998" w:rsidRPr="00A252CA" w14:paraId="4189716E" w14:textId="77777777" w:rsidTr="00E6582D">
        <w:tc>
          <w:tcPr>
            <w:tcW w:w="4286" w:type="dxa"/>
          </w:tcPr>
          <w:p w14:paraId="363BD4B7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5" w:name="_Hlk216775355"/>
            <w:bookmarkStart w:id="16" w:name="_Hlk216778558"/>
            <w:r w:rsidRPr="00A252CA"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 wp14:anchorId="50D152C4" wp14:editId="0960FFD3">
                  <wp:extent cx="853440" cy="841375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5C4AEC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5FB2FC6D" w14:textId="77777777" w:rsidR="00323998" w:rsidRPr="00A252CA" w:rsidRDefault="00323998" w:rsidP="00E6582D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szCs w:val="28"/>
              </w:rPr>
            </w:pPr>
            <w:r w:rsidRPr="00A252CA">
              <w:rPr>
                <w:rFonts w:ascii="Times New Roman" w:hAnsi="Times New Roman" w:cs="Times New Roman"/>
                <w:szCs w:val="28"/>
              </w:rPr>
              <w:t>МУНИЦИПАЛЬНОЕ ОБРАЗОВАНИЕ</w:t>
            </w:r>
          </w:p>
          <w:p w14:paraId="708AC061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  <w:r w:rsidRPr="00A252CA">
              <w:rPr>
                <w:rFonts w:ascii="Times New Roman" w:hAnsi="Times New Roman" w:cs="Times New Roman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160340D4" w14:textId="77777777" w:rsidR="00323998" w:rsidRPr="00A252CA" w:rsidRDefault="00323998" w:rsidP="00E6582D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  <w:p w14:paraId="15DAB499" w14:textId="77777777" w:rsidR="00323998" w:rsidRPr="00A252CA" w:rsidRDefault="00323998" w:rsidP="00E6582D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5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Контрольно-счетная палата</w:t>
            </w:r>
          </w:p>
          <w:p w14:paraId="024F122D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  <w:p w14:paraId="2E78EB7E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sz w:val="20"/>
              </w:rPr>
            </w:pPr>
            <w:r w:rsidRPr="00A252CA">
              <w:rPr>
                <w:rFonts w:ascii="Times New Roman" w:hAnsi="Times New Roman" w:cs="Times New Roman"/>
                <w:sz w:val="20"/>
              </w:rPr>
              <w:t xml:space="preserve">ул. Оборонная, </w:t>
            </w:r>
            <w:proofErr w:type="gramStart"/>
            <w:r w:rsidRPr="00A252CA">
              <w:rPr>
                <w:rFonts w:ascii="Times New Roman" w:hAnsi="Times New Roman" w:cs="Times New Roman"/>
                <w:sz w:val="20"/>
              </w:rPr>
              <w:t>дом  32</w:t>
            </w:r>
            <w:proofErr w:type="gramEnd"/>
            <w:r w:rsidRPr="00A252CA">
              <w:rPr>
                <w:rFonts w:ascii="Times New Roman" w:hAnsi="Times New Roman" w:cs="Times New Roman"/>
                <w:sz w:val="20"/>
              </w:rPr>
              <w:t>-А, г. Мурино, Всеволожский район,</w:t>
            </w:r>
            <w:r w:rsidRPr="00A252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52CA">
              <w:rPr>
                <w:rFonts w:ascii="Times New Roman" w:hAnsi="Times New Roman" w:cs="Times New Roman"/>
                <w:sz w:val="20"/>
              </w:rPr>
              <w:t>Ленинградская область, 188662</w:t>
            </w:r>
          </w:p>
          <w:p w14:paraId="6FEEFB84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sz w:val="20"/>
              </w:rPr>
            </w:pPr>
            <w:r w:rsidRPr="00A252CA">
              <w:rPr>
                <w:rFonts w:ascii="Times New Roman" w:hAnsi="Times New Roman" w:cs="Times New Roman"/>
                <w:sz w:val="20"/>
              </w:rPr>
              <w:t>Телефон (812) 309-76-12</w:t>
            </w:r>
          </w:p>
          <w:p w14:paraId="3E33F761" w14:textId="77777777" w:rsidR="00323998" w:rsidRPr="008A44E2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b/>
                <w:sz w:val="20"/>
                <w:szCs w:val="28"/>
                <w:u w:val="single"/>
              </w:rPr>
            </w:pPr>
            <w:r w:rsidRPr="008A44E2">
              <w:rPr>
                <w:rFonts w:ascii="Times New Roman" w:hAnsi="Times New Roman" w:cs="Times New Roman"/>
                <w:b/>
                <w:sz w:val="20"/>
                <w:szCs w:val="28"/>
                <w:lang w:val="en-US"/>
              </w:rPr>
              <w:t>E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  <w:lang w:val="en-US"/>
              </w:rPr>
              <w:t>mail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: </w:t>
            </w:r>
            <w:hyperlink r:id="rId10" w:history="1"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murinoksp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</w:rPr>
                <w:t>@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mail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</w:rPr>
                <w:t>.</w:t>
              </w:r>
              <w:proofErr w:type="spellStart"/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</w:p>
          <w:p w14:paraId="6AA62AF6" w14:textId="77777777" w:rsidR="00323998" w:rsidRPr="008A44E2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8A44E2">
              <w:rPr>
                <w:rFonts w:ascii="Times New Roman" w:hAnsi="Times New Roman" w:cs="Times New Roman"/>
                <w:bCs/>
                <w:u w:val="single"/>
                <w:lang w:val="en-US"/>
              </w:rPr>
              <w:t xml:space="preserve">Website: </w:t>
            </w:r>
            <w:hyperlink r:id="rId11" w:history="1">
              <w:r w:rsidRPr="008A44E2">
                <w:rPr>
                  <w:rFonts w:ascii="Times New Roman" w:hAnsi="Times New Roman" w:cs="Times New Roman"/>
                  <w:bCs/>
                  <w:u w:val="single"/>
                  <w:lang w:val="en-US"/>
                </w:rPr>
                <w:t>https://mo-murino.ru/</w:t>
              </w:r>
            </w:hyperlink>
          </w:p>
          <w:p w14:paraId="03CB20B3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  <w:p w14:paraId="22B213C6" w14:textId="77777777" w:rsidR="00323998" w:rsidRPr="00A252CA" w:rsidRDefault="00323998" w:rsidP="00E6582D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A252CA">
              <w:rPr>
                <w:rFonts w:ascii="Times New Roman" w:hAnsi="Times New Roman" w:cs="Times New Roman"/>
                <w:bCs/>
                <w:lang w:val="en-US"/>
              </w:rPr>
              <w:t>Исх</w:t>
            </w:r>
            <w:proofErr w:type="spellEnd"/>
            <w:r w:rsidRPr="00A252CA">
              <w:rPr>
                <w:rFonts w:ascii="Times New Roman" w:hAnsi="Times New Roman" w:cs="Times New Roman"/>
                <w:bCs/>
                <w:lang w:val="en-US"/>
              </w:rPr>
              <w:t>. №___________________</w:t>
            </w:r>
          </w:p>
          <w:p w14:paraId="24AD54DE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252CA">
              <w:rPr>
                <w:rFonts w:ascii="Times New Roman" w:hAnsi="Times New Roman" w:cs="Times New Roman"/>
                <w:bCs/>
                <w:lang w:val="en-US"/>
              </w:rPr>
              <w:t>«_____»_________________20____г.</w:t>
            </w:r>
          </w:p>
          <w:p w14:paraId="289D9C7F" w14:textId="77777777" w:rsidR="00323998" w:rsidRPr="00A252CA" w:rsidRDefault="00323998" w:rsidP="00E6582D">
            <w:pPr>
              <w:spacing w:before="7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</w:p>
        </w:tc>
      </w:tr>
    </w:tbl>
    <w:bookmarkEnd w:id="15"/>
    <w:bookmarkEnd w:id="16"/>
    <w:p w14:paraId="24B07965" w14:textId="7C5265C8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="0032399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323998">
        <w:rPr>
          <w:rFonts w:ascii="Times New Roman" w:hAnsi="Times New Roman" w:cs="Times New Roman"/>
          <w:sz w:val="28"/>
          <w:szCs w:val="28"/>
        </w:rPr>
        <w:t xml:space="preserve">  .</w:t>
      </w:r>
    </w:p>
    <w:p w14:paraId="212DEDA3" w14:textId="77777777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A0246CD" w14:textId="2E896CC6" w:rsidR="007E6304" w:rsidRPr="00323998" w:rsidRDefault="007E6304" w:rsidP="0032399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Уважаемый(</w:t>
      </w:r>
      <w:proofErr w:type="spellStart"/>
      <w:r w:rsidRPr="0032399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323998">
        <w:rPr>
          <w:rFonts w:ascii="Times New Roman" w:hAnsi="Times New Roman" w:cs="Times New Roman"/>
          <w:sz w:val="28"/>
          <w:szCs w:val="28"/>
        </w:rPr>
        <w:t>)!</w:t>
      </w:r>
    </w:p>
    <w:p w14:paraId="44631657" w14:textId="77777777" w:rsidR="007E6304" w:rsidRPr="00323998" w:rsidRDefault="007E6304" w:rsidP="0032399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F5B576A" w14:textId="6715F03C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323998">
        <w:rPr>
          <w:rFonts w:ascii="Times New Roman" w:hAnsi="Times New Roman" w:cs="Times New Roman"/>
          <w:sz w:val="28"/>
          <w:szCs w:val="28"/>
        </w:rPr>
        <w:t xml:space="preserve">В соответствии с пунктом ____ Плана работы </w:t>
      </w:r>
      <w:r w:rsidR="00323998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323998">
        <w:rPr>
          <w:rFonts w:ascii="Times New Roman" w:hAnsi="Times New Roman" w:cs="Times New Roman"/>
          <w:sz w:val="28"/>
          <w:szCs w:val="28"/>
        </w:rPr>
        <w:t xml:space="preserve"> на 20__ год проводится экспертно-аналитическое мероприятие</w:t>
      </w:r>
      <w:r w:rsidR="003239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4B66B3" w14:textId="6BD58A39" w:rsidR="007E6304" w:rsidRPr="00323998" w:rsidRDefault="00323998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E6304" w:rsidRPr="00323998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E6304" w:rsidRPr="00323998">
        <w:rPr>
          <w:rFonts w:ascii="Times New Roman" w:hAnsi="Times New Roman" w:cs="Times New Roman"/>
          <w:sz w:val="28"/>
          <w:szCs w:val="28"/>
        </w:rPr>
        <w:t>.            (наименование экспертно-аналитического мероприятия)</w:t>
      </w:r>
    </w:p>
    <w:p w14:paraId="2A3D3B84" w14:textId="0EF057A3" w:rsidR="007E6304" w:rsidRPr="00323998" w:rsidRDefault="007E6304" w:rsidP="0054493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В соответствии с </w:t>
      </w:r>
      <w:r w:rsidR="00544933" w:rsidRPr="00544933">
        <w:rPr>
          <w:rFonts w:ascii="Times New Roman" w:hAnsi="Times New Roman" w:cs="Times New Roman"/>
          <w:sz w:val="28"/>
          <w:szCs w:val="28"/>
        </w:rPr>
        <w:t>Федеральны</w:t>
      </w:r>
      <w:r w:rsidR="00EB00FC">
        <w:rPr>
          <w:rFonts w:ascii="Times New Roman" w:hAnsi="Times New Roman" w:cs="Times New Roman"/>
          <w:sz w:val="28"/>
          <w:szCs w:val="28"/>
        </w:rPr>
        <w:t>м</w:t>
      </w:r>
      <w:r w:rsidR="00544933" w:rsidRPr="0054493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B00FC">
        <w:rPr>
          <w:rFonts w:ascii="Times New Roman" w:hAnsi="Times New Roman" w:cs="Times New Roman"/>
          <w:sz w:val="28"/>
          <w:szCs w:val="28"/>
        </w:rPr>
        <w:t>ом</w:t>
      </w:r>
      <w:r w:rsidR="00544933" w:rsidRPr="00544933">
        <w:rPr>
          <w:rFonts w:ascii="Times New Roman" w:hAnsi="Times New Roman" w:cs="Times New Roman"/>
          <w:sz w:val="28"/>
          <w:szCs w:val="28"/>
        </w:rPr>
        <w:t xml:space="preserve"> от 07.02.2011 </w:t>
      </w:r>
      <w:r w:rsidR="00EB00FC">
        <w:rPr>
          <w:rFonts w:ascii="Times New Roman" w:hAnsi="Times New Roman" w:cs="Times New Roman"/>
          <w:sz w:val="28"/>
          <w:szCs w:val="28"/>
        </w:rPr>
        <w:t>№</w:t>
      </w:r>
      <w:r w:rsidR="00544933" w:rsidRPr="00544933">
        <w:rPr>
          <w:rFonts w:ascii="Times New Roman" w:hAnsi="Times New Roman" w:cs="Times New Roman"/>
          <w:sz w:val="28"/>
          <w:szCs w:val="28"/>
        </w:rPr>
        <w:t xml:space="preserve"> 6-ФЗ</w:t>
      </w:r>
      <w:r w:rsidR="00EB00FC">
        <w:rPr>
          <w:rFonts w:ascii="Times New Roman" w:hAnsi="Times New Roman" w:cs="Times New Roman"/>
          <w:sz w:val="28"/>
          <w:szCs w:val="28"/>
        </w:rPr>
        <w:t xml:space="preserve"> «</w:t>
      </w:r>
      <w:r w:rsidR="00544933" w:rsidRPr="00544933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="00EB00FC">
        <w:rPr>
          <w:rFonts w:ascii="Times New Roman" w:hAnsi="Times New Roman" w:cs="Times New Roman"/>
          <w:sz w:val="28"/>
          <w:szCs w:val="28"/>
        </w:rPr>
        <w:t xml:space="preserve">» </w:t>
      </w:r>
      <w:r w:rsidRPr="00323998">
        <w:rPr>
          <w:rFonts w:ascii="Times New Roman" w:hAnsi="Times New Roman" w:cs="Times New Roman"/>
          <w:sz w:val="28"/>
          <w:szCs w:val="28"/>
        </w:rPr>
        <w:t xml:space="preserve">прошу в срок до </w:t>
      </w:r>
      <w:r w:rsidR="00EB00FC">
        <w:rPr>
          <w:rFonts w:ascii="Times New Roman" w:hAnsi="Times New Roman" w:cs="Times New Roman"/>
          <w:sz w:val="28"/>
          <w:szCs w:val="28"/>
        </w:rPr>
        <w:t>«</w:t>
      </w:r>
      <w:r w:rsidRPr="00323998">
        <w:rPr>
          <w:rFonts w:ascii="Times New Roman" w:hAnsi="Times New Roman" w:cs="Times New Roman"/>
          <w:sz w:val="28"/>
          <w:szCs w:val="28"/>
        </w:rPr>
        <w:t>__</w:t>
      </w:r>
      <w:r w:rsidR="00EB00FC">
        <w:rPr>
          <w:rFonts w:ascii="Times New Roman" w:hAnsi="Times New Roman" w:cs="Times New Roman"/>
          <w:sz w:val="28"/>
          <w:szCs w:val="28"/>
        </w:rPr>
        <w:t>»</w:t>
      </w:r>
      <w:r w:rsidRPr="00323998">
        <w:rPr>
          <w:rFonts w:ascii="Times New Roman" w:hAnsi="Times New Roman" w:cs="Times New Roman"/>
          <w:sz w:val="28"/>
          <w:szCs w:val="28"/>
        </w:rPr>
        <w:t xml:space="preserve"> _______ 20__ года</w:t>
      </w:r>
    </w:p>
    <w:p w14:paraId="0A210C3A" w14:textId="0DD87A5A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предоставить (поручить предоставить) </w:t>
      </w:r>
    </w:p>
    <w:p w14:paraId="30DEB54F" w14:textId="44DA908F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25A15FFF" w14:textId="1E439D42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(должность, инициалы, фамилия руководителя экспертно-аналитического</w:t>
      </w:r>
      <w:r w:rsidR="00A33539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мероприятия)</w:t>
      </w:r>
    </w:p>
    <w:p w14:paraId="3AEC8397" w14:textId="77777777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следующие документы (материалы, данные или информацию):</w:t>
      </w:r>
    </w:p>
    <w:p w14:paraId="1E811C69" w14:textId="77777777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1) ___________________________________________________________________;</w:t>
      </w:r>
    </w:p>
    <w:p w14:paraId="5A2BB8D7" w14:textId="77777777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2) ___________________________________________________________________.</w:t>
      </w:r>
    </w:p>
    <w:p w14:paraId="5A5F01FF" w14:textId="22F4B2F6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 xml:space="preserve">    3) ________________________________________________________________</w:t>
      </w:r>
    </w:p>
    <w:p w14:paraId="09DC7113" w14:textId="655E6539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(указываются наименования и статус документов: подлинники документов,</w:t>
      </w:r>
    </w:p>
    <w:p w14:paraId="08C3FA78" w14:textId="50797813" w:rsidR="007E6304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заверенные копии документов на бумажном носителе, электронные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документы и (или) формулируются вопросы, по которым необходимо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предоставить соответствующую информацию. При необходимости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указывается о предоставлении информации в машиночитаемом виде.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В случае если запрашиваемые документы (материалы) могут содержать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сведения, составляющие государственную тайну, в запрос включается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Pr="00323998">
        <w:rPr>
          <w:rFonts w:ascii="Times New Roman" w:hAnsi="Times New Roman" w:cs="Times New Roman"/>
          <w:sz w:val="28"/>
          <w:szCs w:val="28"/>
        </w:rPr>
        <w:t>вопрос о возможности их копирования)</w:t>
      </w:r>
    </w:p>
    <w:p w14:paraId="2AB1D3B6" w14:textId="371C7B30" w:rsidR="007E6304" w:rsidRPr="00323998" w:rsidRDefault="00D71272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E6304" w:rsidRPr="00323998">
        <w:rPr>
          <w:rFonts w:ascii="Times New Roman" w:hAnsi="Times New Roman" w:cs="Times New Roman"/>
          <w:sz w:val="28"/>
          <w:szCs w:val="28"/>
        </w:rPr>
        <w:t>Неправомерный отказ в предоставлении или уклонение от предоставления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="007E6304" w:rsidRPr="00323998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4373D6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7E6304" w:rsidRPr="00323998">
        <w:rPr>
          <w:rFonts w:ascii="Times New Roman" w:hAnsi="Times New Roman" w:cs="Times New Roman"/>
          <w:sz w:val="28"/>
          <w:szCs w:val="28"/>
        </w:rPr>
        <w:t xml:space="preserve">палате </w:t>
      </w:r>
      <w:r w:rsidR="004373D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7E6304" w:rsidRPr="00323998">
        <w:rPr>
          <w:rFonts w:ascii="Times New Roman" w:hAnsi="Times New Roman" w:cs="Times New Roman"/>
          <w:sz w:val="28"/>
          <w:szCs w:val="28"/>
        </w:rPr>
        <w:t xml:space="preserve"> (документов, материалов),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="007E6304" w:rsidRPr="00323998">
        <w:rPr>
          <w:rFonts w:ascii="Times New Roman" w:hAnsi="Times New Roman" w:cs="Times New Roman"/>
          <w:sz w:val="28"/>
          <w:szCs w:val="28"/>
        </w:rPr>
        <w:t>необходимой для осуществления ее деятельности, а также предоставление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="007E6304" w:rsidRPr="00323998">
        <w:rPr>
          <w:rFonts w:ascii="Times New Roman" w:hAnsi="Times New Roman" w:cs="Times New Roman"/>
          <w:sz w:val="28"/>
          <w:szCs w:val="28"/>
        </w:rPr>
        <w:t>заведомо ложной информации влечет за собой ответственность, установленную</w:t>
      </w:r>
      <w:r w:rsidR="004373D6">
        <w:rPr>
          <w:rFonts w:ascii="Times New Roman" w:hAnsi="Times New Roman" w:cs="Times New Roman"/>
          <w:sz w:val="28"/>
          <w:szCs w:val="28"/>
        </w:rPr>
        <w:t xml:space="preserve"> </w:t>
      </w:r>
      <w:r w:rsidR="007E6304" w:rsidRPr="00323998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14:paraId="0313B0C8" w14:textId="77777777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2D46DE5" w14:textId="2182D7FF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Руководитель</w:t>
      </w:r>
    </w:p>
    <w:p w14:paraId="5A88E406" w14:textId="77777777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экспертно-аналитического</w:t>
      </w:r>
    </w:p>
    <w:p w14:paraId="6ABB6C32" w14:textId="70BE647E" w:rsidR="007E6304" w:rsidRPr="00323998" w:rsidRDefault="007E6304" w:rsidP="007E63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23998">
        <w:rPr>
          <w:rFonts w:ascii="Times New Roman" w:hAnsi="Times New Roman" w:cs="Times New Roman"/>
          <w:sz w:val="28"/>
          <w:szCs w:val="28"/>
        </w:rPr>
        <w:t>мероприятия</w:t>
      </w:r>
      <w:r w:rsidR="005A27DF">
        <w:rPr>
          <w:rFonts w:ascii="Times New Roman" w:hAnsi="Times New Roman" w:cs="Times New Roman"/>
          <w:sz w:val="28"/>
          <w:szCs w:val="28"/>
        </w:rPr>
        <w:t xml:space="preserve">, </w:t>
      </w:r>
      <w:r w:rsidRPr="00323998">
        <w:rPr>
          <w:rFonts w:ascii="Times New Roman" w:hAnsi="Times New Roman" w:cs="Times New Roman"/>
          <w:sz w:val="28"/>
          <w:szCs w:val="28"/>
        </w:rPr>
        <w:t>его должность                                                           И.О. Фамилия</w:t>
      </w:r>
    </w:p>
    <w:p w14:paraId="611354FE" w14:textId="681E566E" w:rsidR="007E6304" w:rsidRDefault="007E6304" w:rsidP="007E6304">
      <w:pPr>
        <w:pStyle w:val="ConsPlusNormal"/>
        <w:jc w:val="both"/>
      </w:pPr>
      <w:bookmarkStart w:id="17" w:name="P538"/>
      <w:bookmarkEnd w:id="17"/>
    </w:p>
    <w:p w14:paraId="6EE6A81B" w14:textId="77777777" w:rsidR="00990243" w:rsidRDefault="00990243" w:rsidP="007E6304">
      <w:pPr>
        <w:pStyle w:val="ConsPlusNormal"/>
        <w:jc w:val="both"/>
      </w:pPr>
    </w:p>
    <w:p w14:paraId="19084EF7" w14:textId="77777777" w:rsidR="00333DAF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4B652E">
        <w:rPr>
          <w:rFonts w:ascii="Times New Roman" w:hAnsi="Times New Roman" w:cs="Times New Roman"/>
          <w:sz w:val="24"/>
          <w:szCs w:val="24"/>
        </w:rPr>
        <w:t xml:space="preserve">Приложение № 2 </w:t>
      </w:r>
    </w:p>
    <w:p w14:paraId="650708AB" w14:textId="6ECA24A8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4B652E">
        <w:rPr>
          <w:rFonts w:ascii="Times New Roman" w:hAnsi="Times New Roman" w:cs="Times New Roman"/>
          <w:sz w:val="24"/>
          <w:szCs w:val="24"/>
        </w:rPr>
        <w:t>к Стандарту</w:t>
      </w:r>
    </w:p>
    <w:p w14:paraId="613F970A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F9239B7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52E">
        <w:rPr>
          <w:rFonts w:ascii="Times New Roman" w:hAnsi="Times New Roman" w:cs="Times New Roman"/>
          <w:b/>
          <w:sz w:val="28"/>
          <w:szCs w:val="28"/>
        </w:rPr>
        <w:t>ФОРМА ПРОГРАММЫ</w:t>
      </w:r>
    </w:p>
    <w:p w14:paraId="07BD0E94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52E">
        <w:rPr>
          <w:rFonts w:ascii="Times New Roman" w:hAnsi="Times New Roman" w:cs="Times New Roman"/>
          <w:b/>
          <w:sz w:val="28"/>
          <w:szCs w:val="28"/>
        </w:rPr>
        <w:t>ПРОВЕДЕНИЯ ЭКСПЕРТНО-АНАЛИТИЧЕСКОГО МЕРОПРИЯТИЯ</w:t>
      </w:r>
    </w:p>
    <w:p w14:paraId="7AE50939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5797037" w14:textId="78CC5E65" w:rsidR="004B652E" w:rsidRPr="004B652E" w:rsidRDefault="004B652E" w:rsidP="004210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</w:t>
      </w:r>
    </w:p>
    <w:p w14:paraId="7ED2D6CD" w14:textId="07439F0F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=========================================================</w:t>
      </w:r>
    </w:p>
    <w:p w14:paraId="79877B18" w14:textId="4E925C4F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_____________ </w:t>
      </w:r>
      <w:r w:rsidR="009917B4">
        <w:rPr>
          <w:rFonts w:ascii="Times New Roman" w:hAnsi="Times New Roman" w:cs="Times New Roman"/>
          <w:sz w:val="28"/>
          <w:szCs w:val="28"/>
        </w:rPr>
        <w:t>№</w:t>
      </w:r>
      <w:r w:rsidRPr="004B652E"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14:paraId="5D8A350A" w14:textId="1CCA6038" w:rsidR="004B652E" w:rsidRPr="004B652E" w:rsidRDefault="004B652E" w:rsidP="000B78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B786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  УТВЕРЖДАЮ</w:t>
      </w:r>
    </w:p>
    <w:p w14:paraId="1A219B13" w14:textId="1A86022C" w:rsid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Председатель Контрольно-счетной</w:t>
      </w:r>
    </w:p>
    <w:p w14:paraId="220E0D54" w14:textId="33D711EE" w:rsidR="00BB29A7" w:rsidRDefault="00BB29A7" w:rsidP="00BB29A7">
      <w:pPr>
        <w:widowControl w:val="0"/>
        <w:autoSpaceDE w:val="0"/>
        <w:autoSpaceDN w:val="0"/>
        <w:adjustRightInd w:val="0"/>
        <w:spacing w:after="0" w:line="240" w:lineRule="auto"/>
        <w:ind w:right="566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палаты </w:t>
      </w:r>
      <w:r w:rsidR="002D077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5CD79B1F" w14:textId="38EFDB67" w:rsidR="002D0775" w:rsidRDefault="002D0775" w:rsidP="00BB29A7">
      <w:pPr>
        <w:widowControl w:val="0"/>
        <w:autoSpaceDE w:val="0"/>
        <w:autoSpaceDN w:val="0"/>
        <w:adjustRightInd w:val="0"/>
        <w:spacing w:after="0" w:line="240" w:lineRule="auto"/>
        <w:ind w:right="566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64C0D841" w14:textId="4F5DDF62" w:rsidR="002D0775" w:rsidRDefault="002D0775" w:rsidP="00BB29A7">
      <w:pPr>
        <w:widowControl w:val="0"/>
        <w:autoSpaceDE w:val="0"/>
        <w:autoSpaceDN w:val="0"/>
        <w:adjustRightInd w:val="0"/>
        <w:spacing w:after="0" w:line="240" w:lineRule="auto"/>
        <w:ind w:right="566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</w:t>
      </w:r>
    </w:p>
    <w:p w14:paraId="5F4F9A4D" w14:textId="4223006B" w:rsidR="002D0775" w:rsidRPr="004B652E" w:rsidRDefault="002D0775" w:rsidP="00BB29A7">
      <w:pPr>
        <w:widowControl w:val="0"/>
        <w:autoSpaceDE w:val="0"/>
        <w:autoSpaceDN w:val="0"/>
        <w:adjustRightInd w:val="0"/>
        <w:spacing w:after="0" w:line="240" w:lineRule="auto"/>
        <w:ind w:right="566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</w:p>
    <w:p w14:paraId="31A14996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390D570" w14:textId="3504842A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7F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   ___________ И.О. Фамилия</w:t>
      </w:r>
    </w:p>
    <w:p w14:paraId="3658EA47" w14:textId="0948E009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A7F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   </w:t>
      </w:r>
      <w:r w:rsidR="001A7F91">
        <w:rPr>
          <w:rFonts w:ascii="Times New Roman" w:hAnsi="Times New Roman" w:cs="Times New Roman"/>
          <w:sz w:val="28"/>
          <w:szCs w:val="28"/>
        </w:rPr>
        <w:t>«</w:t>
      </w:r>
      <w:r w:rsidRPr="004B652E">
        <w:rPr>
          <w:rFonts w:ascii="Times New Roman" w:hAnsi="Times New Roman" w:cs="Times New Roman"/>
          <w:sz w:val="28"/>
          <w:szCs w:val="28"/>
        </w:rPr>
        <w:t>__</w:t>
      </w:r>
      <w:r w:rsidR="001A7F91">
        <w:rPr>
          <w:rFonts w:ascii="Times New Roman" w:hAnsi="Times New Roman" w:cs="Times New Roman"/>
          <w:sz w:val="28"/>
          <w:szCs w:val="28"/>
        </w:rPr>
        <w:t>»</w:t>
      </w:r>
      <w:r w:rsidRPr="004B652E">
        <w:rPr>
          <w:rFonts w:ascii="Times New Roman" w:hAnsi="Times New Roman" w:cs="Times New Roman"/>
          <w:sz w:val="28"/>
          <w:szCs w:val="28"/>
        </w:rPr>
        <w:t xml:space="preserve"> ___________ 20__ г.</w:t>
      </w:r>
    </w:p>
    <w:p w14:paraId="0C206F4D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35A97B7" w14:textId="4BC77570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ПРОГРАММА</w:t>
      </w:r>
    </w:p>
    <w:p w14:paraId="557B30E7" w14:textId="3DF11E0F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проведения экспертно-аналитического мероприятия</w:t>
      </w:r>
    </w:p>
    <w:p w14:paraId="720FFD8F" w14:textId="70727306" w:rsidR="004B652E" w:rsidRPr="004B652E" w:rsidRDefault="001A7F91" w:rsidP="001A7F91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B652E" w:rsidRPr="004B652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A7F4983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наименование экспертно-аналитического мероприятия</w:t>
      </w:r>
    </w:p>
    <w:p w14:paraId="30341C74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5EACC5A" w14:textId="644CD366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1.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Основание для проведения экспертно-аналитического мероприятия: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2BFAE1DA" w14:textId="47CD52C5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(пункт Плана работы </w:t>
      </w:r>
      <w:r w:rsidR="001A7F91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B652E">
        <w:rPr>
          <w:rFonts w:ascii="Times New Roman" w:hAnsi="Times New Roman" w:cs="Times New Roman"/>
          <w:sz w:val="28"/>
          <w:szCs w:val="28"/>
        </w:rPr>
        <w:t xml:space="preserve"> на 20__ год;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основание для включения экспертно-аналитического мероприятия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 xml:space="preserve">в План работы </w:t>
      </w:r>
      <w:r w:rsidR="001A7F91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B652E">
        <w:rPr>
          <w:rFonts w:ascii="Times New Roman" w:hAnsi="Times New Roman" w:cs="Times New Roman"/>
          <w:sz w:val="28"/>
          <w:szCs w:val="28"/>
        </w:rPr>
        <w:t>)</w:t>
      </w:r>
    </w:p>
    <w:p w14:paraId="52B72CC1" w14:textId="57F2322F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2. Предмет экспертно-аналитического мероприятия: _____________________</w:t>
      </w:r>
      <w:r w:rsidR="001A7F9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Pr="004B652E">
        <w:rPr>
          <w:rFonts w:ascii="Times New Roman" w:hAnsi="Times New Roman" w:cs="Times New Roman"/>
          <w:sz w:val="28"/>
          <w:szCs w:val="28"/>
        </w:rPr>
        <w:t>.</w:t>
      </w:r>
    </w:p>
    <w:p w14:paraId="583CC9AB" w14:textId="017C20E6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3. Объекты экспертно-аналитического мероприятия:</w:t>
      </w:r>
    </w:p>
    <w:p w14:paraId="2F1191FE" w14:textId="1206D9A5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3.1. ________________________________________________________________.</w:t>
      </w:r>
    </w:p>
    <w:p w14:paraId="501A9431" w14:textId="2BD84A5D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3.2. ________________________________________________________________.</w:t>
      </w:r>
    </w:p>
    <w:p w14:paraId="26B3EA41" w14:textId="1244A79F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(полные наименования объектов экспертно-аналитического мероприятия)</w:t>
      </w:r>
    </w:p>
    <w:p w14:paraId="5F2E79E8" w14:textId="23A9925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4. Цели &lt;1&gt; и вопросы экспертно-аналитического мероприятия:</w:t>
      </w:r>
    </w:p>
    <w:p w14:paraId="15079F43" w14:textId="3B5FC672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4.1. Цель 1. ________________________________________ </w:t>
      </w:r>
      <w:r w:rsidRPr="004B652E">
        <w:rPr>
          <w:rFonts w:ascii="Times New Roman" w:hAnsi="Times New Roman" w:cs="Times New Roman"/>
          <w:sz w:val="28"/>
          <w:szCs w:val="28"/>
        </w:rPr>
        <w:lastRenderedPageBreak/>
        <w:t>(______________</w:t>
      </w:r>
      <w:r w:rsidR="001A7F91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4B652E">
        <w:rPr>
          <w:rFonts w:ascii="Times New Roman" w:hAnsi="Times New Roman" w:cs="Times New Roman"/>
          <w:sz w:val="28"/>
          <w:szCs w:val="28"/>
        </w:rPr>
        <w:t>).</w:t>
      </w:r>
    </w:p>
    <w:p w14:paraId="607588FB" w14:textId="52A63BD2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(формулировка цели)</w:t>
      </w:r>
      <w:r w:rsidR="001A7F91">
        <w:rPr>
          <w:rFonts w:ascii="Times New Roman" w:hAnsi="Times New Roman" w:cs="Times New Roman"/>
          <w:sz w:val="28"/>
          <w:szCs w:val="28"/>
        </w:rPr>
        <w:t>,</w:t>
      </w:r>
      <w:r w:rsidRPr="004B652E">
        <w:rPr>
          <w:rFonts w:ascii="Times New Roman" w:hAnsi="Times New Roman" w:cs="Times New Roman"/>
          <w:sz w:val="28"/>
          <w:szCs w:val="28"/>
        </w:rPr>
        <w:t xml:space="preserve"> вид аудита</w:t>
      </w:r>
    </w:p>
    <w:p w14:paraId="1814F581" w14:textId="4DEE6D30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Вопрос 1: ____________________________________________________________;</w:t>
      </w:r>
    </w:p>
    <w:p w14:paraId="143243A0" w14:textId="5C120500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Критерии аудита к вопросу в случае, если необходимость их включения в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программу проведения экспертно-аналитического мероприятия предусмотрена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 xml:space="preserve">соответствующими стандартами внешнего </w:t>
      </w:r>
      <w:r w:rsidR="001A7F91">
        <w:rPr>
          <w:rFonts w:ascii="Times New Roman" w:hAnsi="Times New Roman" w:cs="Times New Roman"/>
          <w:sz w:val="28"/>
          <w:szCs w:val="28"/>
        </w:rPr>
        <w:t>муниципаль</w:t>
      </w:r>
      <w:r w:rsidRPr="004B652E">
        <w:rPr>
          <w:rFonts w:ascii="Times New Roman" w:hAnsi="Times New Roman" w:cs="Times New Roman"/>
          <w:sz w:val="28"/>
          <w:szCs w:val="28"/>
        </w:rPr>
        <w:t>ного аудита (контроля):</w:t>
      </w:r>
    </w:p>
    <w:p w14:paraId="67590F2A" w14:textId="7256D940" w:rsidR="004B652E" w:rsidRPr="004B652E" w:rsidRDefault="004B652E" w:rsidP="001A7F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________________________________________________________________;</w:t>
      </w:r>
    </w:p>
    <w:p w14:paraId="60CD2E5F" w14:textId="5687D066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4B652E">
        <w:rPr>
          <w:rFonts w:ascii="Times New Roman" w:hAnsi="Times New Roman" w:cs="Times New Roman"/>
          <w:sz w:val="28"/>
          <w:szCs w:val="28"/>
        </w:rPr>
        <w:t>2:_</w:t>
      </w:r>
      <w:proofErr w:type="gramEnd"/>
      <w:r w:rsidRPr="004B652E">
        <w:rPr>
          <w:rFonts w:ascii="Times New Roman" w:hAnsi="Times New Roman" w:cs="Times New Roman"/>
          <w:sz w:val="28"/>
          <w:szCs w:val="28"/>
        </w:rPr>
        <w:t>__________________________________________________.</w:t>
      </w:r>
    </w:p>
    <w:p w14:paraId="7DB1710F" w14:textId="413E332F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Критерии аудита к вопросу в случае, если необходимость включения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критериев в программу проведения экспертно-аналитического мероприятия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 xml:space="preserve">предусмотрена соответствующими стандартами внешнего </w:t>
      </w:r>
      <w:r w:rsidR="001A7F91">
        <w:rPr>
          <w:rFonts w:ascii="Times New Roman" w:hAnsi="Times New Roman" w:cs="Times New Roman"/>
          <w:sz w:val="28"/>
          <w:szCs w:val="28"/>
        </w:rPr>
        <w:t>муниципаль</w:t>
      </w:r>
      <w:r w:rsidRPr="004B652E">
        <w:rPr>
          <w:rFonts w:ascii="Times New Roman" w:hAnsi="Times New Roman" w:cs="Times New Roman"/>
          <w:sz w:val="28"/>
          <w:szCs w:val="28"/>
        </w:rPr>
        <w:t>ного аудита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(контроля):</w:t>
      </w:r>
      <w:r w:rsidR="001A7F9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4B5233" w14:textId="26D694FE" w:rsidR="004B652E" w:rsidRPr="004B652E" w:rsidRDefault="004B652E" w:rsidP="001E45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________________________________________________________________;</w:t>
      </w:r>
    </w:p>
    <w:p w14:paraId="339D2AD9" w14:textId="15421378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.</w:t>
      </w:r>
    </w:p>
    <w:p w14:paraId="2F8182C7" w14:textId="1458BDE6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4.2. Цель 2. ________________________________________ (______________</w:t>
      </w:r>
      <w:r w:rsidR="001E459F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4B652E">
        <w:rPr>
          <w:rFonts w:ascii="Times New Roman" w:hAnsi="Times New Roman" w:cs="Times New Roman"/>
          <w:sz w:val="28"/>
          <w:szCs w:val="28"/>
        </w:rPr>
        <w:t>).</w:t>
      </w:r>
    </w:p>
    <w:p w14:paraId="1682CBC3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(формулировка </w:t>
      </w:r>
      <w:proofErr w:type="gramStart"/>
      <w:r w:rsidRPr="004B652E">
        <w:rPr>
          <w:rFonts w:ascii="Times New Roman" w:hAnsi="Times New Roman" w:cs="Times New Roman"/>
          <w:sz w:val="28"/>
          <w:szCs w:val="28"/>
        </w:rPr>
        <w:t xml:space="preserve">цели)   </w:t>
      </w:r>
      <w:proofErr w:type="gramEnd"/>
      <w:r w:rsidRPr="004B652E">
        <w:rPr>
          <w:rFonts w:ascii="Times New Roman" w:hAnsi="Times New Roman" w:cs="Times New Roman"/>
          <w:sz w:val="28"/>
          <w:szCs w:val="28"/>
        </w:rPr>
        <w:t xml:space="preserve">            вид аудита</w:t>
      </w:r>
    </w:p>
    <w:p w14:paraId="32CFA58C" w14:textId="02A1CD9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Вопрос1: ____________________________________________________________</w:t>
      </w:r>
      <w:r w:rsidR="001E459F">
        <w:rPr>
          <w:rFonts w:ascii="Times New Roman" w:hAnsi="Times New Roman" w:cs="Times New Roman"/>
          <w:sz w:val="28"/>
          <w:szCs w:val="28"/>
        </w:rPr>
        <w:t>____</w:t>
      </w:r>
      <w:r w:rsidRPr="004B652E">
        <w:rPr>
          <w:rFonts w:ascii="Times New Roman" w:hAnsi="Times New Roman" w:cs="Times New Roman"/>
          <w:sz w:val="28"/>
          <w:szCs w:val="28"/>
        </w:rPr>
        <w:t>;</w:t>
      </w:r>
    </w:p>
    <w:p w14:paraId="560BFB6A" w14:textId="0CF3DE3F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Критерии аудита к вопросу в случае, если необходимость включения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критериев в программу проведения экспертно-аналитического мероприятия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предусмотрена соответствующими стандартами внешнего государственного аудита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(контроля):</w:t>
      </w:r>
    </w:p>
    <w:p w14:paraId="24B8EB33" w14:textId="4C3A9E84" w:rsidR="004B652E" w:rsidRPr="004B652E" w:rsidRDefault="004B652E" w:rsidP="001E45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________________________________________________________________;</w:t>
      </w:r>
    </w:p>
    <w:p w14:paraId="6523C743" w14:textId="1F5B86E1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8A036F9" w14:textId="415FB01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Вопрос2: ____________________________________________________________</w:t>
      </w:r>
      <w:r w:rsidR="001E459F">
        <w:rPr>
          <w:rFonts w:ascii="Times New Roman" w:hAnsi="Times New Roman" w:cs="Times New Roman"/>
          <w:sz w:val="28"/>
          <w:szCs w:val="28"/>
        </w:rPr>
        <w:t>____</w:t>
      </w:r>
      <w:r w:rsidRPr="004B652E">
        <w:rPr>
          <w:rFonts w:ascii="Times New Roman" w:hAnsi="Times New Roman" w:cs="Times New Roman"/>
          <w:sz w:val="28"/>
          <w:szCs w:val="28"/>
        </w:rPr>
        <w:t>.</w:t>
      </w:r>
    </w:p>
    <w:p w14:paraId="3C2DD3A1" w14:textId="27AB5C59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Критерии аудита к вопросу в случае, если необходимость включения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 xml:space="preserve">критериев в программу </w:t>
      </w:r>
      <w:r w:rsidR="001E459F">
        <w:rPr>
          <w:rFonts w:ascii="Times New Roman" w:hAnsi="Times New Roman" w:cs="Times New Roman"/>
          <w:sz w:val="28"/>
          <w:szCs w:val="28"/>
        </w:rPr>
        <w:t>п</w:t>
      </w:r>
      <w:r w:rsidRPr="004B652E">
        <w:rPr>
          <w:rFonts w:ascii="Times New Roman" w:hAnsi="Times New Roman" w:cs="Times New Roman"/>
          <w:sz w:val="28"/>
          <w:szCs w:val="28"/>
        </w:rPr>
        <w:t>роведения экспертно-аналитического мероприятия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предусмотрена соответствующими стандартами внешнего государственного аудита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(контроля):</w:t>
      </w:r>
    </w:p>
    <w:p w14:paraId="752113CC" w14:textId="2C56EB49" w:rsidR="004B652E" w:rsidRPr="004B652E" w:rsidRDefault="004B652E" w:rsidP="001E45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________________________________________________________________;   </w:t>
      </w:r>
    </w:p>
    <w:p w14:paraId="11017E2F" w14:textId="300C0269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5.Исследуемый</w:t>
      </w:r>
      <w:r w:rsidR="001E459F">
        <w:rPr>
          <w:rFonts w:ascii="Times New Roman" w:hAnsi="Times New Roman" w:cs="Times New Roman"/>
          <w:sz w:val="28"/>
          <w:szCs w:val="28"/>
        </w:rPr>
        <w:t xml:space="preserve"> </w:t>
      </w:r>
      <w:r w:rsidRPr="004B652E">
        <w:rPr>
          <w:rFonts w:ascii="Times New Roman" w:hAnsi="Times New Roman" w:cs="Times New Roman"/>
          <w:sz w:val="28"/>
          <w:szCs w:val="28"/>
        </w:rPr>
        <w:t>период: ___________________________</w:t>
      </w:r>
      <w:r w:rsidR="001E459F">
        <w:rPr>
          <w:rFonts w:ascii="Times New Roman" w:hAnsi="Times New Roman" w:cs="Times New Roman"/>
          <w:sz w:val="28"/>
          <w:szCs w:val="28"/>
        </w:rPr>
        <w:t>___________</w:t>
      </w:r>
      <w:r w:rsidRPr="004B652E">
        <w:rPr>
          <w:rFonts w:ascii="Times New Roman" w:hAnsi="Times New Roman" w:cs="Times New Roman"/>
          <w:sz w:val="28"/>
          <w:szCs w:val="28"/>
        </w:rPr>
        <w:t>.</w:t>
      </w:r>
    </w:p>
    <w:p w14:paraId="01529B55" w14:textId="4691D41E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6. Сроки проведения мероприятия: с ________ по _________, в том числе:</w:t>
      </w:r>
    </w:p>
    <w:p w14:paraId="591DBF94" w14:textId="318B89A5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1) с ___ по ___ на объект</w:t>
      </w:r>
      <w:r w:rsidR="001E459F">
        <w:rPr>
          <w:rFonts w:ascii="Times New Roman" w:hAnsi="Times New Roman" w:cs="Times New Roman"/>
          <w:sz w:val="28"/>
          <w:szCs w:val="28"/>
        </w:rPr>
        <w:t>е</w:t>
      </w:r>
      <w:r w:rsidRPr="004B652E"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  <w:r w:rsidR="001E459F">
        <w:rPr>
          <w:rFonts w:ascii="Times New Roman" w:hAnsi="Times New Roman" w:cs="Times New Roman"/>
          <w:sz w:val="28"/>
          <w:szCs w:val="28"/>
        </w:rPr>
        <w:t>__</w:t>
      </w:r>
      <w:r w:rsidRPr="004B652E">
        <w:rPr>
          <w:rFonts w:ascii="Times New Roman" w:hAnsi="Times New Roman" w:cs="Times New Roman"/>
          <w:sz w:val="28"/>
          <w:szCs w:val="28"/>
        </w:rPr>
        <w:t>;</w:t>
      </w:r>
    </w:p>
    <w:p w14:paraId="654B7757" w14:textId="3E443382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E459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(наименование объекта экспертно-</w:t>
      </w:r>
    </w:p>
    <w:p w14:paraId="1B2E4376" w14:textId="2794429C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E459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 аналитического мероприятия)</w:t>
      </w:r>
    </w:p>
    <w:p w14:paraId="58DECD33" w14:textId="05A5F0E9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2) с ___ по ___ на объект</w:t>
      </w:r>
      <w:r w:rsidR="001E459F">
        <w:rPr>
          <w:rFonts w:ascii="Times New Roman" w:hAnsi="Times New Roman" w:cs="Times New Roman"/>
          <w:sz w:val="28"/>
          <w:szCs w:val="28"/>
        </w:rPr>
        <w:t>е</w:t>
      </w:r>
      <w:r w:rsidRPr="004B652E"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  <w:r w:rsidR="001E459F">
        <w:rPr>
          <w:rFonts w:ascii="Times New Roman" w:hAnsi="Times New Roman" w:cs="Times New Roman"/>
          <w:sz w:val="28"/>
          <w:szCs w:val="28"/>
        </w:rPr>
        <w:t>___</w:t>
      </w:r>
      <w:r w:rsidRPr="004B652E">
        <w:rPr>
          <w:rFonts w:ascii="Times New Roman" w:hAnsi="Times New Roman" w:cs="Times New Roman"/>
          <w:sz w:val="28"/>
          <w:szCs w:val="28"/>
        </w:rPr>
        <w:t>;</w:t>
      </w:r>
    </w:p>
    <w:p w14:paraId="7672F45E" w14:textId="59136EE5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1E459F">
        <w:rPr>
          <w:rFonts w:ascii="Times New Roman" w:hAnsi="Times New Roman" w:cs="Times New Roman"/>
          <w:sz w:val="28"/>
          <w:szCs w:val="28"/>
        </w:rPr>
        <w:t xml:space="preserve">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(наименование объекта экспертно-</w:t>
      </w:r>
    </w:p>
    <w:p w14:paraId="3315A7FF" w14:textId="7E534B40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1E459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   аналитического мероприятия)</w:t>
      </w:r>
    </w:p>
    <w:p w14:paraId="60DAA033" w14:textId="17A5C119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7. Состав участников экспертно-аналитического мероприятия:</w:t>
      </w:r>
    </w:p>
    <w:p w14:paraId="3E40B811" w14:textId="04E1BEDD" w:rsidR="004B652E" w:rsidRPr="004B652E" w:rsidRDefault="001E459F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4B652E" w:rsidRPr="004B652E">
        <w:rPr>
          <w:rFonts w:ascii="Times New Roman" w:hAnsi="Times New Roman" w:cs="Times New Roman"/>
          <w:sz w:val="28"/>
          <w:szCs w:val="28"/>
        </w:rPr>
        <w:t>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652E" w:rsidRPr="004B652E">
        <w:rPr>
          <w:rFonts w:ascii="Times New Roman" w:hAnsi="Times New Roman" w:cs="Times New Roman"/>
          <w:sz w:val="28"/>
          <w:szCs w:val="28"/>
        </w:rPr>
        <w:t xml:space="preserve">мероприятия: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4B652E" w:rsidRPr="004B652E">
        <w:rPr>
          <w:rFonts w:ascii="Times New Roman" w:hAnsi="Times New Roman" w:cs="Times New Roman"/>
          <w:sz w:val="28"/>
          <w:szCs w:val="28"/>
        </w:rPr>
        <w:t>;</w:t>
      </w:r>
    </w:p>
    <w:p w14:paraId="53E24176" w14:textId="1C909ED2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(должность, фамилия и инициалы)</w:t>
      </w:r>
    </w:p>
    <w:p w14:paraId="6F6B56A8" w14:textId="1F22A2D9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3E84DDE" w14:textId="4B8CC54C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члены группы: _______________________________</w:t>
      </w:r>
      <w:r w:rsidR="006674CB">
        <w:rPr>
          <w:rFonts w:ascii="Times New Roman" w:hAnsi="Times New Roman" w:cs="Times New Roman"/>
          <w:sz w:val="28"/>
          <w:szCs w:val="28"/>
        </w:rPr>
        <w:t>_____________</w:t>
      </w:r>
      <w:r w:rsidRPr="004B65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5DCE2F" w14:textId="2796D6EE" w:rsidR="004B652E" w:rsidRPr="004B652E" w:rsidRDefault="004B652E" w:rsidP="00D71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674C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(должность, фамилия и инициалы </w:t>
      </w:r>
      <w:r w:rsidR="00D71272">
        <w:rPr>
          <w:rFonts w:ascii="Times New Roman" w:hAnsi="Times New Roman" w:cs="Times New Roman"/>
          <w:sz w:val="28"/>
          <w:szCs w:val="28"/>
        </w:rPr>
        <w:t>должностных лиц     Контрольно-счетной палаты муниципального образования</w:t>
      </w:r>
      <w:r w:rsidRPr="004B652E">
        <w:rPr>
          <w:rFonts w:ascii="Times New Roman" w:hAnsi="Times New Roman" w:cs="Times New Roman"/>
          <w:sz w:val="28"/>
          <w:szCs w:val="28"/>
        </w:rPr>
        <w:t>)</w:t>
      </w:r>
    </w:p>
    <w:p w14:paraId="4D11E606" w14:textId="3F0E4C2F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Привлечение внешних экспертов ________________________________________________________________;</w:t>
      </w:r>
    </w:p>
    <w:p w14:paraId="42B262B3" w14:textId="77777777" w:rsidR="004B652E" w:rsidRP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                           (фамилия, имя, отчество)</w:t>
      </w:r>
    </w:p>
    <w:p w14:paraId="2127FF96" w14:textId="06D02456" w:rsidR="004B652E" w:rsidRPr="004B652E" w:rsidRDefault="004B652E" w:rsidP="00D712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Руководитель</w:t>
      </w:r>
    </w:p>
    <w:p w14:paraId="1684D4A4" w14:textId="77777777" w:rsidR="004B652E" w:rsidRPr="004B652E" w:rsidRDefault="004B652E" w:rsidP="00D712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>экспертно-аналитического</w:t>
      </w:r>
    </w:p>
    <w:p w14:paraId="00DE656F" w14:textId="6A7AB7EA" w:rsidR="004B652E" w:rsidRPr="004B652E" w:rsidRDefault="004B652E" w:rsidP="00D712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2E">
        <w:rPr>
          <w:rFonts w:ascii="Times New Roman" w:hAnsi="Times New Roman" w:cs="Times New Roman"/>
          <w:sz w:val="28"/>
          <w:szCs w:val="28"/>
        </w:rPr>
        <w:t xml:space="preserve">мероприятия                             </w:t>
      </w:r>
      <w:r w:rsidR="006674C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71272">
        <w:rPr>
          <w:rFonts w:ascii="Times New Roman" w:hAnsi="Times New Roman" w:cs="Times New Roman"/>
          <w:sz w:val="28"/>
          <w:szCs w:val="28"/>
        </w:rPr>
        <w:t xml:space="preserve">     </w:t>
      </w:r>
      <w:r w:rsidR="006674C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B652E">
        <w:rPr>
          <w:rFonts w:ascii="Times New Roman" w:hAnsi="Times New Roman" w:cs="Times New Roman"/>
          <w:sz w:val="28"/>
          <w:szCs w:val="28"/>
        </w:rPr>
        <w:t xml:space="preserve">                И.О. Фамилия</w:t>
      </w:r>
    </w:p>
    <w:p w14:paraId="6EE5FC3C" w14:textId="2DC2A1A2" w:rsidR="004B652E" w:rsidRDefault="004B652E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22C52D5" w14:textId="77777777" w:rsidR="006653D7" w:rsidRDefault="006653D7" w:rsidP="006653D7">
      <w:pPr>
        <w:pStyle w:val="ConsPlusNormal"/>
        <w:jc w:val="right"/>
        <w:outlineLvl w:val="0"/>
      </w:pPr>
    </w:p>
    <w:p w14:paraId="79EA74A7" w14:textId="77777777" w:rsidR="006653D7" w:rsidRDefault="006653D7" w:rsidP="006653D7">
      <w:pPr>
        <w:pStyle w:val="ConsPlusNormal"/>
        <w:jc w:val="right"/>
        <w:outlineLvl w:val="0"/>
      </w:pPr>
    </w:p>
    <w:p w14:paraId="77A19584" w14:textId="60C02839" w:rsidR="006653D7" w:rsidRDefault="006653D7" w:rsidP="006653D7">
      <w:pPr>
        <w:pStyle w:val="ConsPlusNormal"/>
        <w:jc w:val="right"/>
        <w:outlineLvl w:val="0"/>
      </w:pPr>
    </w:p>
    <w:p w14:paraId="46D402A6" w14:textId="4E768261" w:rsidR="00D71272" w:rsidRDefault="00D71272" w:rsidP="006653D7">
      <w:pPr>
        <w:pStyle w:val="ConsPlusNormal"/>
        <w:jc w:val="right"/>
        <w:outlineLvl w:val="0"/>
      </w:pPr>
    </w:p>
    <w:p w14:paraId="3374A88B" w14:textId="1D72A627" w:rsidR="00D71272" w:rsidRDefault="00D71272" w:rsidP="006653D7">
      <w:pPr>
        <w:pStyle w:val="ConsPlusNormal"/>
        <w:jc w:val="right"/>
        <w:outlineLvl w:val="0"/>
      </w:pPr>
    </w:p>
    <w:p w14:paraId="525CEED9" w14:textId="5243DC03" w:rsidR="00D71272" w:rsidRDefault="00D71272" w:rsidP="006653D7">
      <w:pPr>
        <w:pStyle w:val="ConsPlusNormal"/>
        <w:jc w:val="right"/>
        <w:outlineLvl w:val="0"/>
      </w:pPr>
    </w:p>
    <w:p w14:paraId="105C4F7C" w14:textId="40620D35" w:rsidR="00D71272" w:rsidRDefault="00D71272" w:rsidP="006653D7">
      <w:pPr>
        <w:pStyle w:val="ConsPlusNormal"/>
        <w:jc w:val="right"/>
        <w:outlineLvl w:val="0"/>
      </w:pPr>
    </w:p>
    <w:p w14:paraId="0CA176D6" w14:textId="29589548" w:rsidR="00D71272" w:rsidRDefault="00D71272" w:rsidP="006653D7">
      <w:pPr>
        <w:pStyle w:val="ConsPlusNormal"/>
        <w:jc w:val="right"/>
        <w:outlineLvl w:val="0"/>
      </w:pPr>
    </w:p>
    <w:p w14:paraId="4663C512" w14:textId="7C8C1C2D" w:rsidR="00D71272" w:rsidRDefault="00D71272" w:rsidP="006653D7">
      <w:pPr>
        <w:pStyle w:val="ConsPlusNormal"/>
        <w:jc w:val="right"/>
        <w:outlineLvl w:val="0"/>
      </w:pPr>
    </w:p>
    <w:p w14:paraId="2621E5FB" w14:textId="7D809CEE" w:rsidR="00D71272" w:rsidRDefault="00D71272" w:rsidP="006653D7">
      <w:pPr>
        <w:pStyle w:val="ConsPlusNormal"/>
        <w:jc w:val="right"/>
        <w:outlineLvl w:val="0"/>
      </w:pPr>
    </w:p>
    <w:p w14:paraId="4A1152FE" w14:textId="15A9AFEB" w:rsidR="00D71272" w:rsidRDefault="00D71272" w:rsidP="006653D7">
      <w:pPr>
        <w:pStyle w:val="ConsPlusNormal"/>
        <w:jc w:val="right"/>
        <w:outlineLvl w:val="0"/>
      </w:pPr>
    </w:p>
    <w:p w14:paraId="29CE9573" w14:textId="754836C3" w:rsidR="00D71272" w:rsidRDefault="00D71272" w:rsidP="006653D7">
      <w:pPr>
        <w:pStyle w:val="ConsPlusNormal"/>
        <w:jc w:val="right"/>
        <w:outlineLvl w:val="0"/>
      </w:pPr>
    </w:p>
    <w:p w14:paraId="6E69DCCF" w14:textId="6E48E8B5" w:rsidR="00D71272" w:rsidRDefault="00D71272" w:rsidP="006653D7">
      <w:pPr>
        <w:pStyle w:val="ConsPlusNormal"/>
        <w:jc w:val="right"/>
        <w:outlineLvl w:val="0"/>
      </w:pPr>
    </w:p>
    <w:p w14:paraId="7E145D2A" w14:textId="6E47065F" w:rsidR="00D71272" w:rsidRDefault="00D71272" w:rsidP="006653D7">
      <w:pPr>
        <w:pStyle w:val="ConsPlusNormal"/>
        <w:jc w:val="right"/>
        <w:outlineLvl w:val="0"/>
      </w:pPr>
    </w:p>
    <w:p w14:paraId="35CC5CEE" w14:textId="7C15D805" w:rsidR="00D71272" w:rsidRDefault="00D71272" w:rsidP="006653D7">
      <w:pPr>
        <w:pStyle w:val="ConsPlusNormal"/>
        <w:jc w:val="right"/>
        <w:outlineLvl w:val="0"/>
      </w:pPr>
    </w:p>
    <w:p w14:paraId="6D0D358B" w14:textId="2ECC0DE8" w:rsidR="00D71272" w:rsidRDefault="00D71272" w:rsidP="006653D7">
      <w:pPr>
        <w:pStyle w:val="ConsPlusNormal"/>
        <w:jc w:val="right"/>
        <w:outlineLvl w:val="0"/>
      </w:pPr>
    </w:p>
    <w:p w14:paraId="653E5339" w14:textId="230B98A9" w:rsidR="00D71272" w:rsidRDefault="00D71272" w:rsidP="006653D7">
      <w:pPr>
        <w:pStyle w:val="ConsPlusNormal"/>
        <w:jc w:val="right"/>
        <w:outlineLvl w:val="0"/>
      </w:pPr>
    </w:p>
    <w:p w14:paraId="0EEC54E7" w14:textId="1B81DCAA" w:rsidR="00D71272" w:rsidRDefault="00D71272" w:rsidP="006653D7">
      <w:pPr>
        <w:pStyle w:val="ConsPlusNormal"/>
        <w:jc w:val="right"/>
        <w:outlineLvl w:val="0"/>
      </w:pPr>
    </w:p>
    <w:p w14:paraId="5FFB28D1" w14:textId="4159C992" w:rsidR="00D71272" w:rsidRDefault="00D71272" w:rsidP="006653D7">
      <w:pPr>
        <w:pStyle w:val="ConsPlusNormal"/>
        <w:jc w:val="right"/>
        <w:outlineLvl w:val="0"/>
      </w:pPr>
    </w:p>
    <w:p w14:paraId="2C96B23E" w14:textId="2C40C3F3" w:rsidR="00D71272" w:rsidRDefault="00D71272" w:rsidP="006653D7">
      <w:pPr>
        <w:pStyle w:val="ConsPlusNormal"/>
        <w:jc w:val="right"/>
        <w:outlineLvl w:val="0"/>
      </w:pPr>
    </w:p>
    <w:p w14:paraId="4BAA096F" w14:textId="5538BE17" w:rsidR="00D71272" w:rsidRDefault="00D71272" w:rsidP="006653D7">
      <w:pPr>
        <w:pStyle w:val="ConsPlusNormal"/>
        <w:jc w:val="right"/>
        <w:outlineLvl w:val="0"/>
      </w:pPr>
    </w:p>
    <w:p w14:paraId="7CE15F3B" w14:textId="6D0F4355" w:rsidR="00D71272" w:rsidRDefault="00D71272" w:rsidP="006653D7">
      <w:pPr>
        <w:pStyle w:val="ConsPlusNormal"/>
        <w:jc w:val="right"/>
        <w:outlineLvl w:val="0"/>
      </w:pPr>
    </w:p>
    <w:p w14:paraId="7D96F91B" w14:textId="23DF69EF" w:rsidR="00D71272" w:rsidRDefault="00D71272" w:rsidP="006653D7">
      <w:pPr>
        <w:pStyle w:val="ConsPlusNormal"/>
        <w:jc w:val="right"/>
        <w:outlineLvl w:val="0"/>
      </w:pPr>
    </w:p>
    <w:p w14:paraId="4CEFC9AB" w14:textId="261888C7" w:rsidR="00D71272" w:rsidRDefault="00D71272" w:rsidP="006653D7">
      <w:pPr>
        <w:pStyle w:val="ConsPlusNormal"/>
        <w:jc w:val="right"/>
        <w:outlineLvl w:val="0"/>
      </w:pPr>
    </w:p>
    <w:p w14:paraId="1644041A" w14:textId="4A5E09B3" w:rsidR="00D71272" w:rsidRDefault="00D71272" w:rsidP="006653D7">
      <w:pPr>
        <w:pStyle w:val="ConsPlusNormal"/>
        <w:jc w:val="right"/>
        <w:outlineLvl w:val="0"/>
      </w:pPr>
    </w:p>
    <w:p w14:paraId="14A6F0F8" w14:textId="637724DF" w:rsidR="00D71272" w:rsidRDefault="00D71272" w:rsidP="006653D7">
      <w:pPr>
        <w:pStyle w:val="ConsPlusNormal"/>
        <w:jc w:val="right"/>
        <w:outlineLvl w:val="0"/>
      </w:pPr>
    </w:p>
    <w:p w14:paraId="6CCE637D" w14:textId="44CBA281" w:rsidR="00D71272" w:rsidRDefault="00D71272" w:rsidP="006653D7">
      <w:pPr>
        <w:pStyle w:val="ConsPlusNormal"/>
        <w:jc w:val="right"/>
        <w:outlineLvl w:val="0"/>
      </w:pPr>
    </w:p>
    <w:p w14:paraId="5325FE83" w14:textId="73A1C4A6" w:rsidR="00D71272" w:rsidRDefault="00D71272" w:rsidP="006653D7">
      <w:pPr>
        <w:pStyle w:val="ConsPlusNormal"/>
        <w:jc w:val="right"/>
        <w:outlineLvl w:val="0"/>
      </w:pPr>
    </w:p>
    <w:p w14:paraId="20020513" w14:textId="08896B9E" w:rsidR="00D71272" w:rsidRDefault="00D71272" w:rsidP="006653D7">
      <w:pPr>
        <w:pStyle w:val="ConsPlusNormal"/>
        <w:jc w:val="right"/>
        <w:outlineLvl w:val="0"/>
      </w:pPr>
    </w:p>
    <w:p w14:paraId="1AF24B57" w14:textId="5C411242" w:rsidR="00D71272" w:rsidRDefault="00D71272" w:rsidP="006653D7">
      <w:pPr>
        <w:pStyle w:val="ConsPlusNormal"/>
        <w:jc w:val="right"/>
        <w:outlineLvl w:val="0"/>
      </w:pPr>
    </w:p>
    <w:p w14:paraId="47665D05" w14:textId="3D0B6A00" w:rsidR="00D71272" w:rsidRDefault="00D71272" w:rsidP="006653D7">
      <w:pPr>
        <w:pStyle w:val="ConsPlusNormal"/>
        <w:jc w:val="right"/>
        <w:outlineLvl w:val="0"/>
      </w:pPr>
    </w:p>
    <w:p w14:paraId="79EE4C07" w14:textId="1AFE97A8" w:rsidR="00D71272" w:rsidRDefault="00D71272" w:rsidP="006653D7">
      <w:pPr>
        <w:pStyle w:val="ConsPlusNormal"/>
        <w:jc w:val="right"/>
        <w:outlineLvl w:val="0"/>
      </w:pPr>
      <w:r>
        <w:t xml:space="preserve">   </w:t>
      </w:r>
    </w:p>
    <w:p w14:paraId="340CD0A3" w14:textId="6AACD76D" w:rsidR="00F41C15" w:rsidRDefault="00F41C15" w:rsidP="006653D7">
      <w:pPr>
        <w:pStyle w:val="ConsPlusNormal"/>
        <w:jc w:val="right"/>
        <w:outlineLvl w:val="0"/>
      </w:pPr>
    </w:p>
    <w:p w14:paraId="03D1651D" w14:textId="77777777" w:rsidR="00F41C15" w:rsidRDefault="00F41C15" w:rsidP="006653D7">
      <w:pPr>
        <w:pStyle w:val="ConsPlusNormal"/>
        <w:jc w:val="right"/>
        <w:outlineLvl w:val="0"/>
      </w:pPr>
    </w:p>
    <w:p w14:paraId="37FA904F" w14:textId="77777777" w:rsidR="006653D7" w:rsidRDefault="006653D7" w:rsidP="006653D7">
      <w:pPr>
        <w:pStyle w:val="ConsPlusNormal"/>
        <w:jc w:val="right"/>
        <w:outlineLvl w:val="0"/>
      </w:pPr>
    </w:p>
    <w:p w14:paraId="72487DFF" w14:textId="2F7B0427" w:rsidR="006653D7" w:rsidRDefault="006653D7" w:rsidP="006653D7">
      <w:pPr>
        <w:pStyle w:val="ConsPlusNormal"/>
        <w:jc w:val="right"/>
        <w:outlineLvl w:val="0"/>
      </w:pPr>
    </w:p>
    <w:p w14:paraId="1D5B0DBC" w14:textId="77777777" w:rsidR="003C1A58" w:rsidRDefault="003C1A58" w:rsidP="006653D7">
      <w:pPr>
        <w:pStyle w:val="ConsPlusNormal"/>
        <w:jc w:val="right"/>
        <w:outlineLvl w:val="0"/>
      </w:pPr>
    </w:p>
    <w:p w14:paraId="6FE5BEE7" w14:textId="1AAD000B" w:rsidR="006653D7" w:rsidRPr="00333DAF" w:rsidRDefault="006653D7" w:rsidP="006653D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33D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13EE3" w:rsidRPr="00333DAF">
        <w:rPr>
          <w:rFonts w:ascii="Times New Roman" w:hAnsi="Times New Roman" w:cs="Times New Roman"/>
          <w:sz w:val="24"/>
          <w:szCs w:val="24"/>
        </w:rPr>
        <w:t>№</w:t>
      </w:r>
      <w:r w:rsidRPr="00333DAF">
        <w:rPr>
          <w:rFonts w:ascii="Times New Roman" w:hAnsi="Times New Roman" w:cs="Times New Roman"/>
          <w:sz w:val="24"/>
          <w:szCs w:val="24"/>
        </w:rPr>
        <w:t xml:space="preserve"> </w:t>
      </w:r>
      <w:r w:rsidR="00A13EE3" w:rsidRPr="00333DAF">
        <w:rPr>
          <w:rFonts w:ascii="Times New Roman" w:hAnsi="Times New Roman" w:cs="Times New Roman"/>
          <w:sz w:val="24"/>
          <w:szCs w:val="24"/>
        </w:rPr>
        <w:t>3</w:t>
      </w:r>
    </w:p>
    <w:p w14:paraId="5BD9A398" w14:textId="0F203F07" w:rsidR="006653D7" w:rsidRPr="00A13EE3" w:rsidRDefault="006653D7" w:rsidP="006653D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33DAF">
        <w:rPr>
          <w:rFonts w:ascii="Times New Roman" w:hAnsi="Times New Roman" w:cs="Times New Roman"/>
          <w:sz w:val="24"/>
          <w:szCs w:val="24"/>
        </w:rPr>
        <w:t>к Стандарт</w:t>
      </w:r>
      <w:r w:rsidR="00A13EE3" w:rsidRPr="00333DAF">
        <w:rPr>
          <w:rFonts w:ascii="Times New Roman" w:hAnsi="Times New Roman" w:cs="Times New Roman"/>
          <w:sz w:val="24"/>
          <w:szCs w:val="24"/>
        </w:rPr>
        <w:t>у</w:t>
      </w:r>
    </w:p>
    <w:p w14:paraId="4765EBD7" w14:textId="77777777" w:rsidR="006653D7" w:rsidRPr="00A13EE3" w:rsidRDefault="006653D7" w:rsidP="006653D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C1566FB" w14:textId="77777777" w:rsidR="006653D7" w:rsidRPr="00A13EE3" w:rsidRDefault="006653D7" w:rsidP="006653D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8" w:name="P1818"/>
      <w:bookmarkEnd w:id="18"/>
      <w:r w:rsidRPr="00A13EE3">
        <w:rPr>
          <w:rFonts w:ascii="Times New Roman" w:hAnsi="Times New Roman" w:cs="Times New Roman"/>
          <w:b/>
          <w:sz w:val="28"/>
          <w:szCs w:val="28"/>
        </w:rPr>
        <w:t>ФОРМА УДОСТОВЕРЕНИЯ</w:t>
      </w:r>
    </w:p>
    <w:p w14:paraId="4C1C76C9" w14:textId="77777777" w:rsidR="006653D7" w:rsidRPr="00A13EE3" w:rsidRDefault="006653D7" w:rsidP="006653D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EE3">
        <w:rPr>
          <w:rFonts w:ascii="Times New Roman" w:hAnsi="Times New Roman" w:cs="Times New Roman"/>
          <w:b/>
          <w:sz w:val="28"/>
          <w:szCs w:val="28"/>
        </w:rPr>
        <w:t>НА ПРАВО ПРОВЕДЕНИЯ ЭКСПЕРТНО-АНАЛИТИЧЕСКОГО МЕРОПРИЯТИЯ</w:t>
      </w:r>
    </w:p>
    <w:p w14:paraId="7B05E16C" w14:textId="77777777" w:rsidR="006653D7" w:rsidRPr="00A13EE3" w:rsidRDefault="006653D7" w:rsidP="006653D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7E84539" w14:textId="35B7554A" w:rsidR="006653D7" w:rsidRPr="00A13EE3" w:rsidRDefault="006653D7" w:rsidP="00A13E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13EE3">
        <w:rPr>
          <w:rFonts w:ascii="Times New Roman" w:hAnsi="Times New Roman" w:cs="Times New Roman"/>
          <w:sz w:val="28"/>
          <w:szCs w:val="28"/>
        </w:rPr>
        <w:t>УДОСТОВЕРЕНИЕ</w:t>
      </w:r>
      <w:r w:rsidR="00A13EE3">
        <w:rPr>
          <w:rFonts w:ascii="Times New Roman" w:hAnsi="Times New Roman" w:cs="Times New Roman"/>
          <w:sz w:val="28"/>
          <w:szCs w:val="28"/>
        </w:rPr>
        <w:t xml:space="preserve"> </w:t>
      </w:r>
      <w:r w:rsidRPr="00A13EE3">
        <w:rPr>
          <w:rFonts w:ascii="Times New Roman" w:hAnsi="Times New Roman" w:cs="Times New Roman"/>
          <w:sz w:val="28"/>
          <w:szCs w:val="28"/>
        </w:rPr>
        <w:t>НА ПРАВО ПРОВЕДЕНИЯ ЭКСПЕРТНО-АНАЛИТИЧЕСКОГО МЕРОПРИЯТИЯ</w:t>
      </w:r>
    </w:p>
    <w:p w14:paraId="54B498B0" w14:textId="77777777" w:rsidR="006653D7" w:rsidRPr="00A13EE3" w:rsidRDefault="006653D7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FB44B5C" w14:textId="48555977" w:rsidR="006653D7" w:rsidRPr="00A13EE3" w:rsidRDefault="00A13EE3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53D7" w:rsidRPr="00A13EE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bookmarkStart w:id="19" w:name="_Hlk216775712"/>
      <w:r w:rsidRPr="006054D9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hAnsi="Times New Roman" w:cs="Times New Roman"/>
          <w:sz w:val="28"/>
          <w:szCs w:val="28"/>
        </w:rPr>
        <w:t>законом от 07.02.2011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hAnsi="Times New Roman" w:cs="Times New Roman"/>
          <w:sz w:val="28"/>
          <w:szCs w:val="28"/>
        </w:rPr>
        <w:t>6-ФЗ «</w:t>
      </w:r>
      <w:bookmarkEnd w:id="19"/>
      <w:r w:rsidR="003A7E28" w:rsidRPr="006054D9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</w:t>
      </w:r>
      <w:r w:rsidR="003A7E28">
        <w:rPr>
          <w:rFonts w:ascii="Times New Roman" w:hAnsi="Times New Roman" w:cs="Times New Roman"/>
          <w:sz w:val="28"/>
          <w:szCs w:val="28"/>
        </w:rPr>
        <w:t xml:space="preserve"> </w:t>
      </w:r>
      <w:r w:rsidR="003A7E28" w:rsidRPr="006054D9">
        <w:rPr>
          <w:rFonts w:ascii="Times New Roman" w:hAnsi="Times New Roman" w:cs="Times New Roman"/>
          <w:sz w:val="28"/>
          <w:szCs w:val="28"/>
        </w:rPr>
        <w:t>образований</w:t>
      </w:r>
      <w:r w:rsidR="003A7E28">
        <w:rPr>
          <w:rFonts w:ascii="Times New Roman" w:hAnsi="Times New Roman" w:cs="Times New Roman"/>
          <w:sz w:val="28"/>
          <w:szCs w:val="28"/>
        </w:rPr>
        <w:t>»</w:t>
      </w:r>
      <w:r w:rsidR="006653D7" w:rsidRPr="00A13EE3">
        <w:rPr>
          <w:rFonts w:ascii="Times New Roman" w:hAnsi="Times New Roman" w:cs="Times New Roman"/>
          <w:sz w:val="28"/>
          <w:szCs w:val="28"/>
        </w:rPr>
        <w:t>, пунктом(</w:t>
      </w:r>
      <w:proofErr w:type="spellStart"/>
      <w:r w:rsidR="006653D7" w:rsidRPr="00A13EE3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="006653D7" w:rsidRPr="00A13EE3">
        <w:rPr>
          <w:rFonts w:ascii="Times New Roman" w:hAnsi="Times New Roman" w:cs="Times New Roman"/>
          <w:sz w:val="28"/>
          <w:szCs w:val="28"/>
        </w:rPr>
        <w:t xml:space="preserve">) __________ Плана работы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 муниципального образования </w:t>
      </w:r>
      <w:r w:rsidR="006653D7" w:rsidRPr="00A13EE3">
        <w:rPr>
          <w:rFonts w:ascii="Times New Roman" w:hAnsi="Times New Roman" w:cs="Times New Roman"/>
          <w:sz w:val="28"/>
          <w:szCs w:val="28"/>
        </w:rPr>
        <w:t>на 20__ год и программой проведения экспертно-аналитического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3D7" w:rsidRPr="00A13EE3">
        <w:rPr>
          <w:rFonts w:ascii="Times New Roman" w:hAnsi="Times New Roman" w:cs="Times New Roman"/>
          <w:sz w:val="28"/>
          <w:szCs w:val="28"/>
        </w:rPr>
        <w:t xml:space="preserve">мероприятия 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653D7" w:rsidRPr="00A13EE3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653D7" w:rsidRPr="00A13EE3">
        <w:rPr>
          <w:rFonts w:ascii="Times New Roman" w:hAnsi="Times New Roman" w:cs="Times New Roman"/>
          <w:sz w:val="28"/>
          <w:szCs w:val="28"/>
        </w:rPr>
        <w:t xml:space="preserve"> __________ 20__ г.</w:t>
      </w:r>
      <w:r>
        <w:rPr>
          <w:rFonts w:ascii="Times New Roman" w:hAnsi="Times New Roman" w:cs="Times New Roman"/>
          <w:sz w:val="28"/>
          <w:szCs w:val="28"/>
        </w:rPr>
        <w:t>, распоряжением от «___» ___________20___ №____</w:t>
      </w:r>
      <w:r w:rsidR="006653D7" w:rsidRPr="00A13EE3">
        <w:rPr>
          <w:rFonts w:ascii="Times New Roman" w:hAnsi="Times New Roman" w:cs="Times New Roman"/>
          <w:sz w:val="28"/>
          <w:szCs w:val="28"/>
        </w:rPr>
        <w:t xml:space="preserve"> поручается провести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3D7" w:rsidRPr="00A13EE3">
        <w:rPr>
          <w:rFonts w:ascii="Times New Roman" w:hAnsi="Times New Roman" w:cs="Times New Roman"/>
          <w:sz w:val="28"/>
          <w:szCs w:val="28"/>
        </w:rPr>
        <w:t>_________________  по ___________________ 20__ года экспертно-аналитическое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3D7" w:rsidRPr="00A13EE3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653D7" w:rsidRPr="00A13EE3">
        <w:rPr>
          <w:rFonts w:ascii="Times New Roman" w:hAnsi="Times New Roman" w:cs="Times New Roman"/>
          <w:sz w:val="28"/>
          <w:szCs w:val="28"/>
        </w:rPr>
        <w:t>полное наименование экспертно-аналитического мероприятия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653D7" w:rsidRPr="00A13EE3">
        <w:rPr>
          <w:rFonts w:ascii="Times New Roman" w:hAnsi="Times New Roman" w:cs="Times New Roman"/>
          <w:sz w:val="28"/>
          <w:szCs w:val="28"/>
        </w:rPr>
        <w:t>":</w:t>
      </w:r>
    </w:p>
    <w:p w14:paraId="6A93D0A7" w14:textId="1EA0D90A" w:rsidR="006653D7" w:rsidRPr="00A13EE3" w:rsidRDefault="00A13EE3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15EC">
        <w:rPr>
          <w:rFonts w:ascii="Times New Roman" w:hAnsi="Times New Roman" w:cs="Times New Roman"/>
          <w:sz w:val="28"/>
          <w:szCs w:val="28"/>
        </w:rPr>
        <w:t>Должность, Ф.И.О. должностных лиц Контрольно-счетной палаты муниципального образования______________________________________________________1._______________________________________________________________2._______________________________________________________________</w:t>
      </w:r>
    </w:p>
    <w:p w14:paraId="59B5CA4E" w14:textId="7896E4E3" w:rsidR="006653D7" w:rsidRPr="00A13EE3" w:rsidRDefault="006653D7" w:rsidP="00B915E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13EE3">
        <w:rPr>
          <w:rFonts w:ascii="Times New Roman" w:hAnsi="Times New Roman" w:cs="Times New Roman"/>
          <w:sz w:val="28"/>
          <w:szCs w:val="28"/>
        </w:rPr>
        <w:t>Объектом экспертно-аналитического  мероприятия является</w:t>
      </w:r>
      <w:r w:rsidR="00B915EC">
        <w:rPr>
          <w:rFonts w:ascii="Times New Roman" w:hAnsi="Times New Roman" w:cs="Times New Roman"/>
          <w:sz w:val="28"/>
          <w:szCs w:val="28"/>
        </w:rPr>
        <w:t>:________________________________________________________________________________________________________________________</w:t>
      </w:r>
      <w:r w:rsidRPr="00A13EE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A7AD12B" w14:textId="77777777" w:rsidR="00B915EC" w:rsidRDefault="006653D7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13EE3">
        <w:rPr>
          <w:rFonts w:ascii="Times New Roman" w:hAnsi="Times New Roman" w:cs="Times New Roman"/>
          <w:sz w:val="28"/>
          <w:szCs w:val="28"/>
        </w:rPr>
        <w:t xml:space="preserve">Срок проведения экспертно-аналитического мероприятия на объекте: </w:t>
      </w:r>
    </w:p>
    <w:p w14:paraId="740F5220" w14:textId="14B73611" w:rsidR="006653D7" w:rsidRPr="00A13EE3" w:rsidRDefault="006653D7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13EE3">
        <w:rPr>
          <w:rFonts w:ascii="Times New Roman" w:hAnsi="Times New Roman" w:cs="Times New Roman"/>
          <w:sz w:val="28"/>
          <w:szCs w:val="28"/>
        </w:rPr>
        <w:t>с____________ по ______________ 20___ года.</w:t>
      </w:r>
    </w:p>
    <w:p w14:paraId="0ACE9562" w14:textId="77777777" w:rsidR="006653D7" w:rsidRPr="00A13EE3" w:rsidRDefault="006653D7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2F7A034" w14:textId="15B97583" w:rsidR="006653D7" w:rsidRPr="00A13EE3" w:rsidRDefault="006653D7" w:rsidP="006653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13EE3"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</w:t>
      </w:r>
      <w:r w:rsidR="00B915E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13EE3">
        <w:rPr>
          <w:rFonts w:ascii="Times New Roman" w:hAnsi="Times New Roman" w:cs="Times New Roman"/>
          <w:sz w:val="28"/>
          <w:szCs w:val="28"/>
        </w:rPr>
        <w:t xml:space="preserve">                     И.О. Фамилия</w:t>
      </w:r>
    </w:p>
    <w:p w14:paraId="40C9AC01" w14:textId="77777777" w:rsidR="006653D7" w:rsidRPr="00A13EE3" w:rsidRDefault="006653D7" w:rsidP="006653D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BF8A40" w14:textId="35277289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561B338" w14:textId="50254B70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1CBF2FC" w14:textId="48358B95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938AB65" w14:textId="1E141A7C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448C3E5" w14:textId="1320CE53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C97EFE3" w14:textId="1BDAB7FA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0D0A380" w14:textId="4F1D2962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CC9842C" w14:textId="49E05138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D98A4E4" w14:textId="23FA869D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D0AE8F6" w14:textId="0697FA7D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F714E14" w14:textId="08CCFF61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B6DE2DD" w14:textId="77777777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10552F2" w14:textId="0747B800" w:rsidR="00E6582D" w:rsidRPr="00F95010" w:rsidRDefault="00E6582D" w:rsidP="00E6582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9501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95010">
        <w:rPr>
          <w:rFonts w:ascii="Times New Roman" w:hAnsi="Times New Roman" w:cs="Times New Roman"/>
          <w:sz w:val="24"/>
          <w:szCs w:val="24"/>
        </w:rPr>
        <w:t>№ 4</w:t>
      </w:r>
    </w:p>
    <w:p w14:paraId="644BC9B4" w14:textId="09D1E151" w:rsidR="00E6582D" w:rsidRPr="00F95010" w:rsidRDefault="00E6582D" w:rsidP="00E658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5010">
        <w:rPr>
          <w:rFonts w:ascii="Times New Roman" w:hAnsi="Times New Roman" w:cs="Times New Roman"/>
          <w:sz w:val="24"/>
          <w:szCs w:val="24"/>
        </w:rPr>
        <w:t xml:space="preserve">к </w:t>
      </w:r>
      <w:hyperlink w:anchor="P238"/>
      <w:r w:rsidRPr="00F95010">
        <w:rPr>
          <w:rFonts w:ascii="Times New Roman" w:hAnsi="Times New Roman" w:cs="Times New Roman"/>
          <w:sz w:val="24"/>
          <w:szCs w:val="24"/>
        </w:rPr>
        <w:t>Стандарт</w:t>
      </w:r>
      <w:r w:rsidR="00F95010">
        <w:rPr>
          <w:rFonts w:ascii="Times New Roman" w:hAnsi="Times New Roman" w:cs="Times New Roman"/>
          <w:sz w:val="24"/>
          <w:szCs w:val="24"/>
        </w:rPr>
        <w:t>у</w:t>
      </w:r>
    </w:p>
    <w:p w14:paraId="4A85FCA5" w14:textId="77777777" w:rsidR="00E6582D" w:rsidRPr="00F95010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13A2242" w14:textId="77777777" w:rsidR="00E6582D" w:rsidRPr="00F95010" w:rsidRDefault="00E6582D" w:rsidP="00E6582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0" w:name="P942"/>
      <w:bookmarkEnd w:id="20"/>
      <w:r w:rsidRPr="00F95010">
        <w:rPr>
          <w:rFonts w:ascii="Times New Roman" w:hAnsi="Times New Roman" w:cs="Times New Roman"/>
          <w:b/>
          <w:sz w:val="28"/>
          <w:szCs w:val="28"/>
        </w:rPr>
        <w:t>ФОРМА УВЕДОМЛЕНИЯ</w:t>
      </w:r>
    </w:p>
    <w:p w14:paraId="7E40E90F" w14:textId="77777777" w:rsidR="00E6582D" w:rsidRPr="00F95010" w:rsidRDefault="00E6582D" w:rsidP="00E6582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010">
        <w:rPr>
          <w:rFonts w:ascii="Times New Roman" w:hAnsi="Times New Roman" w:cs="Times New Roman"/>
          <w:b/>
          <w:sz w:val="28"/>
          <w:szCs w:val="28"/>
        </w:rPr>
        <w:t>О ПРОВЕДЕНИИ ЭКСПЕРТНО-АНАЛИТИЧЕСКОГО МЕРОПРИЯТИЯ</w:t>
      </w:r>
    </w:p>
    <w:p w14:paraId="1B39CF4D" w14:textId="77777777" w:rsidR="00E6582D" w:rsidRPr="00F95010" w:rsidRDefault="00E6582D" w:rsidP="00E6582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533BE7" w14:textId="77777777" w:rsidR="00E6582D" w:rsidRPr="00F95010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32DB4DC" w14:textId="77777777" w:rsidR="00E6582D" w:rsidRPr="00F95010" w:rsidRDefault="00E6582D" w:rsidP="00F950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                                            Должность руководителя</w:t>
      </w:r>
    </w:p>
    <w:p w14:paraId="5B800847" w14:textId="77777777" w:rsidR="00E6582D" w:rsidRPr="00F95010" w:rsidRDefault="00E6582D" w:rsidP="00F950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                                       объекта экспертно-аналитического</w:t>
      </w:r>
    </w:p>
    <w:p w14:paraId="59CA7A03" w14:textId="77777777" w:rsidR="00E6582D" w:rsidRPr="00F95010" w:rsidRDefault="00E6582D" w:rsidP="00F950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мероприятия</w:t>
      </w:r>
    </w:p>
    <w:p w14:paraId="47B7A659" w14:textId="77777777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B757554" w14:textId="3159ADF7" w:rsidR="00E6582D" w:rsidRPr="00F95010" w:rsidRDefault="00E6582D" w:rsidP="00F950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Ф</w:t>
      </w:r>
      <w:r w:rsidR="00F41C15">
        <w:rPr>
          <w:rFonts w:ascii="Times New Roman" w:hAnsi="Times New Roman" w:cs="Times New Roman"/>
          <w:sz w:val="28"/>
          <w:szCs w:val="28"/>
        </w:rPr>
        <w:t>.</w:t>
      </w:r>
      <w:r w:rsidRPr="00F95010">
        <w:rPr>
          <w:rFonts w:ascii="Times New Roman" w:hAnsi="Times New Roman" w:cs="Times New Roman"/>
          <w:sz w:val="28"/>
          <w:szCs w:val="28"/>
        </w:rPr>
        <w:t xml:space="preserve"> И.О.</w:t>
      </w:r>
    </w:p>
    <w:tbl>
      <w:tblPr>
        <w:tblW w:w="5400" w:type="dxa"/>
        <w:tblLook w:val="04A0" w:firstRow="1" w:lastRow="0" w:firstColumn="1" w:lastColumn="0" w:noHBand="0" w:noVBand="1"/>
      </w:tblPr>
      <w:tblGrid>
        <w:gridCol w:w="5400"/>
      </w:tblGrid>
      <w:tr w:rsidR="00F95010" w:rsidRPr="00A252CA" w14:paraId="71F28ED0" w14:textId="77777777" w:rsidTr="00D71272">
        <w:tc>
          <w:tcPr>
            <w:tcW w:w="4286" w:type="dxa"/>
          </w:tcPr>
          <w:p w14:paraId="20D4E527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21" w:name="_Hlk216791310"/>
            <w:r w:rsidRPr="00A252CA"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 wp14:anchorId="015DB3E8" wp14:editId="02CB85F4">
                  <wp:extent cx="853440" cy="841375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67CE07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0357B99D" w14:textId="77777777" w:rsidR="00F95010" w:rsidRPr="00A252CA" w:rsidRDefault="00F95010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szCs w:val="28"/>
              </w:rPr>
            </w:pPr>
            <w:r w:rsidRPr="00A252CA">
              <w:rPr>
                <w:rFonts w:ascii="Times New Roman" w:hAnsi="Times New Roman" w:cs="Times New Roman"/>
                <w:szCs w:val="28"/>
              </w:rPr>
              <w:t>МУНИЦИПАЛЬНОЕ ОБРАЗОВАНИЕ</w:t>
            </w:r>
          </w:p>
          <w:p w14:paraId="5778720F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  <w:r w:rsidRPr="00A252CA">
              <w:rPr>
                <w:rFonts w:ascii="Times New Roman" w:hAnsi="Times New Roman" w:cs="Times New Roman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42BC81DD" w14:textId="77777777" w:rsidR="00F95010" w:rsidRPr="00A252CA" w:rsidRDefault="00F95010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  <w:p w14:paraId="54CEE203" w14:textId="77777777" w:rsidR="00F95010" w:rsidRPr="00A252CA" w:rsidRDefault="00F95010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5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Контрольно-счетная палата</w:t>
            </w:r>
          </w:p>
          <w:p w14:paraId="1FC1680E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  <w:p w14:paraId="59C1A831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sz w:val="20"/>
              </w:rPr>
            </w:pPr>
            <w:r w:rsidRPr="00A252CA">
              <w:rPr>
                <w:rFonts w:ascii="Times New Roman" w:hAnsi="Times New Roman" w:cs="Times New Roman"/>
                <w:sz w:val="20"/>
              </w:rPr>
              <w:t xml:space="preserve">ул. Оборонная, </w:t>
            </w:r>
            <w:proofErr w:type="gramStart"/>
            <w:r w:rsidRPr="00A252CA">
              <w:rPr>
                <w:rFonts w:ascii="Times New Roman" w:hAnsi="Times New Roman" w:cs="Times New Roman"/>
                <w:sz w:val="20"/>
              </w:rPr>
              <w:t>дом  32</w:t>
            </w:r>
            <w:proofErr w:type="gramEnd"/>
            <w:r w:rsidRPr="00A252CA">
              <w:rPr>
                <w:rFonts w:ascii="Times New Roman" w:hAnsi="Times New Roman" w:cs="Times New Roman"/>
                <w:sz w:val="20"/>
              </w:rPr>
              <w:t>-А, г. Мурино, Всеволожский район,</w:t>
            </w:r>
            <w:r w:rsidRPr="00A252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52CA">
              <w:rPr>
                <w:rFonts w:ascii="Times New Roman" w:hAnsi="Times New Roman" w:cs="Times New Roman"/>
                <w:sz w:val="20"/>
              </w:rPr>
              <w:t>Ленинградская область, 188662</w:t>
            </w:r>
          </w:p>
          <w:p w14:paraId="755E4819" w14:textId="77777777" w:rsidR="00F95010" w:rsidRPr="008A44E2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sz w:val="20"/>
              </w:rPr>
            </w:pPr>
            <w:r w:rsidRPr="008A44E2">
              <w:rPr>
                <w:rFonts w:ascii="Times New Roman" w:hAnsi="Times New Roman" w:cs="Times New Roman"/>
                <w:sz w:val="20"/>
              </w:rPr>
              <w:t>Телефон (812) 309-76-12</w:t>
            </w:r>
          </w:p>
          <w:p w14:paraId="3D00E14A" w14:textId="77777777" w:rsidR="00F95010" w:rsidRPr="008A44E2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b/>
                <w:sz w:val="20"/>
                <w:szCs w:val="28"/>
                <w:u w:val="single"/>
              </w:rPr>
            </w:pPr>
            <w:r w:rsidRPr="008A44E2">
              <w:rPr>
                <w:rFonts w:ascii="Times New Roman" w:hAnsi="Times New Roman" w:cs="Times New Roman"/>
                <w:b/>
                <w:sz w:val="20"/>
                <w:szCs w:val="28"/>
                <w:lang w:val="en-US"/>
              </w:rPr>
              <w:t>E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  <w:lang w:val="en-US"/>
              </w:rPr>
              <w:t>mail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: </w:t>
            </w:r>
            <w:hyperlink r:id="rId12" w:history="1"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murinoksp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</w:rPr>
                <w:t>@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mail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</w:rPr>
                <w:t>.</w:t>
              </w:r>
              <w:proofErr w:type="spellStart"/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</w:p>
          <w:p w14:paraId="65CFB79C" w14:textId="77777777" w:rsidR="00F95010" w:rsidRPr="008A44E2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8A44E2">
              <w:rPr>
                <w:rFonts w:ascii="Times New Roman" w:hAnsi="Times New Roman" w:cs="Times New Roman"/>
                <w:bCs/>
                <w:u w:val="single"/>
                <w:lang w:val="en-US"/>
              </w:rPr>
              <w:t xml:space="preserve">Website: </w:t>
            </w:r>
            <w:hyperlink r:id="rId13" w:history="1">
              <w:r w:rsidRPr="008A44E2">
                <w:rPr>
                  <w:rFonts w:ascii="Times New Roman" w:hAnsi="Times New Roman" w:cs="Times New Roman"/>
                  <w:bCs/>
                  <w:u w:val="single"/>
                  <w:lang w:val="en-US"/>
                </w:rPr>
                <w:t>https://mo-murino.ru/</w:t>
              </w:r>
            </w:hyperlink>
          </w:p>
          <w:p w14:paraId="6CC3D2CE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  <w:p w14:paraId="2F7B21B2" w14:textId="77777777" w:rsidR="00F95010" w:rsidRPr="00A252CA" w:rsidRDefault="00F95010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A252CA">
              <w:rPr>
                <w:rFonts w:ascii="Times New Roman" w:hAnsi="Times New Roman" w:cs="Times New Roman"/>
                <w:bCs/>
                <w:lang w:val="en-US"/>
              </w:rPr>
              <w:t>Исх</w:t>
            </w:r>
            <w:proofErr w:type="spellEnd"/>
            <w:r w:rsidRPr="00A252CA">
              <w:rPr>
                <w:rFonts w:ascii="Times New Roman" w:hAnsi="Times New Roman" w:cs="Times New Roman"/>
                <w:bCs/>
                <w:lang w:val="en-US"/>
              </w:rPr>
              <w:t>. №___________________</w:t>
            </w:r>
          </w:p>
          <w:p w14:paraId="21C8830E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252CA">
              <w:rPr>
                <w:rFonts w:ascii="Times New Roman" w:hAnsi="Times New Roman" w:cs="Times New Roman"/>
                <w:bCs/>
                <w:lang w:val="en-US"/>
              </w:rPr>
              <w:t>«_____»_________________20____г.</w:t>
            </w:r>
          </w:p>
          <w:p w14:paraId="24587E50" w14:textId="77777777" w:rsidR="00F95010" w:rsidRPr="00A252CA" w:rsidRDefault="00F95010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</w:p>
        </w:tc>
      </w:tr>
      <w:bookmarkEnd w:id="21"/>
    </w:tbl>
    <w:p w14:paraId="1422FEEB" w14:textId="77777777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D9A4A53" w14:textId="54DE9DBC" w:rsidR="00E6582D" w:rsidRPr="00F95010" w:rsidRDefault="00E6582D" w:rsidP="00F9501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>Уважаемый(</w:t>
      </w:r>
      <w:proofErr w:type="spellStart"/>
      <w:r w:rsidRPr="00F95010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F95010">
        <w:rPr>
          <w:rFonts w:ascii="Times New Roman" w:hAnsi="Times New Roman" w:cs="Times New Roman"/>
          <w:sz w:val="28"/>
          <w:szCs w:val="28"/>
        </w:rPr>
        <w:t>)!</w:t>
      </w:r>
    </w:p>
    <w:p w14:paraId="43221A89" w14:textId="77777777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08F3CC8" w14:textId="046452D8" w:rsidR="00E6582D" w:rsidRPr="00F95010" w:rsidRDefault="00F95010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Контрольно-счетная палата муниципального образования «Муринское</w:t>
      </w:r>
      <w:r w:rsidR="00E6582D" w:rsidRPr="00F950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городское поселение» Всеволожского муниципального района Ленинградской области </w:t>
      </w:r>
      <w:r w:rsidR="00E6582D" w:rsidRPr="00F95010">
        <w:rPr>
          <w:rFonts w:ascii="Times New Roman" w:hAnsi="Times New Roman" w:cs="Times New Roman"/>
          <w:sz w:val="28"/>
          <w:szCs w:val="28"/>
        </w:rPr>
        <w:t>уведомляет Вас, что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F95010">
        <w:rPr>
          <w:rFonts w:ascii="Times New Roman" w:hAnsi="Times New Roman" w:cs="Times New Roman"/>
          <w:sz w:val="28"/>
          <w:szCs w:val="28"/>
        </w:rPr>
        <w:t xml:space="preserve">с </w:t>
      </w:r>
      <w:r w:rsidR="00E6582D" w:rsidRPr="00F95010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</w:t>
      </w:r>
    </w:p>
    <w:p w14:paraId="021B8852" w14:textId="77777777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(пункт Плана работы Счетной палаты Российской Федерации на 20__ год)</w:t>
      </w:r>
    </w:p>
    <w:p w14:paraId="75496616" w14:textId="17CAEAA2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>в ________________________________________________________________</w:t>
      </w:r>
    </w:p>
    <w:p w14:paraId="1BDE51F5" w14:textId="77777777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     (наименование объекта экспертно-аналитического мероприятия)</w:t>
      </w:r>
    </w:p>
    <w:p w14:paraId="0492CE65" w14:textId="77777777" w:rsid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проводится экспертно-аналитическое мероприятие </w:t>
      </w:r>
    </w:p>
    <w:p w14:paraId="467F4075" w14:textId="559FA0BB" w:rsidR="00E6582D" w:rsidRPr="00F95010" w:rsidRDefault="00F95010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6582D" w:rsidRPr="00F95010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6582D" w:rsidRPr="00F95010">
        <w:rPr>
          <w:rFonts w:ascii="Times New Roman" w:hAnsi="Times New Roman" w:cs="Times New Roman"/>
          <w:sz w:val="28"/>
          <w:szCs w:val="28"/>
        </w:rPr>
        <w:t>.</w:t>
      </w:r>
    </w:p>
    <w:p w14:paraId="1AD894B5" w14:textId="77777777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            (наименование экспертно-аналитического мероприятия)</w:t>
      </w:r>
    </w:p>
    <w:p w14:paraId="20F7F1CA" w14:textId="77777777" w:rsidR="00F95010" w:rsidRDefault="00F95010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82D" w:rsidRPr="00F95010">
        <w:rPr>
          <w:rFonts w:ascii="Times New Roman" w:hAnsi="Times New Roman" w:cs="Times New Roman"/>
          <w:sz w:val="28"/>
          <w:szCs w:val="28"/>
        </w:rPr>
        <w:t xml:space="preserve">Срок проведения экспертно-аналитического мероприятия: </w:t>
      </w:r>
    </w:p>
    <w:p w14:paraId="4B5FB3DE" w14:textId="20B999D9" w:rsidR="00E6582D" w:rsidRPr="00F95010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95010">
        <w:rPr>
          <w:rFonts w:ascii="Times New Roman" w:hAnsi="Times New Roman" w:cs="Times New Roman"/>
          <w:sz w:val="28"/>
          <w:szCs w:val="28"/>
        </w:rPr>
        <w:t xml:space="preserve">с </w:t>
      </w:r>
      <w:r w:rsidR="00F95010">
        <w:rPr>
          <w:rFonts w:ascii="Times New Roman" w:hAnsi="Times New Roman" w:cs="Times New Roman"/>
          <w:sz w:val="28"/>
          <w:szCs w:val="28"/>
        </w:rPr>
        <w:t>«</w:t>
      </w:r>
      <w:r w:rsidRPr="00F95010">
        <w:rPr>
          <w:rFonts w:ascii="Times New Roman" w:hAnsi="Times New Roman" w:cs="Times New Roman"/>
          <w:sz w:val="28"/>
          <w:szCs w:val="28"/>
        </w:rPr>
        <w:t>__</w:t>
      </w:r>
      <w:r w:rsidR="00F95010">
        <w:rPr>
          <w:rFonts w:ascii="Times New Roman" w:hAnsi="Times New Roman" w:cs="Times New Roman"/>
          <w:sz w:val="28"/>
          <w:szCs w:val="28"/>
        </w:rPr>
        <w:t>»</w:t>
      </w:r>
      <w:r w:rsidRPr="00F95010">
        <w:rPr>
          <w:rFonts w:ascii="Times New Roman" w:hAnsi="Times New Roman" w:cs="Times New Roman"/>
          <w:sz w:val="28"/>
          <w:szCs w:val="28"/>
        </w:rPr>
        <w:t xml:space="preserve"> __________</w:t>
      </w:r>
      <w:r w:rsidR="00F95010">
        <w:rPr>
          <w:rFonts w:ascii="Times New Roman" w:hAnsi="Times New Roman" w:cs="Times New Roman"/>
          <w:sz w:val="28"/>
          <w:szCs w:val="28"/>
        </w:rPr>
        <w:t xml:space="preserve"> </w:t>
      </w:r>
      <w:r w:rsidRPr="00F95010">
        <w:rPr>
          <w:rFonts w:ascii="Times New Roman" w:hAnsi="Times New Roman" w:cs="Times New Roman"/>
          <w:sz w:val="28"/>
          <w:szCs w:val="28"/>
        </w:rPr>
        <w:t xml:space="preserve">по </w:t>
      </w:r>
      <w:r w:rsidR="00F95010">
        <w:rPr>
          <w:rFonts w:ascii="Times New Roman" w:hAnsi="Times New Roman" w:cs="Times New Roman"/>
          <w:sz w:val="28"/>
          <w:szCs w:val="28"/>
        </w:rPr>
        <w:t>«</w:t>
      </w:r>
      <w:r w:rsidRPr="00F95010">
        <w:rPr>
          <w:rFonts w:ascii="Times New Roman" w:hAnsi="Times New Roman" w:cs="Times New Roman"/>
          <w:sz w:val="28"/>
          <w:szCs w:val="28"/>
        </w:rPr>
        <w:t>__</w:t>
      </w:r>
      <w:r w:rsidR="00F95010">
        <w:rPr>
          <w:rFonts w:ascii="Times New Roman" w:hAnsi="Times New Roman" w:cs="Times New Roman"/>
          <w:sz w:val="28"/>
          <w:szCs w:val="28"/>
        </w:rPr>
        <w:t>»</w:t>
      </w:r>
      <w:r w:rsidRPr="00F95010">
        <w:rPr>
          <w:rFonts w:ascii="Times New Roman" w:hAnsi="Times New Roman" w:cs="Times New Roman"/>
          <w:sz w:val="28"/>
          <w:szCs w:val="28"/>
        </w:rPr>
        <w:t xml:space="preserve"> ________ 20__ года.</w:t>
      </w:r>
    </w:p>
    <w:p w14:paraId="52B204D8" w14:textId="3996F75E" w:rsidR="00E6582D" w:rsidRPr="00F95010" w:rsidRDefault="00E71265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82D" w:rsidRPr="00F95010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4">
        <w:r w:rsidR="00E6582D" w:rsidRPr="00E71265">
          <w:rPr>
            <w:rFonts w:ascii="Times New Roman" w:hAnsi="Times New Roman" w:cs="Times New Roman"/>
            <w:sz w:val="28"/>
            <w:szCs w:val="28"/>
          </w:rPr>
          <w:t xml:space="preserve">статьями </w:t>
        </w:r>
        <w:r w:rsidR="00F95010" w:rsidRPr="00E71265">
          <w:rPr>
            <w:rFonts w:ascii="Times New Roman" w:hAnsi="Times New Roman" w:cs="Times New Roman"/>
            <w:sz w:val="28"/>
            <w:szCs w:val="28"/>
          </w:rPr>
          <w:t>13, 14</w:t>
        </w:r>
      </w:hyperlink>
      <w:r w:rsidR="00E6582D" w:rsidRPr="00E71265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5">
        <w:r w:rsidR="00F95010" w:rsidRPr="00E71265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="00E6582D" w:rsidRPr="00E71265">
        <w:rPr>
          <w:rFonts w:ascii="Times New Roman" w:hAnsi="Times New Roman" w:cs="Times New Roman"/>
          <w:sz w:val="28"/>
          <w:szCs w:val="28"/>
        </w:rPr>
        <w:t xml:space="preserve"> </w:t>
      </w:r>
      <w:bookmarkStart w:id="22" w:name="_Hlk216777387"/>
      <w:r w:rsidR="00F95010" w:rsidRPr="00E71265">
        <w:rPr>
          <w:rFonts w:ascii="Times New Roman" w:hAnsi="Times New Roman" w:cs="Times New Roman"/>
          <w:sz w:val="28"/>
          <w:szCs w:val="28"/>
        </w:rPr>
        <w:t>Федерального закон</w:t>
      </w:r>
      <w:r w:rsidRPr="00E71265">
        <w:rPr>
          <w:rFonts w:ascii="Times New Roman" w:hAnsi="Times New Roman" w:cs="Times New Roman"/>
          <w:sz w:val="28"/>
          <w:szCs w:val="28"/>
        </w:rPr>
        <w:t>а</w:t>
      </w:r>
      <w:r w:rsidR="00F95010" w:rsidRPr="00E71265">
        <w:rPr>
          <w:rFonts w:ascii="Times New Roman" w:hAnsi="Times New Roman" w:cs="Times New Roman"/>
          <w:sz w:val="28"/>
          <w:szCs w:val="28"/>
        </w:rPr>
        <w:t xml:space="preserve"> от 07.02.2011 № 6-ФЗ «</w:t>
      </w:r>
      <w:r w:rsidR="003A7E28" w:rsidRPr="006054D9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</w:t>
      </w:r>
      <w:r w:rsidR="003A7E28">
        <w:rPr>
          <w:rFonts w:ascii="Times New Roman" w:hAnsi="Times New Roman" w:cs="Times New Roman"/>
          <w:sz w:val="28"/>
          <w:szCs w:val="28"/>
        </w:rPr>
        <w:t xml:space="preserve"> </w:t>
      </w:r>
      <w:r w:rsidR="003A7E28" w:rsidRPr="006054D9">
        <w:rPr>
          <w:rFonts w:ascii="Times New Roman" w:hAnsi="Times New Roman" w:cs="Times New Roman"/>
          <w:sz w:val="28"/>
          <w:szCs w:val="28"/>
        </w:rPr>
        <w:t>образований</w:t>
      </w:r>
      <w:r w:rsidR="003A7E28">
        <w:rPr>
          <w:rFonts w:ascii="Times New Roman" w:hAnsi="Times New Roman" w:cs="Times New Roman"/>
          <w:sz w:val="28"/>
          <w:szCs w:val="28"/>
        </w:rPr>
        <w:t>»</w:t>
      </w:r>
      <w:bookmarkEnd w:id="22"/>
      <w:r w:rsidR="003A7E28" w:rsidRPr="00F95010"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F95010">
        <w:rPr>
          <w:rFonts w:ascii="Times New Roman" w:hAnsi="Times New Roman" w:cs="Times New Roman"/>
          <w:sz w:val="28"/>
          <w:szCs w:val="28"/>
        </w:rPr>
        <w:t>просьба обеспечить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F95010">
        <w:rPr>
          <w:rFonts w:ascii="Times New Roman" w:hAnsi="Times New Roman" w:cs="Times New Roman"/>
          <w:sz w:val="28"/>
          <w:szCs w:val="28"/>
        </w:rPr>
        <w:t>необходимые условия для работы участников экспертно-аналитического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F95010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F95010">
        <w:rPr>
          <w:rFonts w:ascii="Times New Roman" w:hAnsi="Times New Roman" w:cs="Times New Roman"/>
          <w:sz w:val="28"/>
          <w:szCs w:val="28"/>
        </w:rPr>
        <w:t>и подготовить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F95010">
        <w:rPr>
          <w:rFonts w:ascii="Times New Roman" w:hAnsi="Times New Roman" w:cs="Times New Roman"/>
          <w:sz w:val="28"/>
          <w:szCs w:val="28"/>
        </w:rPr>
        <w:t>необходимые документы и материалы по прилагаемым формам и перечню вопросов</w:t>
      </w:r>
    </w:p>
    <w:p w14:paraId="0938913C" w14:textId="77777777" w:rsidR="00E6582D" w:rsidRPr="00F95010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7"/>
        <w:gridCol w:w="397"/>
        <w:gridCol w:w="7087"/>
      </w:tblGrid>
      <w:tr w:rsidR="00E6582D" w:rsidRPr="00F95010" w14:paraId="36062C4C" w14:textId="77777777" w:rsidTr="00E6582D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5A2861B8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5010">
              <w:rPr>
                <w:rFonts w:ascii="Times New Roman" w:hAnsi="Times New Roman" w:cs="Times New Roman"/>
                <w:sz w:val="28"/>
                <w:szCs w:val="28"/>
              </w:rPr>
              <w:t>Приложение: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A39AF27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501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14:paraId="720146CD" w14:textId="5A576F11" w:rsidR="00E6582D" w:rsidRPr="00F95010" w:rsidRDefault="00E71265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 w:rsidR="00E6582D" w:rsidRPr="00F95010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экспертно-аналитического мероприятия на ____ л. в 1 экз.</w:t>
            </w:r>
          </w:p>
        </w:tc>
      </w:tr>
      <w:tr w:rsidR="00E6582D" w:rsidRPr="00F95010" w14:paraId="10C13605" w14:textId="77777777" w:rsidTr="00E6582D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25DE22F9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5F0693F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501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14:paraId="030277F9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5010">
              <w:rPr>
                <w:rFonts w:ascii="Times New Roman" w:hAnsi="Times New Roman" w:cs="Times New Roman"/>
                <w:sz w:val="28"/>
                <w:szCs w:val="28"/>
              </w:rPr>
              <w:t>Перечень документов и вопросов на ____ л. в 1 экз. (при необходимости).</w:t>
            </w:r>
          </w:p>
        </w:tc>
      </w:tr>
      <w:tr w:rsidR="00E6582D" w:rsidRPr="00F95010" w14:paraId="7577B857" w14:textId="77777777" w:rsidTr="00E6582D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14:paraId="5F4217E3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59B478B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501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14:paraId="31145E70" w14:textId="77777777" w:rsidR="00E6582D" w:rsidRPr="00F95010" w:rsidRDefault="00E6582D" w:rsidP="00E658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5010">
              <w:rPr>
                <w:rFonts w:ascii="Times New Roman" w:hAnsi="Times New Roman" w:cs="Times New Roman"/>
                <w:sz w:val="28"/>
                <w:szCs w:val="28"/>
              </w:rPr>
              <w:t>Формы на ____ л. в 1 экз. (при необходимости).</w:t>
            </w:r>
          </w:p>
        </w:tc>
      </w:tr>
    </w:tbl>
    <w:p w14:paraId="0CE7D0A7" w14:textId="77777777" w:rsidR="00E6582D" w:rsidRPr="00F95010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D55DACD" w14:textId="5D260728" w:rsidR="00E6582D" w:rsidRPr="00F95010" w:rsidRDefault="00E71265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ЭАМ                                    </w:t>
      </w:r>
      <w:r w:rsidR="00E6582D" w:rsidRPr="00F95010">
        <w:rPr>
          <w:rFonts w:ascii="Times New Roman" w:hAnsi="Times New Roman" w:cs="Times New Roman"/>
          <w:sz w:val="28"/>
          <w:szCs w:val="28"/>
        </w:rPr>
        <w:t xml:space="preserve">                                   И.О. Фамилия</w:t>
      </w:r>
    </w:p>
    <w:p w14:paraId="11B7E7E8" w14:textId="77777777" w:rsidR="00E6582D" w:rsidRPr="00F95010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4FFA26C" w14:textId="5E06B9B6" w:rsidR="00E6582D" w:rsidRPr="00F95010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30F68F6" w14:textId="413A8A25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DD2930A" w14:textId="5873BAB1" w:rsidR="00E6582D" w:rsidRDefault="00E6582D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ACDF519" w14:textId="7A40ABAD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E0705C2" w14:textId="0E74AB56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CDDBD23" w14:textId="51ADB8B6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0940585" w14:textId="19A48C45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8A5FB72" w14:textId="72AC3015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2BD9681" w14:textId="4E43BCE3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7B22B22" w14:textId="292D6296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D2BE6EA" w14:textId="2846715B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1777B70" w14:textId="4FC74730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B02CB90" w14:textId="254825F6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E50F41" w14:textId="7D8715FD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26381E5" w14:textId="7E7B191C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37F4F17" w14:textId="560A1260" w:rsidR="00F41C15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6FD1BA" w14:textId="77777777" w:rsidR="00F41C15" w:rsidRPr="00D170A6" w:rsidRDefault="00F41C15" w:rsidP="004B65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98F6B2D" w14:textId="04919019" w:rsidR="00E6582D" w:rsidRPr="00D170A6" w:rsidRDefault="00E6582D" w:rsidP="00E6582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170A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D170A6" w:rsidRPr="00D170A6">
        <w:rPr>
          <w:rFonts w:ascii="Times New Roman" w:hAnsi="Times New Roman" w:cs="Times New Roman"/>
          <w:sz w:val="24"/>
          <w:szCs w:val="24"/>
        </w:rPr>
        <w:t>№ 5</w:t>
      </w:r>
    </w:p>
    <w:p w14:paraId="2E0F6DE6" w14:textId="5F8E28E3" w:rsidR="00E6582D" w:rsidRPr="00D170A6" w:rsidRDefault="00E6582D" w:rsidP="00E658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170A6">
        <w:rPr>
          <w:rFonts w:ascii="Times New Roman" w:hAnsi="Times New Roman" w:cs="Times New Roman"/>
          <w:sz w:val="24"/>
          <w:szCs w:val="24"/>
        </w:rPr>
        <w:t>к Стандарт</w:t>
      </w:r>
      <w:r w:rsidR="00D170A6" w:rsidRPr="00D170A6">
        <w:rPr>
          <w:rFonts w:ascii="Times New Roman" w:hAnsi="Times New Roman" w:cs="Times New Roman"/>
          <w:sz w:val="24"/>
          <w:szCs w:val="24"/>
        </w:rPr>
        <w:t>у</w:t>
      </w:r>
    </w:p>
    <w:p w14:paraId="20F7CE26" w14:textId="77777777" w:rsidR="00E6582D" w:rsidRPr="00D170A6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E4C240A" w14:textId="2A91F609" w:rsidR="00E6582D" w:rsidRPr="0031556F" w:rsidRDefault="00E6582D" w:rsidP="00E6582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3" w:name="P1213"/>
      <w:bookmarkEnd w:id="23"/>
      <w:r w:rsidRPr="0031556F">
        <w:rPr>
          <w:rFonts w:ascii="Times New Roman" w:hAnsi="Times New Roman" w:cs="Times New Roman"/>
          <w:b/>
          <w:sz w:val="28"/>
          <w:szCs w:val="28"/>
        </w:rPr>
        <w:t>ФОРМА АКТА</w:t>
      </w:r>
      <w:r w:rsidR="00DB4D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556F">
        <w:rPr>
          <w:rFonts w:ascii="Times New Roman" w:hAnsi="Times New Roman" w:cs="Times New Roman"/>
          <w:b/>
          <w:sz w:val="28"/>
          <w:szCs w:val="28"/>
        </w:rPr>
        <w:t xml:space="preserve">ПО ФАКТАМ СОЗДАНИЯ ПРЕПЯТСТВИЙ </w:t>
      </w:r>
      <w:r w:rsidR="00D170A6" w:rsidRPr="0031556F">
        <w:rPr>
          <w:rFonts w:ascii="Times New Roman" w:hAnsi="Times New Roman" w:cs="Times New Roman"/>
          <w:b/>
          <w:sz w:val="28"/>
          <w:szCs w:val="28"/>
        </w:rPr>
        <w:t xml:space="preserve">ДОЛЖНОСТНЫМ ЛИЦАМ </w:t>
      </w:r>
      <w:bookmarkStart w:id="24" w:name="_Hlk216776373"/>
      <w:r w:rsidR="00D170A6" w:rsidRPr="0031556F">
        <w:rPr>
          <w:rFonts w:ascii="Times New Roman" w:hAnsi="Times New Roman" w:cs="Times New Roman"/>
          <w:b/>
          <w:sz w:val="28"/>
          <w:szCs w:val="28"/>
        </w:rPr>
        <w:t xml:space="preserve">КОНТРОЛЬНО-СЧЕТНОЙ ПАЛАТЫ МУНИЦИПАЛЬНОГО ОБРАЗОВАНИЯ «МУРИНСКОЕ ГОРОДСКОЕ ПОСЕЛЕНИЕ» ВСЕВОЛОЖСКОГО МУНИЦИПАЛЬНОГО РАЙОНА ЛЕНИНГРАДСКОЙ ОБЛАСТИ </w:t>
      </w:r>
      <w:bookmarkEnd w:id="24"/>
      <w:r w:rsidRPr="0031556F">
        <w:rPr>
          <w:rFonts w:ascii="Times New Roman" w:hAnsi="Times New Roman" w:cs="Times New Roman"/>
          <w:b/>
          <w:sz w:val="28"/>
          <w:szCs w:val="28"/>
        </w:rPr>
        <w:t>ДЛЯ ПРОВЕДЕНИЯ ЭКСПЕРТНО-АНАЛИТИЧЕСКОГО МЕРОПРИЯТИЯ</w:t>
      </w:r>
    </w:p>
    <w:p w14:paraId="4A0F98C8" w14:textId="77777777" w:rsidR="00E6582D" w:rsidRPr="0031556F" w:rsidRDefault="00E6582D" w:rsidP="00E6582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08CA8D" w14:textId="77777777" w:rsidR="00E6582D" w:rsidRPr="00D170A6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D4F660E" w14:textId="55FEB195" w:rsidR="00E6582D" w:rsidRPr="0031556F" w:rsidRDefault="0031556F" w:rsidP="003155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5" w:name="_Hlk216790577"/>
      <w:r w:rsidRPr="0031556F">
        <w:rPr>
          <w:rFonts w:ascii="Times New Roman" w:hAnsi="Times New Roman" w:cs="Times New Roman"/>
          <w:sz w:val="28"/>
          <w:szCs w:val="28"/>
        </w:rPr>
        <w:t>КОНТРОЛЬНО-СЧЕТН</w:t>
      </w:r>
      <w:r w:rsidR="0042106A">
        <w:rPr>
          <w:rFonts w:ascii="Times New Roman" w:hAnsi="Times New Roman" w:cs="Times New Roman"/>
          <w:sz w:val="28"/>
          <w:szCs w:val="28"/>
        </w:rPr>
        <w:t>АЯ</w:t>
      </w:r>
      <w:r w:rsidRPr="0031556F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42106A">
        <w:rPr>
          <w:rFonts w:ascii="Times New Roman" w:hAnsi="Times New Roman" w:cs="Times New Roman"/>
          <w:sz w:val="28"/>
          <w:szCs w:val="28"/>
        </w:rPr>
        <w:t>А</w:t>
      </w:r>
      <w:r w:rsidRPr="0031556F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</w:p>
    <w:bookmarkEnd w:id="25"/>
    <w:p w14:paraId="280C2BBD" w14:textId="77777777" w:rsidR="0031556F" w:rsidRDefault="0031556F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0CB1150" w14:textId="239105CD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="0031556F">
        <w:rPr>
          <w:rFonts w:ascii="Times New Roman" w:hAnsi="Times New Roman" w:cs="Times New Roman"/>
          <w:sz w:val="28"/>
          <w:szCs w:val="28"/>
        </w:rPr>
        <w:t>№</w:t>
      </w:r>
      <w:r w:rsidRPr="00D170A6"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14:paraId="6964253E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1F5AD0A" w14:textId="0D984A24" w:rsidR="00E6582D" w:rsidRPr="00D170A6" w:rsidRDefault="00E6582D" w:rsidP="003155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АКТ</w:t>
      </w:r>
    </w:p>
    <w:p w14:paraId="4F3A3158" w14:textId="0DDB15C4" w:rsidR="00E6582D" w:rsidRPr="00D170A6" w:rsidRDefault="00E6582D" w:rsidP="003155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по фактам создания препятствий </w:t>
      </w:r>
      <w:r w:rsidR="0031556F">
        <w:rPr>
          <w:rFonts w:ascii="Times New Roman" w:hAnsi="Times New Roman" w:cs="Times New Roman"/>
          <w:sz w:val="28"/>
          <w:szCs w:val="28"/>
        </w:rPr>
        <w:t>должностным лицам Контрольно-счетной палаты муниципального образования «Муринское городское поселение»</w:t>
      </w:r>
    </w:p>
    <w:p w14:paraId="0683CE7F" w14:textId="6E846808" w:rsidR="00E6582D" w:rsidRPr="00D170A6" w:rsidRDefault="00E6582D" w:rsidP="003155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для проведения экспертно-аналитического мероприятия</w:t>
      </w:r>
    </w:p>
    <w:p w14:paraId="0995833B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7D81E8A" w14:textId="723C4931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населенный пункт                </w:t>
      </w:r>
      <w:r w:rsidR="0031556F">
        <w:rPr>
          <w:rFonts w:ascii="Times New Roman" w:hAnsi="Times New Roman" w:cs="Times New Roman"/>
          <w:sz w:val="28"/>
          <w:szCs w:val="28"/>
        </w:rPr>
        <w:t xml:space="preserve">   </w:t>
      </w:r>
      <w:r w:rsidRPr="00D170A6">
        <w:rPr>
          <w:rFonts w:ascii="Times New Roman" w:hAnsi="Times New Roman" w:cs="Times New Roman"/>
          <w:sz w:val="28"/>
          <w:szCs w:val="28"/>
        </w:rPr>
        <w:t xml:space="preserve">     </w:t>
      </w:r>
      <w:r w:rsidR="0031556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170A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D170A6">
        <w:rPr>
          <w:rFonts w:ascii="Times New Roman" w:hAnsi="Times New Roman" w:cs="Times New Roman"/>
          <w:sz w:val="28"/>
          <w:szCs w:val="28"/>
        </w:rPr>
        <w:t xml:space="preserve">   </w:t>
      </w:r>
      <w:r w:rsidR="0031556F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D170A6">
        <w:rPr>
          <w:rFonts w:ascii="Times New Roman" w:hAnsi="Times New Roman" w:cs="Times New Roman"/>
          <w:sz w:val="28"/>
          <w:szCs w:val="28"/>
        </w:rPr>
        <w:t>__</w:t>
      </w:r>
      <w:r w:rsidR="0031556F">
        <w:rPr>
          <w:rFonts w:ascii="Times New Roman" w:hAnsi="Times New Roman" w:cs="Times New Roman"/>
          <w:sz w:val="28"/>
          <w:szCs w:val="28"/>
        </w:rPr>
        <w:t>»</w:t>
      </w:r>
      <w:r w:rsidRPr="00D170A6">
        <w:rPr>
          <w:rFonts w:ascii="Times New Roman" w:hAnsi="Times New Roman" w:cs="Times New Roman"/>
          <w:sz w:val="28"/>
          <w:szCs w:val="28"/>
        </w:rPr>
        <w:t xml:space="preserve"> ____________ 20__ года</w:t>
      </w:r>
    </w:p>
    <w:p w14:paraId="49185F23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284D406" w14:textId="1E546761" w:rsidR="00E6582D" w:rsidRPr="00D170A6" w:rsidRDefault="0031556F" w:rsidP="003155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82D" w:rsidRPr="00D170A6">
        <w:rPr>
          <w:rFonts w:ascii="Times New Roman" w:hAnsi="Times New Roman" w:cs="Times New Roman"/>
          <w:sz w:val="28"/>
          <w:szCs w:val="28"/>
        </w:rPr>
        <w:t xml:space="preserve">В соответствии с пунктом ___ Плана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E6582D" w:rsidRPr="00D170A6">
        <w:rPr>
          <w:rFonts w:ascii="Times New Roman" w:hAnsi="Times New Roman" w:cs="Times New Roman"/>
          <w:sz w:val="28"/>
          <w:szCs w:val="28"/>
        </w:rPr>
        <w:t xml:space="preserve"> на 20__ год проводится экспертно-аналитическое мероприятие</w:t>
      </w:r>
    </w:p>
    <w:p w14:paraId="1CC6E151" w14:textId="1028C445" w:rsidR="00E6582D" w:rsidRPr="00D170A6" w:rsidRDefault="0031556F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6582D" w:rsidRPr="00D170A6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6582D" w:rsidRPr="00D170A6">
        <w:rPr>
          <w:rFonts w:ascii="Times New Roman" w:hAnsi="Times New Roman" w:cs="Times New Roman"/>
          <w:sz w:val="28"/>
          <w:szCs w:val="28"/>
        </w:rPr>
        <w:t>.</w:t>
      </w:r>
    </w:p>
    <w:p w14:paraId="14BEB2ED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           (наименование экспертно-аналитического мероприятия)</w:t>
      </w:r>
    </w:p>
    <w:p w14:paraId="04E076FC" w14:textId="68D89789" w:rsidR="00E6582D" w:rsidRPr="00D170A6" w:rsidRDefault="0031556F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82D" w:rsidRPr="00D170A6">
        <w:rPr>
          <w:rFonts w:ascii="Times New Roman" w:hAnsi="Times New Roman" w:cs="Times New Roman"/>
          <w:sz w:val="28"/>
          <w:szCs w:val="28"/>
        </w:rPr>
        <w:t>Должностными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D170A6">
        <w:rPr>
          <w:rFonts w:ascii="Times New Roman" w:hAnsi="Times New Roman" w:cs="Times New Roman"/>
          <w:sz w:val="28"/>
          <w:szCs w:val="28"/>
        </w:rPr>
        <w:t xml:space="preserve">лицами 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E6582D" w:rsidRPr="00D170A6">
        <w:rPr>
          <w:rFonts w:ascii="Times New Roman" w:hAnsi="Times New Roman" w:cs="Times New Roman"/>
          <w:sz w:val="28"/>
          <w:szCs w:val="28"/>
        </w:rPr>
        <w:t>______________</w:t>
      </w:r>
    </w:p>
    <w:p w14:paraId="0DEC29ED" w14:textId="7151091B" w:rsidR="00E6582D" w:rsidRPr="00D170A6" w:rsidRDefault="00E6582D" w:rsidP="003155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(наименование объекта экспертно-аналитического мероприятия,</w:t>
      </w:r>
      <w:r w:rsidR="0031556F">
        <w:rPr>
          <w:rFonts w:ascii="Times New Roman" w:hAnsi="Times New Roman" w:cs="Times New Roman"/>
          <w:sz w:val="28"/>
          <w:szCs w:val="28"/>
        </w:rPr>
        <w:t xml:space="preserve"> д</w:t>
      </w:r>
      <w:r w:rsidRPr="00D170A6">
        <w:rPr>
          <w:rFonts w:ascii="Times New Roman" w:hAnsi="Times New Roman" w:cs="Times New Roman"/>
          <w:sz w:val="28"/>
          <w:szCs w:val="28"/>
        </w:rPr>
        <w:t>олжность, инициалы и фамилии лиц)</w:t>
      </w:r>
    </w:p>
    <w:p w14:paraId="047939F5" w14:textId="6EB00691" w:rsidR="00E6582D" w:rsidRPr="00D170A6" w:rsidRDefault="00E6582D" w:rsidP="003155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созданы препятствия </w:t>
      </w:r>
      <w:r w:rsidR="0031556F">
        <w:rPr>
          <w:rFonts w:ascii="Times New Roman" w:hAnsi="Times New Roman" w:cs="Times New Roman"/>
          <w:sz w:val="28"/>
          <w:szCs w:val="28"/>
        </w:rPr>
        <w:t>должностным лицам Контрольно-счетной палаты муниципального образования «Муринское городское поселение»</w:t>
      </w:r>
      <w:r w:rsidRPr="00D170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B115E4" w14:textId="71F8CC1A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26B42172" w14:textId="3397638D" w:rsidR="00E6582D" w:rsidRPr="00D170A6" w:rsidRDefault="00E6582D" w:rsidP="003155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(должность, инициалы, фамилии </w:t>
      </w:r>
      <w:r w:rsidR="0031556F">
        <w:rPr>
          <w:rFonts w:ascii="Times New Roman" w:hAnsi="Times New Roman" w:cs="Times New Roman"/>
          <w:sz w:val="28"/>
          <w:szCs w:val="28"/>
        </w:rPr>
        <w:t>должностных лиц Контрольно-счетной палаты муниципального образования</w:t>
      </w:r>
      <w:r w:rsidRPr="00D170A6">
        <w:rPr>
          <w:rFonts w:ascii="Times New Roman" w:hAnsi="Times New Roman" w:cs="Times New Roman"/>
          <w:sz w:val="28"/>
          <w:szCs w:val="28"/>
        </w:rPr>
        <w:t>, дат</w:t>
      </w:r>
      <w:r w:rsidR="0031556F">
        <w:rPr>
          <w:rFonts w:ascii="Times New Roman" w:hAnsi="Times New Roman" w:cs="Times New Roman"/>
          <w:sz w:val="28"/>
          <w:szCs w:val="28"/>
        </w:rPr>
        <w:t>а</w:t>
      </w:r>
      <w:r w:rsidRPr="00D170A6">
        <w:rPr>
          <w:rFonts w:ascii="Times New Roman" w:hAnsi="Times New Roman" w:cs="Times New Roman"/>
          <w:sz w:val="28"/>
          <w:szCs w:val="28"/>
        </w:rPr>
        <w:t xml:space="preserve"> и номер удостоверени</w:t>
      </w:r>
      <w:r w:rsidR="0031556F">
        <w:rPr>
          <w:rFonts w:ascii="Times New Roman" w:hAnsi="Times New Roman" w:cs="Times New Roman"/>
          <w:sz w:val="28"/>
          <w:szCs w:val="28"/>
        </w:rPr>
        <w:t>я</w:t>
      </w:r>
      <w:r w:rsidRPr="00D170A6">
        <w:rPr>
          <w:rFonts w:ascii="Times New Roman" w:hAnsi="Times New Roman" w:cs="Times New Roman"/>
          <w:sz w:val="28"/>
          <w:szCs w:val="28"/>
        </w:rPr>
        <w:t>)</w:t>
      </w:r>
    </w:p>
    <w:p w14:paraId="620DCFE2" w14:textId="47F359AB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для проведения указанного экспертно-аналитического мероприятия,</w:t>
      </w:r>
      <w:r w:rsidR="0031556F">
        <w:rPr>
          <w:rFonts w:ascii="Times New Roman" w:hAnsi="Times New Roman" w:cs="Times New Roman"/>
          <w:sz w:val="28"/>
          <w:szCs w:val="28"/>
        </w:rPr>
        <w:t xml:space="preserve"> </w:t>
      </w:r>
      <w:r w:rsidRPr="00D170A6">
        <w:rPr>
          <w:rFonts w:ascii="Times New Roman" w:hAnsi="Times New Roman" w:cs="Times New Roman"/>
          <w:sz w:val="28"/>
          <w:szCs w:val="28"/>
        </w:rPr>
        <w:t>выразившиеся</w:t>
      </w:r>
      <w:r w:rsidR="0031556F">
        <w:rPr>
          <w:rFonts w:ascii="Times New Roman" w:hAnsi="Times New Roman" w:cs="Times New Roman"/>
          <w:sz w:val="28"/>
          <w:szCs w:val="28"/>
        </w:rPr>
        <w:t xml:space="preserve"> </w:t>
      </w:r>
      <w:r w:rsidRPr="00D170A6">
        <w:rPr>
          <w:rFonts w:ascii="Times New Roman" w:hAnsi="Times New Roman" w:cs="Times New Roman"/>
          <w:sz w:val="28"/>
          <w:szCs w:val="28"/>
        </w:rPr>
        <w:t xml:space="preserve">в </w:t>
      </w:r>
      <w:r w:rsidR="0031556F">
        <w:rPr>
          <w:rFonts w:ascii="Times New Roman" w:hAnsi="Times New Roman" w:cs="Times New Roman"/>
          <w:sz w:val="28"/>
          <w:szCs w:val="28"/>
        </w:rPr>
        <w:t>___________</w:t>
      </w:r>
      <w:r w:rsidRPr="00D170A6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46ECF9DA" w14:textId="5DC3D986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6FEE7EE1" w14:textId="20659EAA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(указываются конкретные факты создания препятствий для проведения</w:t>
      </w:r>
      <w:r w:rsidR="0031556F">
        <w:rPr>
          <w:rFonts w:ascii="Times New Roman" w:hAnsi="Times New Roman" w:cs="Times New Roman"/>
          <w:sz w:val="28"/>
          <w:szCs w:val="28"/>
        </w:rPr>
        <w:t xml:space="preserve"> </w:t>
      </w:r>
      <w:r w:rsidRPr="00D170A6">
        <w:rPr>
          <w:rFonts w:ascii="Times New Roman" w:hAnsi="Times New Roman" w:cs="Times New Roman"/>
          <w:sz w:val="28"/>
          <w:szCs w:val="28"/>
        </w:rPr>
        <w:t xml:space="preserve">мероприятия - отказ </w:t>
      </w:r>
      <w:r w:rsidR="0031556F">
        <w:rPr>
          <w:rFonts w:ascii="Times New Roman" w:hAnsi="Times New Roman" w:cs="Times New Roman"/>
          <w:sz w:val="28"/>
          <w:szCs w:val="28"/>
        </w:rPr>
        <w:t>должностным лицам Контрольно-счетной палаты муниципального образования</w:t>
      </w:r>
      <w:r w:rsidRPr="00D170A6">
        <w:rPr>
          <w:rFonts w:ascii="Times New Roman" w:hAnsi="Times New Roman" w:cs="Times New Roman"/>
          <w:sz w:val="28"/>
          <w:szCs w:val="28"/>
        </w:rPr>
        <w:t xml:space="preserve"> в допуске на объект, непредставление </w:t>
      </w:r>
      <w:r w:rsidRPr="00D170A6">
        <w:rPr>
          <w:rFonts w:ascii="Times New Roman" w:hAnsi="Times New Roman" w:cs="Times New Roman"/>
          <w:sz w:val="28"/>
          <w:szCs w:val="28"/>
        </w:rPr>
        <w:lastRenderedPageBreak/>
        <w:t>информации</w:t>
      </w:r>
      <w:r w:rsidR="0031556F">
        <w:rPr>
          <w:rFonts w:ascii="Times New Roman" w:hAnsi="Times New Roman" w:cs="Times New Roman"/>
          <w:sz w:val="28"/>
          <w:szCs w:val="28"/>
        </w:rPr>
        <w:t xml:space="preserve"> </w:t>
      </w:r>
      <w:r w:rsidRPr="00D170A6">
        <w:rPr>
          <w:rFonts w:ascii="Times New Roman" w:hAnsi="Times New Roman" w:cs="Times New Roman"/>
          <w:sz w:val="28"/>
          <w:szCs w:val="28"/>
        </w:rPr>
        <w:t>и другие)</w:t>
      </w:r>
    </w:p>
    <w:p w14:paraId="2A8BE9A7" w14:textId="66975A75" w:rsidR="00E6582D" w:rsidRPr="00D170A6" w:rsidRDefault="0031556F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82D" w:rsidRPr="00D170A6">
        <w:rPr>
          <w:rFonts w:ascii="Times New Roman" w:hAnsi="Times New Roman" w:cs="Times New Roman"/>
          <w:sz w:val="28"/>
          <w:szCs w:val="28"/>
        </w:rPr>
        <w:t xml:space="preserve">Это является нарушением </w:t>
      </w:r>
      <w:r w:rsidR="00E6582D" w:rsidRPr="000B7868">
        <w:rPr>
          <w:rFonts w:ascii="Times New Roman" w:hAnsi="Times New Roman" w:cs="Times New Roman"/>
          <w:sz w:val="28"/>
          <w:szCs w:val="28"/>
        </w:rPr>
        <w:t>статьи (</w:t>
      </w:r>
      <w:hyperlink r:id="rId16">
        <w:r w:rsidR="003A7E28" w:rsidRPr="000B7868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="00E6582D" w:rsidRPr="000B7868">
        <w:rPr>
          <w:rFonts w:ascii="Times New Roman" w:hAnsi="Times New Roman" w:cs="Times New Roman"/>
          <w:sz w:val="28"/>
          <w:szCs w:val="28"/>
        </w:rPr>
        <w:t xml:space="preserve">, </w:t>
      </w:r>
      <w:r w:rsidR="003A7E28" w:rsidRPr="000B7868">
        <w:rPr>
          <w:rFonts w:ascii="Times New Roman" w:hAnsi="Times New Roman" w:cs="Times New Roman"/>
          <w:sz w:val="28"/>
          <w:szCs w:val="28"/>
        </w:rPr>
        <w:t>14</w:t>
      </w:r>
      <w:r w:rsidR="00E6582D" w:rsidRPr="000B7868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7">
        <w:r w:rsidR="003A7E28" w:rsidRPr="000B7868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="00E6582D" w:rsidRPr="000B7868">
        <w:rPr>
          <w:rFonts w:ascii="Times New Roman" w:hAnsi="Times New Roman" w:cs="Times New Roman"/>
          <w:sz w:val="28"/>
          <w:szCs w:val="28"/>
        </w:rPr>
        <w:t xml:space="preserve"> в зависимости </w:t>
      </w:r>
      <w:r w:rsidR="00E6582D" w:rsidRPr="00D170A6">
        <w:rPr>
          <w:rFonts w:ascii="Times New Roman" w:hAnsi="Times New Roman" w:cs="Times New Roman"/>
          <w:sz w:val="28"/>
          <w:szCs w:val="28"/>
        </w:rPr>
        <w:t>от</w:t>
      </w:r>
      <w:r w:rsidR="003A7E28"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D170A6">
        <w:rPr>
          <w:rFonts w:ascii="Times New Roman" w:hAnsi="Times New Roman" w:cs="Times New Roman"/>
          <w:sz w:val="28"/>
          <w:szCs w:val="28"/>
        </w:rPr>
        <w:t xml:space="preserve">характера препятствий) </w:t>
      </w:r>
      <w:bookmarkStart w:id="26" w:name="_Hlk216779585"/>
      <w:r w:rsidR="003A7E28" w:rsidRPr="00E71265">
        <w:rPr>
          <w:rFonts w:ascii="Times New Roman" w:hAnsi="Times New Roman" w:cs="Times New Roman"/>
          <w:sz w:val="28"/>
          <w:szCs w:val="28"/>
        </w:rPr>
        <w:t>Федерального закона от 07.02.2011 № 6-ФЗ «</w:t>
      </w:r>
      <w:r w:rsidR="003A7E28" w:rsidRPr="006054D9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</w:t>
      </w:r>
      <w:r w:rsidR="003A7E28">
        <w:rPr>
          <w:rFonts w:ascii="Times New Roman" w:hAnsi="Times New Roman" w:cs="Times New Roman"/>
          <w:sz w:val="28"/>
          <w:szCs w:val="28"/>
        </w:rPr>
        <w:t xml:space="preserve"> </w:t>
      </w:r>
      <w:r w:rsidR="003A7E28" w:rsidRPr="006054D9">
        <w:rPr>
          <w:rFonts w:ascii="Times New Roman" w:hAnsi="Times New Roman" w:cs="Times New Roman"/>
          <w:sz w:val="28"/>
          <w:szCs w:val="28"/>
        </w:rPr>
        <w:t>образований</w:t>
      </w:r>
      <w:r w:rsidR="003A7E28">
        <w:rPr>
          <w:rFonts w:ascii="Times New Roman" w:hAnsi="Times New Roman" w:cs="Times New Roman"/>
          <w:sz w:val="28"/>
          <w:szCs w:val="28"/>
        </w:rPr>
        <w:t>»</w:t>
      </w:r>
      <w:bookmarkEnd w:id="26"/>
      <w:r w:rsidR="00E6582D" w:rsidRPr="00D170A6">
        <w:rPr>
          <w:rFonts w:ascii="Times New Roman" w:hAnsi="Times New Roman" w:cs="Times New Roman"/>
          <w:sz w:val="28"/>
          <w:szCs w:val="28"/>
        </w:rPr>
        <w:t xml:space="preserve"> и влечет за собой ответственность</w:t>
      </w:r>
      <w:r w:rsidR="001723E9">
        <w:rPr>
          <w:rFonts w:ascii="Times New Roman" w:hAnsi="Times New Roman" w:cs="Times New Roman"/>
          <w:sz w:val="28"/>
          <w:szCs w:val="28"/>
        </w:rPr>
        <w:t xml:space="preserve"> </w:t>
      </w:r>
      <w:r w:rsidR="00E6582D" w:rsidRPr="00D170A6">
        <w:rPr>
          <w:rFonts w:ascii="Times New Roman" w:hAnsi="Times New Roman" w:cs="Times New Roman"/>
          <w:sz w:val="28"/>
          <w:szCs w:val="28"/>
        </w:rPr>
        <w:t>должностных лиц в соответствии с законодательством Российской Федерации.</w:t>
      </w:r>
    </w:p>
    <w:p w14:paraId="548F6729" w14:textId="60FE3D25" w:rsidR="00E6582D" w:rsidRPr="00D170A6" w:rsidRDefault="001723E9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82D" w:rsidRPr="00D170A6">
        <w:rPr>
          <w:rFonts w:ascii="Times New Roman" w:hAnsi="Times New Roman" w:cs="Times New Roman"/>
          <w:sz w:val="28"/>
          <w:szCs w:val="28"/>
        </w:rPr>
        <w:t>Настоящий акт составлен в двух экземплярах, один из которых вручен (или</w:t>
      </w:r>
    </w:p>
    <w:p w14:paraId="1C757247" w14:textId="0DB5406E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направлен) для ознакомления </w:t>
      </w:r>
    </w:p>
    <w:p w14:paraId="60ADD439" w14:textId="147CAAE8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07B38506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      (должностное лицо объекта экспертно-аналитического мероприятия,</w:t>
      </w:r>
    </w:p>
    <w:p w14:paraId="0D02E364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                            фамилия и инициалы)</w:t>
      </w:r>
    </w:p>
    <w:p w14:paraId="42DA2D3F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4D3389C" w14:textId="30EC1687" w:rsidR="00E6582D" w:rsidRDefault="00E6582D" w:rsidP="001723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1723E9">
        <w:rPr>
          <w:rFonts w:ascii="Times New Roman" w:hAnsi="Times New Roman" w:cs="Times New Roman"/>
          <w:sz w:val="28"/>
          <w:szCs w:val="28"/>
        </w:rPr>
        <w:t>экспертно-</w:t>
      </w:r>
    </w:p>
    <w:p w14:paraId="0CA0E2CC" w14:textId="6367C4B8" w:rsidR="001723E9" w:rsidRPr="00D170A6" w:rsidRDefault="001723E9" w:rsidP="001723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Аналитического мероприятия</w:t>
      </w:r>
    </w:p>
    <w:p w14:paraId="762FA3AB" w14:textId="6B9C8BC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         (</w:t>
      </w:r>
      <w:proofErr w:type="gramStart"/>
      <w:r w:rsidRPr="00D170A6">
        <w:rPr>
          <w:rFonts w:ascii="Times New Roman" w:hAnsi="Times New Roman" w:cs="Times New Roman"/>
          <w:sz w:val="28"/>
          <w:szCs w:val="28"/>
        </w:rPr>
        <w:t xml:space="preserve">должность)   </w:t>
      </w:r>
      <w:proofErr w:type="gramEnd"/>
      <w:r w:rsidRPr="00D170A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723E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D170A6">
        <w:rPr>
          <w:rFonts w:ascii="Times New Roman" w:hAnsi="Times New Roman" w:cs="Times New Roman"/>
          <w:sz w:val="28"/>
          <w:szCs w:val="28"/>
        </w:rPr>
        <w:t xml:space="preserve">             И.О. Фамилия</w:t>
      </w:r>
    </w:p>
    <w:p w14:paraId="1CA6BFA6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41305C4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>Один экземпляр акта получил:</w:t>
      </w:r>
    </w:p>
    <w:p w14:paraId="28D10E77" w14:textId="77777777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724B209" w14:textId="0365BD15" w:rsidR="00E6582D" w:rsidRPr="00D170A6" w:rsidRDefault="00E6582D" w:rsidP="00E658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70A6">
        <w:rPr>
          <w:rFonts w:ascii="Times New Roman" w:hAnsi="Times New Roman" w:cs="Times New Roman"/>
          <w:sz w:val="28"/>
          <w:szCs w:val="28"/>
        </w:rPr>
        <w:t xml:space="preserve">Должность      </w:t>
      </w:r>
      <w:r w:rsidR="001723E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D170A6">
        <w:rPr>
          <w:rFonts w:ascii="Times New Roman" w:hAnsi="Times New Roman" w:cs="Times New Roman"/>
          <w:sz w:val="28"/>
          <w:szCs w:val="28"/>
        </w:rPr>
        <w:t xml:space="preserve">                                      И.О. Фамилия</w:t>
      </w:r>
    </w:p>
    <w:p w14:paraId="55CEF60F" w14:textId="77777777" w:rsidR="00E6582D" w:rsidRPr="00D170A6" w:rsidRDefault="00E6582D" w:rsidP="00E6582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2F19A13" w14:textId="6BCDB924" w:rsidR="00512CAF" w:rsidRDefault="00512CAF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E447B7C" w14:textId="344222FB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844D657" w14:textId="33DFBBAC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92F76D3" w14:textId="1CEE3F1E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AF819CB" w14:textId="1B026DEB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73F9CDF" w14:textId="6E72024E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6CF6EBC" w14:textId="7ED7FAA2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EB71EF9" w14:textId="122C15B2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048FBF8" w14:textId="4AF73CAC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9DF7BB0" w14:textId="5D98C350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889ACA1" w14:textId="64B06AC9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EFD9A1A" w14:textId="420DC5AA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564EC04" w14:textId="2BBF2674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F32F12D" w14:textId="405B3EAA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77FC824" w14:textId="4C2DD263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4ECFA7B" w14:textId="62520458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F7D7EA1" w14:textId="492A964D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1D4D9E0" w14:textId="5DB707F1" w:rsidR="003C1A58" w:rsidRDefault="003C1A58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1B890C7" w14:textId="3097062C" w:rsidR="003C1A58" w:rsidRDefault="003C1A58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CD4A4B2" w14:textId="77777777" w:rsidR="003C1A58" w:rsidRDefault="003C1A58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AB5B446" w14:textId="67D1BABE" w:rsidR="00F41C15" w:rsidRDefault="00F41C15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4581523" w14:textId="77777777" w:rsidR="00BC2A88" w:rsidRDefault="00BC2A88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79B094A1" w14:textId="6037B643" w:rsidR="00512CAF" w:rsidRPr="00512CAF" w:rsidRDefault="00512CAF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512CAF">
        <w:rPr>
          <w:rFonts w:ascii="Times New Roman" w:hAnsi="Times New Roman" w:cs="Times New Roman"/>
          <w:sz w:val="24"/>
          <w:szCs w:val="24"/>
        </w:rPr>
        <w:lastRenderedPageBreak/>
        <w:t>Приложение № 6</w:t>
      </w:r>
    </w:p>
    <w:p w14:paraId="0642DA81" w14:textId="3997ED32" w:rsidR="00512CAF" w:rsidRPr="00512CAF" w:rsidRDefault="00512CAF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512CAF">
        <w:rPr>
          <w:rFonts w:ascii="Times New Roman" w:hAnsi="Times New Roman" w:cs="Times New Roman"/>
          <w:sz w:val="24"/>
          <w:szCs w:val="24"/>
        </w:rPr>
        <w:t>к Стандарту</w:t>
      </w:r>
    </w:p>
    <w:p w14:paraId="4DC53DA3" w14:textId="77777777" w:rsidR="00512CAF" w:rsidRPr="00512CAF" w:rsidRDefault="00512CAF" w:rsidP="00512C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38377A7" w14:textId="77777777" w:rsidR="00953632" w:rsidRDefault="00953632" w:rsidP="00953632">
      <w:pPr>
        <w:pStyle w:val="ConsPlusNormal"/>
        <w:jc w:val="both"/>
      </w:pPr>
    </w:p>
    <w:p w14:paraId="4334D463" w14:textId="77777777" w:rsidR="00953632" w:rsidRPr="00953632" w:rsidRDefault="00953632" w:rsidP="009536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CC4A544" w14:textId="77777777" w:rsidR="00953632" w:rsidRPr="00953632" w:rsidRDefault="00953632" w:rsidP="0095363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7" w:name="P1404"/>
      <w:bookmarkEnd w:id="27"/>
      <w:r w:rsidRPr="00953632">
        <w:rPr>
          <w:rFonts w:ascii="Times New Roman" w:hAnsi="Times New Roman" w:cs="Times New Roman"/>
          <w:b/>
          <w:sz w:val="28"/>
          <w:szCs w:val="28"/>
        </w:rPr>
        <w:t>ФОРМА ЗАКЛЮЧЕНИЯ</w:t>
      </w:r>
    </w:p>
    <w:p w14:paraId="005A90D5" w14:textId="774FDA16" w:rsidR="00953632" w:rsidRPr="00953632" w:rsidRDefault="00953632" w:rsidP="0095363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632">
        <w:rPr>
          <w:rFonts w:ascii="Times New Roman" w:hAnsi="Times New Roman" w:cs="Times New Roman"/>
          <w:b/>
          <w:sz w:val="28"/>
          <w:szCs w:val="28"/>
        </w:rPr>
        <w:t>ПО РЕЗУЛЬТАТАМ АНАЛИЗА, ОБСЛЕДОВАНИЯ, ПРОВЕДЕННОГО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3632">
        <w:rPr>
          <w:rFonts w:ascii="Times New Roman" w:hAnsi="Times New Roman" w:cs="Times New Roman"/>
          <w:b/>
          <w:sz w:val="28"/>
          <w:szCs w:val="28"/>
        </w:rPr>
        <w:t>В ХОДЕ ЭКСПЕРТНО-АНАЛИТИЧЕСКОГО МЕРОПРИЯТИЯ</w:t>
      </w:r>
    </w:p>
    <w:p w14:paraId="2D72E75D" w14:textId="77777777" w:rsidR="00953632" w:rsidRPr="00953632" w:rsidRDefault="00953632" w:rsidP="00953632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FB7E77" w14:textId="400CFE7F" w:rsidR="00953632" w:rsidRPr="0031556F" w:rsidRDefault="00953632" w:rsidP="009536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8" w:name="_Hlk216793462"/>
      <w:r w:rsidRPr="0031556F">
        <w:rPr>
          <w:rFonts w:ascii="Times New Roman" w:hAnsi="Times New Roman" w:cs="Times New Roman"/>
          <w:sz w:val="28"/>
          <w:szCs w:val="28"/>
        </w:rPr>
        <w:t>КОНТРОЛЬНО-СЧЕТН</w:t>
      </w:r>
      <w:r w:rsidR="0042106A">
        <w:rPr>
          <w:rFonts w:ascii="Times New Roman" w:hAnsi="Times New Roman" w:cs="Times New Roman"/>
          <w:sz w:val="28"/>
          <w:szCs w:val="28"/>
        </w:rPr>
        <w:t>АЯ</w:t>
      </w:r>
      <w:r w:rsidRPr="0031556F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DB4D2B">
        <w:rPr>
          <w:rFonts w:ascii="Times New Roman" w:hAnsi="Times New Roman" w:cs="Times New Roman"/>
          <w:sz w:val="28"/>
          <w:szCs w:val="28"/>
        </w:rPr>
        <w:t>А</w:t>
      </w:r>
      <w:r w:rsidRPr="0031556F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</w:p>
    <w:bookmarkEnd w:id="28"/>
    <w:p w14:paraId="681EB699" w14:textId="662F7285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=========================================================</w:t>
      </w:r>
    </w:p>
    <w:p w14:paraId="7D4FEE09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_________________ N _______________</w:t>
      </w:r>
    </w:p>
    <w:p w14:paraId="7E6BC308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725FC2D" w14:textId="4549499C" w:rsidR="00953632" w:rsidRPr="00953632" w:rsidRDefault="00953632" w:rsidP="009536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ЗАКЛЮЧЕНИЕ</w:t>
      </w:r>
    </w:p>
    <w:p w14:paraId="5747FDF9" w14:textId="2799B1BA" w:rsidR="00953632" w:rsidRPr="00953632" w:rsidRDefault="00953632" w:rsidP="009536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по результатам анализа (обследования), проведенного в ходе</w:t>
      </w:r>
    </w:p>
    <w:p w14:paraId="7FE71910" w14:textId="4E43EE0F" w:rsidR="00953632" w:rsidRPr="00953632" w:rsidRDefault="00953632" w:rsidP="009536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экспертно-аналитического мероприятия</w:t>
      </w:r>
    </w:p>
    <w:p w14:paraId="5FB97252" w14:textId="5DA85332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53632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863A933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 xml:space="preserve">             наименование экспертно-аналитического мероприятия</w:t>
      </w:r>
    </w:p>
    <w:p w14:paraId="525EFB91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0E5D50D" w14:textId="782D31F2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5363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53632">
        <w:rPr>
          <w:rFonts w:ascii="Times New Roman" w:hAnsi="Times New Roman" w:cs="Times New Roman"/>
          <w:sz w:val="28"/>
          <w:szCs w:val="28"/>
        </w:rPr>
        <w:t xml:space="preserve"> ____________ 20__ года</w:t>
      </w:r>
    </w:p>
    <w:p w14:paraId="2C2B125D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B6C4DEF" w14:textId="2B249A61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53632">
        <w:rPr>
          <w:rFonts w:ascii="Times New Roman" w:hAnsi="Times New Roman" w:cs="Times New Roman"/>
          <w:sz w:val="28"/>
          <w:szCs w:val="28"/>
        </w:rPr>
        <w:t>1. Основание для проведения экспертно-аналитического мероприятия:</w:t>
      </w:r>
    </w:p>
    <w:p w14:paraId="54F67CA0" w14:textId="364351C8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0F17E5D0" w14:textId="409204C2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 xml:space="preserve">   (пункт Плана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953632">
        <w:rPr>
          <w:rFonts w:ascii="Times New Roman" w:hAnsi="Times New Roman" w:cs="Times New Roman"/>
          <w:sz w:val="28"/>
          <w:szCs w:val="28"/>
        </w:rPr>
        <w:t xml:space="preserve"> на 20__ год)</w:t>
      </w:r>
    </w:p>
    <w:p w14:paraId="22D80E51" w14:textId="7ED281E5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53632">
        <w:rPr>
          <w:rFonts w:ascii="Times New Roman" w:hAnsi="Times New Roman" w:cs="Times New Roman"/>
          <w:sz w:val="28"/>
          <w:szCs w:val="28"/>
        </w:rPr>
        <w:t xml:space="preserve">2. Предмет экспертно-аналитического мероприятия: </w:t>
      </w:r>
    </w:p>
    <w:p w14:paraId="55AA0447" w14:textId="6CCE3416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35502722" w14:textId="49C57C4B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 xml:space="preserve">          (указывается из программы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32">
        <w:rPr>
          <w:rFonts w:ascii="Times New Roman" w:hAnsi="Times New Roman" w:cs="Times New Roman"/>
          <w:sz w:val="28"/>
          <w:szCs w:val="28"/>
        </w:rPr>
        <w:t>экспертно-аналитического мероприятия)</w:t>
      </w:r>
    </w:p>
    <w:p w14:paraId="5EFA1373" w14:textId="0C62634A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53632">
        <w:rPr>
          <w:rFonts w:ascii="Times New Roman" w:hAnsi="Times New Roman" w:cs="Times New Roman"/>
          <w:sz w:val="28"/>
          <w:szCs w:val="28"/>
        </w:rPr>
        <w:t>3.</w:t>
      </w:r>
      <w:r w:rsidR="00F41C15">
        <w:rPr>
          <w:rFonts w:ascii="Times New Roman" w:hAnsi="Times New Roman" w:cs="Times New Roman"/>
          <w:sz w:val="28"/>
          <w:szCs w:val="28"/>
        </w:rPr>
        <w:t xml:space="preserve"> </w:t>
      </w:r>
      <w:r w:rsidRPr="00953632">
        <w:rPr>
          <w:rFonts w:ascii="Times New Roman" w:hAnsi="Times New Roman" w:cs="Times New Roman"/>
          <w:sz w:val="28"/>
          <w:szCs w:val="28"/>
        </w:rPr>
        <w:t>Исследуемый</w:t>
      </w:r>
      <w:r w:rsidR="00F41C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3632">
        <w:rPr>
          <w:rFonts w:ascii="Times New Roman" w:hAnsi="Times New Roman" w:cs="Times New Roman"/>
          <w:sz w:val="28"/>
          <w:szCs w:val="28"/>
        </w:rPr>
        <w:t>период:_</w:t>
      </w:r>
      <w:proofErr w:type="gramEnd"/>
      <w:r w:rsidRPr="00953632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14:paraId="4C8FDF8F" w14:textId="5025DF6F" w:rsidR="00953632" w:rsidRPr="00953632" w:rsidRDefault="00F41C15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 xml:space="preserve"> </w:t>
      </w:r>
      <w:r w:rsidR="00953632" w:rsidRPr="00953632">
        <w:rPr>
          <w:rFonts w:ascii="Times New Roman" w:hAnsi="Times New Roman" w:cs="Times New Roman"/>
          <w:sz w:val="28"/>
          <w:szCs w:val="28"/>
        </w:rPr>
        <w:t>(указывается из программы проведения экспертно-аналитического мероприятия)</w:t>
      </w:r>
    </w:p>
    <w:p w14:paraId="46805B33" w14:textId="636046B6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 xml:space="preserve">4. В ходе экспертно-аналитического мероприятия установлено: </w:t>
      </w:r>
    </w:p>
    <w:p w14:paraId="45377CBB" w14:textId="7F85948C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7CB8FD87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 xml:space="preserve">               (излагаются результаты анализа (обследования)</w:t>
      </w:r>
    </w:p>
    <w:p w14:paraId="5FE31DF3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71741B0" w14:textId="71A90EE1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Приложение: при необходимости прилагаются таблицы, расчеты и 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32">
        <w:rPr>
          <w:rFonts w:ascii="Times New Roman" w:hAnsi="Times New Roman" w:cs="Times New Roman"/>
          <w:sz w:val="28"/>
          <w:szCs w:val="28"/>
        </w:rPr>
        <w:t>справочно-цифровой материал, пронумерованный и подписанный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32">
        <w:rPr>
          <w:rFonts w:ascii="Times New Roman" w:hAnsi="Times New Roman" w:cs="Times New Roman"/>
          <w:sz w:val="28"/>
          <w:szCs w:val="28"/>
        </w:rPr>
        <w:t>составителями.</w:t>
      </w:r>
    </w:p>
    <w:p w14:paraId="323FE457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827AA8E" w14:textId="5C166921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lastRenderedPageBreak/>
        <w:t>Руководитель</w:t>
      </w:r>
    </w:p>
    <w:p w14:paraId="04C6F855" w14:textId="4CC2233E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экспертно-аналитического</w:t>
      </w:r>
    </w:p>
    <w:p w14:paraId="60319A30" w14:textId="4F49CE42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3632">
        <w:rPr>
          <w:rFonts w:ascii="Times New Roman" w:hAnsi="Times New Roman" w:cs="Times New Roman"/>
          <w:sz w:val="28"/>
          <w:szCs w:val="28"/>
        </w:rPr>
        <w:t>мероприятия</w:t>
      </w:r>
    </w:p>
    <w:p w14:paraId="69F4FDF3" w14:textId="67274588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632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53632">
        <w:rPr>
          <w:rFonts w:ascii="Times New Roman" w:hAnsi="Times New Roman" w:cs="Times New Roman"/>
          <w:sz w:val="28"/>
          <w:szCs w:val="28"/>
        </w:rPr>
        <w:t xml:space="preserve">должность)   </w:t>
      </w:r>
      <w:proofErr w:type="gramEnd"/>
      <w:r w:rsidRPr="0095363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953632">
        <w:rPr>
          <w:rFonts w:ascii="Times New Roman" w:hAnsi="Times New Roman" w:cs="Times New Roman"/>
          <w:sz w:val="28"/>
          <w:szCs w:val="28"/>
        </w:rPr>
        <w:t xml:space="preserve">              И.О. Фамилия</w:t>
      </w:r>
    </w:p>
    <w:p w14:paraId="76BF3D4C" w14:textId="77777777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9F8DA3" w14:textId="0E11F449" w:rsidR="00953632" w:rsidRPr="00953632" w:rsidRDefault="00953632" w:rsidP="009536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5363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53632">
        <w:rPr>
          <w:rFonts w:ascii="Times New Roman" w:hAnsi="Times New Roman" w:cs="Times New Roman"/>
          <w:sz w:val="28"/>
          <w:szCs w:val="28"/>
        </w:rPr>
        <w:t xml:space="preserve"> ____________ 20__ года</w:t>
      </w:r>
    </w:p>
    <w:p w14:paraId="010977F7" w14:textId="77777777" w:rsidR="00953632" w:rsidRPr="00953632" w:rsidRDefault="00953632" w:rsidP="009536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34BF8B9" w14:textId="77777777" w:rsidR="00953632" w:rsidRPr="00953632" w:rsidRDefault="00953632" w:rsidP="009536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5975FB0" w14:textId="0B33000D" w:rsid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E95A659" w14:textId="0E1B83F2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0A185B3" w14:textId="5F92F300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3813213" w14:textId="2E6ACC09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2223389" w14:textId="051FE671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3D81E18" w14:textId="05075C8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67590C5" w14:textId="673F945B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D2B4925" w14:textId="50A1BB00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78FCF6E" w14:textId="1315A666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09D5F10" w14:textId="7054B1A4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C2FCFB2" w14:textId="513FC7E3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6E442C8" w14:textId="4DE2BB09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E2E33F2" w14:textId="1D8B7F11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B9672D7" w14:textId="25C0566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EBFA560" w14:textId="79384CA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FE1C1BD" w14:textId="12D2617B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BF25BDD" w14:textId="0BBAFF43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FDF55E1" w14:textId="55EE567A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37879F0" w14:textId="2FEAAA14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88B9C74" w14:textId="7EFDEA26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E0CB61A" w14:textId="78B2FED9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5E7D155" w14:textId="29565F2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18D3AA0" w14:textId="520EF5B3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2F4AB52" w14:textId="1F5D33B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595E5E5" w14:textId="72A16A0A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56DF865" w14:textId="56DF10C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693BD8B" w14:textId="2CDB6520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7C3381D" w14:textId="174CB94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56CC5A9" w14:textId="68E7E1AC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2C9784D" w14:textId="2618DC45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2C702AF" w14:textId="47BEAF38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954C14B" w14:textId="4388652A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29DCD1B" w14:textId="5AD25E46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377789F" w14:textId="3587B5AC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2514C45" w14:textId="73E7C329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D3702C5" w14:textId="77777777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08F33D4" w14:textId="00C42961" w:rsidR="00F41C15" w:rsidRDefault="00F41C15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B3ED427" w14:textId="6CFADE45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F759DB">
        <w:rPr>
          <w:rFonts w:ascii="Times New Roman" w:hAnsi="Times New Roman" w:cs="Times New Roman"/>
          <w:sz w:val="24"/>
          <w:szCs w:val="24"/>
        </w:rPr>
        <w:t>Приложение № 7</w:t>
      </w:r>
    </w:p>
    <w:p w14:paraId="6F2DFD44" w14:textId="485EA8C1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F759DB">
        <w:rPr>
          <w:rFonts w:ascii="Times New Roman" w:hAnsi="Times New Roman" w:cs="Times New Roman"/>
          <w:sz w:val="24"/>
          <w:szCs w:val="24"/>
        </w:rPr>
        <w:t>к Стандарту</w:t>
      </w:r>
    </w:p>
    <w:p w14:paraId="228F0874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444069B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ФОРМА ИНФОРМАЦИОННОГО ПИСЬМА</w:t>
      </w:r>
    </w:p>
    <w:p w14:paraId="4157F6CF" w14:textId="145F5993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</w:t>
      </w:r>
      <w:r w:rsidR="00DB4D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СЧЕТНОЙ ПАЛАТЫ МУНИЦИПАЛЬНОГО ОБРАЗОВАНИЯ</w:t>
      </w:r>
      <w:r w:rsidRPr="00F759DB">
        <w:rPr>
          <w:rFonts w:ascii="Times New Roman" w:hAnsi="Times New Roman" w:cs="Times New Roman"/>
          <w:sz w:val="28"/>
          <w:szCs w:val="28"/>
        </w:rPr>
        <w:t>, ПОДГОТОВЛЕННОГО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В ХОДЕ ЭКСПЕРТНО-АНАЛИТИЧЕСКОГО МЕРОПРИЯТИЯ</w:t>
      </w:r>
    </w:p>
    <w:p w14:paraId="66A43804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4505E2F8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Руководителю</w:t>
      </w:r>
    </w:p>
    <w:p w14:paraId="0DE1250E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государственного органа,</w:t>
      </w:r>
    </w:p>
    <w:p w14:paraId="11573F37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организации</w:t>
      </w:r>
    </w:p>
    <w:tbl>
      <w:tblPr>
        <w:tblW w:w="5400" w:type="dxa"/>
        <w:tblLook w:val="04A0" w:firstRow="1" w:lastRow="0" w:firstColumn="1" w:lastColumn="0" w:noHBand="0" w:noVBand="1"/>
      </w:tblPr>
      <w:tblGrid>
        <w:gridCol w:w="5400"/>
      </w:tblGrid>
      <w:tr w:rsidR="00F759DB" w:rsidRPr="008A44E2" w14:paraId="3F75013D" w14:textId="77777777" w:rsidTr="00D71272">
        <w:tc>
          <w:tcPr>
            <w:tcW w:w="4286" w:type="dxa"/>
          </w:tcPr>
          <w:p w14:paraId="6AC60806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  <w:r w:rsidRPr="008A44E2"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 wp14:anchorId="06BD6A37" wp14:editId="2BA0666C">
                  <wp:extent cx="853440" cy="841375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2EC697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7F857055" w14:textId="77777777" w:rsidR="00F759DB" w:rsidRPr="008A44E2" w:rsidRDefault="00F759DB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szCs w:val="28"/>
              </w:rPr>
            </w:pPr>
            <w:r w:rsidRPr="008A44E2">
              <w:rPr>
                <w:rFonts w:ascii="Times New Roman" w:hAnsi="Times New Roman" w:cs="Times New Roman"/>
                <w:szCs w:val="28"/>
              </w:rPr>
              <w:t>МУНИЦИПАЛЬНОЕ ОБРАЗОВАНИЕ</w:t>
            </w:r>
          </w:p>
          <w:p w14:paraId="3D337925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</w:rPr>
            </w:pPr>
            <w:r w:rsidRPr="008A44E2">
              <w:rPr>
                <w:rFonts w:ascii="Times New Roman" w:hAnsi="Times New Roman" w:cs="Times New Roman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7ABB5B7A" w14:textId="77777777" w:rsidR="00F759DB" w:rsidRPr="008A44E2" w:rsidRDefault="00F759DB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  <w:p w14:paraId="00B14BC3" w14:textId="77777777" w:rsidR="00F759DB" w:rsidRPr="008A44E2" w:rsidRDefault="00F759DB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44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Контрольно-счетная палата</w:t>
            </w:r>
          </w:p>
          <w:p w14:paraId="2CB435CF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  <w:p w14:paraId="188101FF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sz w:val="20"/>
              </w:rPr>
            </w:pPr>
            <w:r w:rsidRPr="008A44E2">
              <w:rPr>
                <w:rFonts w:ascii="Times New Roman" w:hAnsi="Times New Roman" w:cs="Times New Roman"/>
                <w:sz w:val="20"/>
              </w:rPr>
              <w:t xml:space="preserve">ул. Оборонная, </w:t>
            </w:r>
            <w:proofErr w:type="gramStart"/>
            <w:r w:rsidRPr="008A44E2">
              <w:rPr>
                <w:rFonts w:ascii="Times New Roman" w:hAnsi="Times New Roman" w:cs="Times New Roman"/>
                <w:sz w:val="20"/>
              </w:rPr>
              <w:t>дом  32</w:t>
            </w:r>
            <w:proofErr w:type="gramEnd"/>
            <w:r w:rsidRPr="008A44E2">
              <w:rPr>
                <w:rFonts w:ascii="Times New Roman" w:hAnsi="Times New Roman" w:cs="Times New Roman"/>
                <w:sz w:val="20"/>
              </w:rPr>
              <w:t>-А, г. Мурино, Всеволожский район,</w:t>
            </w:r>
            <w:r w:rsidRPr="008A44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44E2">
              <w:rPr>
                <w:rFonts w:ascii="Times New Roman" w:hAnsi="Times New Roman" w:cs="Times New Roman"/>
                <w:sz w:val="20"/>
              </w:rPr>
              <w:t>Ленинградская область, 188662</w:t>
            </w:r>
          </w:p>
          <w:p w14:paraId="283650AB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sz w:val="20"/>
              </w:rPr>
            </w:pPr>
            <w:r w:rsidRPr="008A44E2">
              <w:rPr>
                <w:rFonts w:ascii="Times New Roman" w:hAnsi="Times New Roman" w:cs="Times New Roman"/>
                <w:sz w:val="20"/>
              </w:rPr>
              <w:t>Телефон (812) 309-76-12</w:t>
            </w:r>
          </w:p>
          <w:p w14:paraId="46C174B8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b/>
                <w:sz w:val="20"/>
                <w:szCs w:val="28"/>
                <w:u w:val="single"/>
              </w:rPr>
            </w:pPr>
            <w:r w:rsidRPr="008A44E2">
              <w:rPr>
                <w:rFonts w:ascii="Times New Roman" w:hAnsi="Times New Roman" w:cs="Times New Roman"/>
                <w:b/>
                <w:sz w:val="20"/>
                <w:szCs w:val="28"/>
                <w:lang w:val="en-US"/>
              </w:rPr>
              <w:t>E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  <w:lang w:val="en-US"/>
              </w:rPr>
              <w:t>mail</w:t>
            </w:r>
            <w:r w:rsidRPr="008A44E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: </w:t>
            </w:r>
            <w:hyperlink r:id="rId18" w:history="1"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murinoksp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</w:rPr>
                <w:t>@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mail</w:t>
              </w:r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</w:rPr>
                <w:t>.</w:t>
              </w:r>
              <w:proofErr w:type="spellStart"/>
              <w:r w:rsidRPr="008A44E2">
                <w:rPr>
                  <w:rFonts w:ascii="Times New Roman" w:hAnsi="Times New Roman" w:cs="Times New Roman"/>
                  <w:b/>
                  <w:sz w:val="20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</w:p>
          <w:p w14:paraId="06A788B5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8A44E2">
              <w:rPr>
                <w:rFonts w:ascii="Times New Roman" w:hAnsi="Times New Roman" w:cs="Times New Roman"/>
                <w:bCs/>
                <w:u w:val="single"/>
                <w:lang w:val="en-US"/>
              </w:rPr>
              <w:t xml:space="preserve">Website: </w:t>
            </w:r>
            <w:hyperlink r:id="rId19" w:history="1">
              <w:r w:rsidRPr="008A44E2">
                <w:rPr>
                  <w:rFonts w:ascii="Times New Roman" w:hAnsi="Times New Roman" w:cs="Times New Roman"/>
                  <w:bCs/>
                  <w:u w:val="single"/>
                  <w:lang w:val="en-US"/>
                </w:rPr>
                <w:t>https://mo-murino.ru/</w:t>
              </w:r>
            </w:hyperlink>
          </w:p>
          <w:p w14:paraId="6434390E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  <w:p w14:paraId="427DBBDB" w14:textId="77777777" w:rsidR="00F759DB" w:rsidRPr="008A44E2" w:rsidRDefault="00F759DB" w:rsidP="00D71272">
            <w:pPr>
              <w:spacing w:before="7"/>
              <w:ind w:left="141" w:right="428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8A44E2">
              <w:rPr>
                <w:rFonts w:ascii="Times New Roman" w:hAnsi="Times New Roman" w:cs="Times New Roman"/>
                <w:bCs/>
                <w:lang w:val="en-US"/>
              </w:rPr>
              <w:t>Исх</w:t>
            </w:r>
            <w:proofErr w:type="spellEnd"/>
            <w:r w:rsidRPr="008A44E2">
              <w:rPr>
                <w:rFonts w:ascii="Times New Roman" w:hAnsi="Times New Roman" w:cs="Times New Roman"/>
                <w:bCs/>
                <w:lang w:val="en-US"/>
              </w:rPr>
              <w:t>. №___________________</w:t>
            </w:r>
          </w:p>
          <w:p w14:paraId="6C9C9E5E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44E2">
              <w:rPr>
                <w:rFonts w:ascii="Times New Roman" w:hAnsi="Times New Roman" w:cs="Times New Roman"/>
                <w:bCs/>
                <w:lang w:val="en-US"/>
              </w:rPr>
              <w:t>«_____»_________________20____г.</w:t>
            </w:r>
          </w:p>
          <w:p w14:paraId="4F7465DF" w14:textId="77777777" w:rsidR="00F759DB" w:rsidRPr="008A44E2" w:rsidRDefault="00F759DB" w:rsidP="00D71272">
            <w:pPr>
              <w:spacing w:before="7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</w:p>
        </w:tc>
      </w:tr>
    </w:tbl>
    <w:p w14:paraId="1B38D3E0" w14:textId="613F0A33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F759DB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 xml:space="preserve">20__ год проводится экспертно-аналитическое мероприятие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759DB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____________________»</w:t>
      </w:r>
    </w:p>
    <w:p w14:paraId="1CFF7343" w14:textId="7F50B9E5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(указывается наименование экспертно-аналитического мероприятия</w:t>
      </w:r>
    </w:p>
    <w:p w14:paraId="7D708686" w14:textId="6F12DF6A" w:rsidR="00F759DB" w:rsidRPr="00F759DB" w:rsidRDefault="00F759DB" w:rsidP="00F41C1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и исследуемый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(если он не указан в наименовании)</w:t>
      </w:r>
    </w:p>
    <w:p w14:paraId="1E405009" w14:textId="52B98EB8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В ходе проведения экспертно-аналитического мероприятия выявлены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требующие</w:t>
      </w:r>
      <w:r w:rsidR="00F41C15"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оперативного</w:t>
      </w:r>
      <w:r w:rsidR="00F41C15"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устранения</w:t>
      </w:r>
      <w:r w:rsidR="00F41C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59DB">
        <w:rPr>
          <w:rFonts w:ascii="Times New Roman" w:hAnsi="Times New Roman" w:cs="Times New Roman"/>
          <w:sz w:val="28"/>
          <w:szCs w:val="28"/>
        </w:rPr>
        <w:t>недостатки</w:t>
      </w:r>
      <w:r w:rsidR="00F41C15"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lastRenderedPageBreak/>
        <w:t>:</w:t>
      </w:r>
      <w:proofErr w:type="gramEnd"/>
      <w:r w:rsidRPr="00F759DB">
        <w:rPr>
          <w:rFonts w:ascii="Times New Roman" w:hAnsi="Times New Roman" w:cs="Times New Roman"/>
          <w:sz w:val="28"/>
          <w:szCs w:val="28"/>
        </w:rPr>
        <w:t>_______________________</w:t>
      </w:r>
      <w:r w:rsidR="00F41C1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510AB94B" w14:textId="76B3598B" w:rsidR="00F759DB" w:rsidRPr="00F759DB" w:rsidRDefault="00F759DB" w:rsidP="00F41C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(указываются конкретные недостатки, последствиями которых могут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в том числе недополучение доходов, экономически необоснованные расходы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или неэффективное формирование и (или) использование федеральных 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ресурсов, а также недостатки, создающие риски ущерба государству,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9DB">
        <w:rPr>
          <w:rFonts w:ascii="Times New Roman" w:hAnsi="Times New Roman" w:cs="Times New Roman"/>
          <w:sz w:val="28"/>
          <w:szCs w:val="28"/>
        </w:rPr>
        <w:t>нецелевого использования федеральных и иных ресурсов)</w:t>
      </w:r>
    </w:p>
    <w:p w14:paraId="597E5BED" w14:textId="0D7A92AD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 xml:space="preserve">С учетом изложенного </w:t>
      </w:r>
      <w:r>
        <w:rPr>
          <w:rFonts w:ascii="Times New Roman" w:hAnsi="Times New Roman" w:cs="Times New Roman"/>
          <w:sz w:val="28"/>
          <w:szCs w:val="28"/>
        </w:rPr>
        <w:t>Контрольно-счетная палата муниципального образования</w:t>
      </w:r>
      <w:r w:rsidRPr="00F759DB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14:paraId="5F99886F" w14:textId="1B5E3D3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(формулируются предложения (рекомендации) адресатам информационного письма)</w:t>
      </w:r>
    </w:p>
    <w:p w14:paraId="0D9FF3BF" w14:textId="3F6AFB84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>О результатах рассмотрения настоящего письма просьба проинформировать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Контрольно-счетную палату муниципального образования</w:t>
      </w:r>
      <w:r w:rsidRPr="00F759DB">
        <w:rPr>
          <w:rFonts w:ascii="Times New Roman" w:hAnsi="Times New Roman" w:cs="Times New Roman"/>
          <w:sz w:val="28"/>
          <w:szCs w:val="28"/>
        </w:rPr>
        <w:t>.</w:t>
      </w:r>
    </w:p>
    <w:p w14:paraId="4C56A10E" w14:textId="77777777" w:rsidR="00F759DB" w:rsidRPr="00F759DB" w:rsidRDefault="00F759DB" w:rsidP="00F759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5E7DD51" w14:textId="512F1616" w:rsidR="00E6582D" w:rsidRDefault="00F759DB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DB"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</w:t>
      </w:r>
      <w:r w:rsidR="004908E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759DB">
        <w:rPr>
          <w:rFonts w:ascii="Times New Roman" w:hAnsi="Times New Roman" w:cs="Times New Roman"/>
          <w:sz w:val="28"/>
          <w:szCs w:val="28"/>
        </w:rPr>
        <w:t xml:space="preserve">                      И.О. Фамилия</w:t>
      </w:r>
    </w:p>
    <w:p w14:paraId="166F31B2" w14:textId="42D23C20" w:rsidR="00F9255C" w:rsidRDefault="00F9255C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5975E3" w14:textId="010C4C47" w:rsidR="00F9255C" w:rsidRDefault="00F9255C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D6E5DB" w14:textId="023CE6E5" w:rsidR="00F9255C" w:rsidRDefault="00F9255C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728015" w14:textId="33A4FE7D" w:rsidR="00F9255C" w:rsidRDefault="00F9255C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C3CC7D" w14:textId="0188B167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0A75A9" w14:textId="5050CBE8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AB5DDF" w14:textId="373CFEA4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01B01F" w14:textId="6DCE673B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5B37B3" w14:textId="20748BD8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25B1B0" w14:textId="6B1E8D11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16C71B" w14:textId="1AE10917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266643" w14:textId="4A2DE6F0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0173C8" w14:textId="78C39D63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79E816" w14:textId="76C9570D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1D7D5E" w14:textId="775F4B7F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E04ADD" w14:textId="40A4C059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3FBCA" w14:textId="7B8F259B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A2B879" w14:textId="268BDBE4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7F7CD0" w14:textId="5BE4203C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B5947B" w14:textId="260E2819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2512C3" w14:textId="114D87DA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6174D5" w14:textId="43CC09E3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A422A2" w14:textId="04D15A2D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7D2219" w14:textId="51920A4C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A1F121" w14:textId="61AC71ED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9B835D" w14:textId="7C0B60B2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898BAB" w14:textId="46BFF477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124ECC" w14:textId="5265D295" w:rsidR="00F41C15" w:rsidRDefault="00F41C15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CD041" w14:textId="77777777" w:rsidR="00BC2A88" w:rsidRDefault="00BC2A88" w:rsidP="00F9255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F6E424A" w14:textId="0715C96B" w:rsidR="00F9255C" w:rsidRPr="00BC2A88" w:rsidRDefault="00F9255C" w:rsidP="00F9255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C2A88">
        <w:rPr>
          <w:rFonts w:ascii="Times New Roman" w:hAnsi="Times New Roman" w:cs="Times New Roman"/>
          <w:sz w:val="24"/>
          <w:szCs w:val="24"/>
        </w:rPr>
        <w:lastRenderedPageBreak/>
        <w:t>Приложение № 8</w:t>
      </w:r>
    </w:p>
    <w:p w14:paraId="73F1F4AF" w14:textId="14E88B38" w:rsidR="00F9255C" w:rsidRPr="00BC2A88" w:rsidRDefault="00F9255C" w:rsidP="00F9255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2A88">
        <w:rPr>
          <w:rFonts w:ascii="Times New Roman" w:hAnsi="Times New Roman" w:cs="Times New Roman"/>
          <w:sz w:val="24"/>
          <w:szCs w:val="24"/>
        </w:rPr>
        <w:t>к Стандарту</w:t>
      </w:r>
    </w:p>
    <w:p w14:paraId="2444DBAE" w14:textId="77777777" w:rsidR="00F9255C" w:rsidRPr="00F9255C" w:rsidRDefault="00F9255C" w:rsidP="00F925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0AC70AA" w14:textId="77777777" w:rsidR="00F9255C" w:rsidRPr="00F9255C" w:rsidRDefault="00F9255C" w:rsidP="00F9255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9" w:name="P1768"/>
      <w:bookmarkEnd w:id="29"/>
      <w:r w:rsidRPr="00F9255C">
        <w:rPr>
          <w:rFonts w:ascii="Times New Roman" w:hAnsi="Times New Roman" w:cs="Times New Roman"/>
          <w:b/>
          <w:sz w:val="28"/>
          <w:szCs w:val="28"/>
        </w:rPr>
        <w:t>ФОРМА КАРТЫ</w:t>
      </w:r>
    </w:p>
    <w:p w14:paraId="726AE40D" w14:textId="77777777" w:rsidR="00F9255C" w:rsidRPr="00F9255C" w:rsidRDefault="00F9255C" w:rsidP="00F9255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55C">
        <w:rPr>
          <w:rFonts w:ascii="Times New Roman" w:hAnsi="Times New Roman" w:cs="Times New Roman"/>
          <w:b/>
          <w:sz w:val="28"/>
          <w:szCs w:val="28"/>
        </w:rPr>
        <w:t>ПРЕДЛОЖЕНИЙ (РЕКОМЕНДАЦИЙ) ПО РЕЗУЛЬТАТАМ</w:t>
      </w:r>
    </w:p>
    <w:p w14:paraId="09BBACB4" w14:textId="77777777" w:rsidR="00F9255C" w:rsidRPr="00F9255C" w:rsidRDefault="00F9255C" w:rsidP="00F9255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55C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</w:p>
    <w:p w14:paraId="7FDD3CA5" w14:textId="77777777" w:rsidR="00F9255C" w:rsidRPr="00F9255C" w:rsidRDefault="00F9255C" w:rsidP="00F9255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9"/>
        <w:gridCol w:w="1757"/>
        <w:gridCol w:w="2835"/>
      </w:tblGrid>
      <w:tr w:rsidR="00F9255C" w:rsidRPr="00F9255C" w14:paraId="0CA7E335" w14:textId="77777777" w:rsidTr="00D71272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0C7EEB24" w14:textId="77777777" w:rsidR="00F9255C" w:rsidRPr="00F9255C" w:rsidRDefault="00F9255C" w:rsidP="00D7127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0F723B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Приложение к отчету</w:t>
            </w:r>
          </w:p>
          <w:p w14:paraId="779E3D70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о результатах экспертно-аналитического мероприятия</w:t>
            </w:r>
          </w:p>
        </w:tc>
      </w:tr>
      <w:tr w:rsidR="00F9255C" w:rsidRPr="00F9255C" w14:paraId="41341734" w14:textId="77777777" w:rsidTr="00D71272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7C9A31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КАРТА ПРЕДЛОЖЕНИЙ (РЕКОМЕНДАЦИЙ)</w:t>
            </w:r>
          </w:p>
        </w:tc>
      </w:tr>
      <w:tr w:rsidR="00F9255C" w:rsidRPr="00F9255C" w14:paraId="44BA0C25" w14:textId="77777777" w:rsidTr="00D71272">
        <w:tc>
          <w:tcPr>
            <w:tcW w:w="6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6AF1B9" w14:textId="77777777" w:rsidR="00F9255C" w:rsidRPr="00F9255C" w:rsidRDefault="00F9255C" w:rsidP="00D71272">
            <w:pPr>
              <w:pStyle w:val="ConsPlusNormal"/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по результатам экспертно-аналитического мероприятия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C7F2CA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55C" w:rsidRPr="00F9255C" w14:paraId="4B9F299F" w14:textId="77777777" w:rsidTr="00D71272">
        <w:tc>
          <w:tcPr>
            <w:tcW w:w="6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70BC56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F6015C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(наименование мероприятия)</w:t>
            </w:r>
          </w:p>
        </w:tc>
      </w:tr>
    </w:tbl>
    <w:p w14:paraId="340C94B3" w14:textId="77777777" w:rsidR="00F9255C" w:rsidRPr="00F9255C" w:rsidRDefault="00F9255C" w:rsidP="00F925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304"/>
        <w:gridCol w:w="1134"/>
        <w:gridCol w:w="2268"/>
        <w:gridCol w:w="964"/>
        <w:gridCol w:w="1077"/>
        <w:gridCol w:w="1814"/>
      </w:tblGrid>
      <w:tr w:rsidR="00F9255C" w:rsidRPr="00F9255C" w14:paraId="69E7BD44" w14:textId="77777777" w:rsidTr="00D71272">
        <w:tc>
          <w:tcPr>
            <w:tcW w:w="510" w:type="dxa"/>
          </w:tcPr>
          <w:p w14:paraId="61B16BFF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304" w:type="dxa"/>
          </w:tcPr>
          <w:p w14:paraId="6E88EEB9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Получатель (адресат)</w:t>
            </w:r>
          </w:p>
        </w:tc>
        <w:tc>
          <w:tcPr>
            <w:tcW w:w="1134" w:type="dxa"/>
          </w:tcPr>
          <w:p w14:paraId="163B2E4A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Предложение (рекомендация)</w:t>
            </w:r>
          </w:p>
        </w:tc>
        <w:tc>
          <w:tcPr>
            <w:tcW w:w="2268" w:type="dxa"/>
          </w:tcPr>
          <w:p w14:paraId="776B82C1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Планируемый результат реализации предложения (рекомендации) </w:t>
            </w:r>
            <w:hyperlink w:anchor="P1808">
              <w:r w:rsidRPr="00F9255C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&lt;1&gt;</w:t>
              </w:r>
            </w:hyperlink>
            <w:r w:rsidRPr="00F9255C">
              <w:rPr>
                <w:rFonts w:ascii="Times New Roman" w:hAnsi="Times New Roman" w:cs="Times New Roman"/>
                <w:sz w:val="28"/>
                <w:szCs w:val="28"/>
              </w:rPr>
              <w:t xml:space="preserve"> и ожидаемый итоговый эффект от реализации предложения (рекомендации) </w:t>
            </w:r>
            <w:hyperlink w:anchor="P1809">
              <w:r w:rsidRPr="00F9255C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964" w:type="dxa"/>
          </w:tcPr>
          <w:p w14:paraId="728416F4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Отметка о приоритетности (да/нет)</w:t>
            </w:r>
          </w:p>
        </w:tc>
        <w:tc>
          <w:tcPr>
            <w:tcW w:w="1077" w:type="dxa"/>
          </w:tcPr>
          <w:p w14:paraId="50717DC2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Рекомендованный срок реализации</w:t>
            </w:r>
          </w:p>
        </w:tc>
        <w:tc>
          <w:tcPr>
            <w:tcW w:w="1814" w:type="dxa"/>
          </w:tcPr>
          <w:p w14:paraId="2CF263B4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Примечание, включая обоснование рекомендуемого срока реализации предложения (рекомендации)</w:t>
            </w:r>
          </w:p>
        </w:tc>
      </w:tr>
      <w:tr w:rsidR="00F9255C" w:rsidRPr="00F9255C" w14:paraId="182E7082" w14:textId="77777777" w:rsidTr="00D71272">
        <w:tc>
          <w:tcPr>
            <w:tcW w:w="510" w:type="dxa"/>
          </w:tcPr>
          <w:p w14:paraId="7A54C17A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04" w:type="dxa"/>
          </w:tcPr>
          <w:p w14:paraId="208F551E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35C113AD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14:paraId="4B1C9B07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4" w:type="dxa"/>
          </w:tcPr>
          <w:p w14:paraId="23744AD0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77" w:type="dxa"/>
          </w:tcPr>
          <w:p w14:paraId="3F66DD49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4" w:type="dxa"/>
          </w:tcPr>
          <w:p w14:paraId="68441D8C" w14:textId="77777777" w:rsidR="00F9255C" w:rsidRPr="00F9255C" w:rsidRDefault="00F9255C" w:rsidP="00D712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5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9255C" w:rsidRPr="00F9255C" w14:paraId="65930940" w14:textId="77777777" w:rsidTr="00D71272">
        <w:tc>
          <w:tcPr>
            <w:tcW w:w="510" w:type="dxa"/>
          </w:tcPr>
          <w:p w14:paraId="489EED3D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14:paraId="140017FA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2A48AFD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D74FC73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</w:tcPr>
          <w:p w14:paraId="6C05C13C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7" w:type="dxa"/>
          </w:tcPr>
          <w:p w14:paraId="33D3057F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14:paraId="4186A5CA" w14:textId="77777777" w:rsidR="00F9255C" w:rsidRPr="00F9255C" w:rsidRDefault="00F9255C" w:rsidP="00D712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4D6D868" w14:textId="77777777" w:rsidR="00F9255C" w:rsidRPr="00F9255C" w:rsidRDefault="00F9255C" w:rsidP="00F925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138E6CC" w14:textId="77777777" w:rsidR="00F9255C" w:rsidRPr="00F9255C" w:rsidRDefault="00F9255C" w:rsidP="00F925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255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14:paraId="0EFAF1DC" w14:textId="77777777" w:rsidR="00F9255C" w:rsidRPr="00F9255C" w:rsidRDefault="00F9255C" w:rsidP="00F9255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1808"/>
      <w:bookmarkEnd w:id="30"/>
      <w:r w:rsidRPr="00F9255C">
        <w:rPr>
          <w:rFonts w:ascii="Times New Roman" w:hAnsi="Times New Roman" w:cs="Times New Roman"/>
          <w:sz w:val="28"/>
          <w:szCs w:val="28"/>
        </w:rPr>
        <w:t>&lt;1&gt; Под реализацией предложений (рекомендаций) понимается достижение определенных предложениями (рекомендациями) результатов при помощи предложенных в них мер.</w:t>
      </w:r>
    </w:p>
    <w:p w14:paraId="4C1D3EEA" w14:textId="260A60FF" w:rsidR="00F9255C" w:rsidRPr="00F9255C" w:rsidRDefault="00F9255C" w:rsidP="00F9255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P1809"/>
      <w:bookmarkEnd w:id="31"/>
      <w:r w:rsidRPr="00F9255C">
        <w:rPr>
          <w:rFonts w:ascii="Times New Roman" w:hAnsi="Times New Roman" w:cs="Times New Roman"/>
          <w:sz w:val="28"/>
          <w:szCs w:val="28"/>
        </w:rPr>
        <w:t>&lt;2&gt; Под ожидаемым итоговым эффектом понимаются средне- и долгосрочные социально-экономические изменения (состояния общества, общественных отношений, экономики и социальной сферы, системы государственного управления и т.д.), которые ожидается получить в результате реализации предложения (рекомендации).</w:t>
      </w:r>
    </w:p>
    <w:p w14:paraId="4FBDAEA9" w14:textId="115272BA" w:rsidR="0042106A" w:rsidRPr="000B7868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868">
        <w:rPr>
          <w:rFonts w:ascii="Times New Roman" w:hAnsi="Times New Roman" w:cs="Times New Roman"/>
          <w:sz w:val="24"/>
          <w:szCs w:val="24"/>
        </w:rPr>
        <w:lastRenderedPageBreak/>
        <w:t>Приложение № 9</w:t>
      </w:r>
    </w:p>
    <w:p w14:paraId="3AE256B9" w14:textId="39A12451" w:rsidR="0042106A" w:rsidRPr="000B7868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868">
        <w:rPr>
          <w:rFonts w:ascii="Times New Roman" w:hAnsi="Times New Roman" w:cs="Times New Roman"/>
          <w:sz w:val="24"/>
          <w:szCs w:val="24"/>
        </w:rPr>
        <w:t>к Стандарту</w:t>
      </w:r>
    </w:p>
    <w:p w14:paraId="1825BC12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CBB9E9" w14:textId="3A458139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06A">
        <w:rPr>
          <w:rFonts w:ascii="Times New Roman" w:hAnsi="Times New Roman" w:cs="Times New Roman"/>
          <w:b/>
          <w:sz w:val="28"/>
          <w:szCs w:val="28"/>
        </w:rPr>
        <w:t>ФОРМА ОТЧЕТА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b/>
          <w:sz w:val="28"/>
          <w:szCs w:val="28"/>
        </w:rPr>
        <w:t>О РЕЗУЛЬТАТАХ ЭКСПЕРТНО-АНАЛИТИЧЕСКОГО МЕРОПРИЯТИЯ</w:t>
      </w:r>
    </w:p>
    <w:p w14:paraId="1BA7F823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2D0F5B" w14:textId="0310C867" w:rsidR="0042106A" w:rsidRDefault="0042106A" w:rsidP="00DB4D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КОНТРОЛЬНО-СЧЕТН</w:t>
      </w:r>
      <w:r w:rsidR="00DB4D2B">
        <w:rPr>
          <w:rFonts w:ascii="Times New Roman" w:hAnsi="Times New Roman" w:cs="Times New Roman"/>
          <w:sz w:val="28"/>
          <w:szCs w:val="28"/>
        </w:rPr>
        <w:t>АЯ</w:t>
      </w:r>
      <w:r w:rsidRPr="0042106A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DB4D2B">
        <w:rPr>
          <w:rFonts w:ascii="Times New Roman" w:hAnsi="Times New Roman" w:cs="Times New Roman"/>
          <w:sz w:val="28"/>
          <w:szCs w:val="28"/>
        </w:rPr>
        <w:t>А</w:t>
      </w:r>
      <w:r w:rsidRPr="0042106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</w:p>
    <w:p w14:paraId="4A2C487C" w14:textId="1380759F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___________________ N _______________</w:t>
      </w:r>
    </w:p>
    <w:p w14:paraId="1FE5A294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9ABFF6" w14:textId="35E4DBAE" w:rsidR="0042106A" w:rsidRPr="0042106A" w:rsidRDefault="0042106A" w:rsidP="00DB4D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ОТЧЕТ</w:t>
      </w:r>
    </w:p>
    <w:p w14:paraId="16C3230D" w14:textId="27CC67E6" w:rsidR="0042106A" w:rsidRPr="0042106A" w:rsidRDefault="0042106A" w:rsidP="00DB4D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О РЕЗУЛЬТАТАХ ЭКСПЕРТНО-АНАЛИТИЧЕСКОГО МЕРОПРИЯТИЯ</w:t>
      </w:r>
    </w:p>
    <w:p w14:paraId="572465AA" w14:textId="4155B68A" w:rsidR="0042106A" w:rsidRPr="0042106A" w:rsidRDefault="00DB4D2B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2106A" w:rsidRPr="0042106A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4F521E90" w14:textId="447DFDDD" w:rsidR="0042106A" w:rsidRPr="0042106A" w:rsidRDefault="0042106A" w:rsidP="00DB4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 (наименование мероприятия в соответствии с планом работы </w:t>
      </w:r>
      <w:r w:rsidR="00DB4D2B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2106A">
        <w:rPr>
          <w:rFonts w:ascii="Times New Roman" w:hAnsi="Times New Roman" w:cs="Times New Roman"/>
          <w:sz w:val="28"/>
          <w:szCs w:val="28"/>
        </w:rPr>
        <w:t>)</w:t>
      </w:r>
    </w:p>
    <w:p w14:paraId="1C6B4C83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19E40D" w14:textId="6CFBC814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Ключевые итоги экспертно-аналитического мероприятия</w:t>
      </w:r>
    </w:p>
    <w:p w14:paraId="3F4E9865" w14:textId="1B8ABCAC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Описание основной цели (основных целей) мероприятия ___________________</w:t>
      </w:r>
      <w:r w:rsidR="00DB4D2B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14:paraId="45393415" w14:textId="12A5DE70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Ключевые результаты мероприятия _______________________________________</w:t>
      </w:r>
      <w:r w:rsidR="00DB4D2B"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3E8FD7DB" w14:textId="48700049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Визуальный элемент ____________________________________________________</w:t>
      </w:r>
      <w:r w:rsidR="00DB4D2B">
        <w:rPr>
          <w:rFonts w:ascii="Times New Roman" w:hAnsi="Times New Roman" w:cs="Times New Roman"/>
          <w:sz w:val="28"/>
          <w:szCs w:val="28"/>
        </w:rPr>
        <w:t>____________</w:t>
      </w:r>
    </w:p>
    <w:p w14:paraId="2F58B850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                         (включается в текст отчета при необходимости)</w:t>
      </w:r>
    </w:p>
    <w:p w14:paraId="79A3A109" w14:textId="44580956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Наиболее значимые выводы ______________________________________________</w:t>
      </w:r>
      <w:r w:rsidR="00DB4D2B">
        <w:rPr>
          <w:rFonts w:ascii="Times New Roman" w:hAnsi="Times New Roman" w:cs="Times New Roman"/>
          <w:sz w:val="28"/>
          <w:szCs w:val="28"/>
        </w:rPr>
        <w:t>__________________</w:t>
      </w:r>
    </w:p>
    <w:p w14:paraId="7FEFE58B" w14:textId="285127A8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(с примечанием в конце: </w:t>
      </w:r>
      <w:r w:rsidR="00DB4D2B">
        <w:rPr>
          <w:rFonts w:ascii="Times New Roman" w:hAnsi="Times New Roman" w:cs="Times New Roman"/>
          <w:sz w:val="28"/>
          <w:szCs w:val="28"/>
        </w:rPr>
        <w:t>«</w:t>
      </w:r>
      <w:r w:rsidRPr="0042106A">
        <w:rPr>
          <w:rFonts w:ascii="Times New Roman" w:hAnsi="Times New Roman" w:cs="Times New Roman"/>
          <w:sz w:val="28"/>
          <w:szCs w:val="28"/>
        </w:rPr>
        <w:t>Полный текст выводов</w:t>
      </w:r>
      <w:r w:rsidR="00DB4D2B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приводится в соответствующем разделе отчета.</w:t>
      </w:r>
      <w:r w:rsidR="00DB4D2B">
        <w:rPr>
          <w:rFonts w:ascii="Times New Roman" w:hAnsi="Times New Roman" w:cs="Times New Roman"/>
          <w:sz w:val="28"/>
          <w:szCs w:val="28"/>
        </w:rPr>
        <w:t>»</w:t>
      </w:r>
      <w:r w:rsidRPr="0042106A">
        <w:rPr>
          <w:rFonts w:ascii="Times New Roman" w:hAnsi="Times New Roman" w:cs="Times New Roman"/>
          <w:sz w:val="28"/>
          <w:szCs w:val="28"/>
        </w:rPr>
        <w:t>)</w:t>
      </w:r>
    </w:p>
    <w:p w14:paraId="31460879" w14:textId="36A29D56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Наиболее значимые предложения (рекомендации) __________________________</w:t>
      </w:r>
      <w:r w:rsidR="00DB4D2B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14:paraId="30D05B42" w14:textId="6AAE8E96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(с примечанием в конце:</w:t>
      </w:r>
      <w:r w:rsidR="00DB4D2B">
        <w:rPr>
          <w:rFonts w:ascii="Times New Roman" w:hAnsi="Times New Roman" w:cs="Times New Roman"/>
          <w:sz w:val="28"/>
          <w:szCs w:val="28"/>
        </w:rPr>
        <w:t xml:space="preserve"> «</w:t>
      </w:r>
      <w:r w:rsidRPr="0042106A">
        <w:rPr>
          <w:rFonts w:ascii="Times New Roman" w:hAnsi="Times New Roman" w:cs="Times New Roman"/>
          <w:sz w:val="28"/>
          <w:szCs w:val="28"/>
        </w:rPr>
        <w:t>Полный текст предложений</w:t>
      </w:r>
      <w:r w:rsidR="00DB4D2B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(рекомендаций) приводится</w:t>
      </w:r>
      <w:r w:rsidR="00DB4D2B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в соответствующем</w:t>
      </w:r>
      <w:r w:rsidR="00DB4D2B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разделе отчета.</w:t>
      </w:r>
      <w:r w:rsidR="00DB4D2B">
        <w:rPr>
          <w:rFonts w:ascii="Times New Roman" w:hAnsi="Times New Roman" w:cs="Times New Roman"/>
          <w:sz w:val="28"/>
          <w:szCs w:val="28"/>
        </w:rPr>
        <w:t>»</w:t>
      </w:r>
      <w:r w:rsidRPr="0042106A">
        <w:rPr>
          <w:rFonts w:ascii="Times New Roman" w:hAnsi="Times New Roman" w:cs="Times New Roman"/>
          <w:sz w:val="28"/>
          <w:szCs w:val="28"/>
        </w:rPr>
        <w:t>)</w:t>
      </w:r>
    </w:p>
    <w:p w14:paraId="5E34E03E" w14:textId="1E5C908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1. Основание для проведения экспертно-аналитического мероприятия: </w:t>
      </w:r>
    </w:p>
    <w:p w14:paraId="2D8B9885" w14:textId="60215FEF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5F66F2AB" w14:textId="346762AA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(пункт ____ Плана работы </w:t>
      </w:r>
      <w:r w:rsidR="00DB4D2B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2106A">
        <w:rPr>
          <w:rFonts w:ascii="Times New Roman" w:hAnsi="Times New Roman" w:cs="Times New Roman"/>
          <w:sz w:val="28"/>
          <w:szCs w:val="28"/>
        </w:rPr>
        <w:t xml:space="preserve"> на 20__ год)</w:t>
      </w:r>
    </w:p>
    <w:p w14:paraId="0B78677C" w14:textId="4F4802B0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 xml:space="preserve">2. Предмет экспертно-аналитического мероприятия: </w:t>
      </w:r>
    </w:p>
    <w:p w14:paraId="2526BFF6" w14:textId="6642E511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5A9F17E2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     (из программы проведения экспертно-аналитического мероприятия)</w:t>
      </w:r>
    </w:p>
    <w:p w14:paraId="246418F0" w14:textId="5E98B272" w:rsidR="0042106A" w:rsidRPr="0042106A" w:rsidRDefault="00BC2A88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 xml:space="preserve">3. Цель (цели) экспертно-аналитического мероприятия: </w:t>
      </w:r>
    </w:p>
    <w:p w14:paraId="2F1D6EE1" w14:textId="6AA1DC98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1733705A" w14:textId="2302A99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(из программы проведения экспертно-аналитического мероприятия)</w:t>
      </w:r>
    </w:p>
    <w:p w14:paraId="3CAD62A2" w14:textId="38844E13" w:rsidR="0042106A" w:rsidRPr="0042106A" w:rsidRDefault="00BC2A88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 xml:space="preserve">Критерии аудита в случаях, если необходимость их выбора или </w:t>
      </w:r>
      <w:r w:rsidR="0042106A" w:rsidRPr="0042106A">
        <w:rPr>
          <w:rFonts w:ascii="Times New Roman" w:hAnsi="Times New Roman" w:cs="Times New Roman"/>
          <w:sz w:val="28"/>
          <w:szCs w:val="28"/>
        </w:rPr>
        <w:lastRenderedPageBreak/>
        <w:t>разработки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06A" w:rsidRPr="0042106A">
        <w:rPr>
          <w:rFonts w:ascii="Times New Roman" w:hAnsi="Times New Roman" w:cs="Times New Roman"/>
          <w:sz w:val="28"/>
          <w:szCs w:val="28"/>
        </w:rPr>
        <w:t>предусмотрена соответствующими стандартами внешнего государственного аудита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06A" w:rsidRPr="0042106A">
        <w:rPr>
          <w:rFonts w:ascii="Times New Roman" w:hAnsi="Times New Roman" w:cs="Times New Roman"/>
          <w:sz w:val="28"/>
          <w:szCs w:val="28"/>
        </w:rPr>
        <w:t>(контроля):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42106A" w:rsidRPr="0042106A">
        <w:rPr>
          <w:rFonts w:ascii="Times New Roman" w:hAnsi="Times New Roman" w:cs="Times New Roman"/>
          <w:sz w:val="28"/>
          <w:szCs w:val="28"/>
        </w:rPr>
        <w:t>.</w:t>
      </w:r>
    </w:p>
    <w:p w14:paraId="62ADBE23" w14:textId="01928BCA" w:rsidR="0042106A" w:rsidRPr="0042106A" w:rsidRDefault="00BC2A88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4. Объект (объекты) экспертно-аналитического мероприятия:</w:t>
      </w:r>
    </w:p>
    <w:p w14:paraId="3E642406" w14:textId="57409FA1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41059262" w14:textId="27D71D66" w:rsidR="0042106A" w:rsidRPr="0042106A" w:rsidRDefault="0042106A" w:rsidP="00BC2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(полное наименование объекта (объектов) из программы проведения</w:t>
      </w:r>
      <w:r w:rsidR="00BC2A88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экспертно-аналитического мероприятия)</w:t>
      </w:r>
    </w:p>
    <w:p w14:paraId="0DCDA32E" w14:textId="578F1963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5. Исследуемый период: _______________________________________________</w:t>
      </w:r>
      <w:r w:rsidR="00BC2A88">
        <w:rPr>
          <w:rFonts w:ascii="Times New Roman" w:hAnsi="Times New Roman" w:cs="Times New Roman"/>
          <w:sz w:val="28"/>
          <w:szCs w:val="28"/>
        </w:rPr>
        <w:t>_______________</w:t>
      </w:r>
      <w:r w:rsidR="0042106A" w:rsidRPr="0042106A">
        <w:rPr>
          <w:rFonts w:ascii="Times New Roman" w:hAnsi="Times New Roman" w:cs="Times New Roman"/>
          <w:sz w:val="28"/>
          <w:szCs w:val="28"/>
        </w:rPr>
        <w:t>.</w:t>
      </w:r>
    </w:p>
    <w:p w14:paraId="1E299AA3" w14:textId="472FA2F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(из программы проведения</w:t>
      </w:r>
      <w:r w:rsidR="00BC2A88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экспертно-аналитического мероприятия)</w:t>
      </w:r>
    </w:p>
    <w:p w14:paraId="3D1E2F63" w14:textId="1261E22A" w:rsidR="0042106A" w:rsidRPr="0042106A" w:rsidRDefault="00BC2A88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6. Сроки проведения экспертно-аналитического мероприятия: с __ по 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42106A" w:rsidRPr="0042106A">
        <w:rPr>
          <w:rFonts w:ascii="Times New Roman" w:hAnsi="Times New Roman" w:cs="Times New Roman"/>
          <w:sz w:val="28"/>
          <w:szCs w:val="28"/>
        </w:rPr>
        <w:t>.</w:t>
      </w:r>
    </w:p>
    <w:p w14:paraId="4A0CD071" w14:textId="657DB407" w:rsidR="0042106A" w:rsidRPr="0042106A" w:rsidRDefault="00BC2A88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В том числе:</w:t>
      </w:r>
    </w:p>
    <w:p w14:paraId="68A552F8" w14:textId="1ED5640D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6.1. С _____ по _____ с выездом на объект ____________________________</w:t>
      </w:r>
      <w:r w:rsidR="00BC2A88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42106A" w:rsidRPr="0042106A">
        <w:rPr>
          <w:rFonts w:ascii="Times New Roman" w:hAnsi="Times New Roman" w:cs="Times New Roman"/>
          <w:sz w:val="28"/>
          <w:szCs w:val="28"/>
        </w:rPr>
        <w:t>;</w:t>
      </w:r>
    </w:p>
    <w:p w14:paraId="7E395808" w14:textId="6FBB967F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(наименование объекта</w:t>
      </w:r>
      <w:r w:rsidR="001E3C1F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экспертно-аналитического</w:t>
      </w:r>
      <w:r w:rsidR="001E3C1F">
        <w:rPr>
          <w:rFonts w:ascii="Times New Roman" w:hAnsi="Times New Roman" w:cs="Times New Roman"/>
          <w:sz w:val="28"/>
          <w:szCs w:val="28"/>
        </w:rPr>
        <w:t xml:space="preserve"> </w:t>
      </w:r>
      <w:r w:rsidRPr="0042106A">
        <w:rPr>
          <w:rFonts w:ascii="Times New Roman" w:hAnsi="Times New Roman" w:cs="Times New Roman"/>
          <w:sz w:val="28"/>
          <w:szCs w:val="28"/>
        </w:rPr>
        <w:t>мероприятия)</w:t>
      </w:r>
    </w:p>
    <w:p w14:paraId="26E652A7" w14:textId="788FA684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7. Результаты экспертно-аналитического мероприятия:</w:t>
      </w:r>
    </w:p>
    <w:p w14:paraId="6CFD8C3C" w14:textId="417A50E5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7.1. ________________________________________________________________</w:t>
      </w:r>
    </w:p>
    <w:p w14:paraId="55F9C325" w14:textId="2F5452DE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7.2. ________________________________________________________________.</w:t>
      </w:r>
    </w:p>
    <w:p w14:paraId="69C04B44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144DF7" w14:textId="682496D5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8. Выводы:</w:t>
      </w:r>
    </w:p>
    <w:p w14:paraId="52FFC389" w14:textId="5CABD470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8.1. ________________________________________________________________</w:t>
      </w:r>
    </w:p>
    <w:p w14:paraId="38FD518F" w14:textId="77DD85BA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8.2. ________________________________________________________________</w:t>
      </w:r>
    </w:p>
    <w:p w14:paraId="692EBF47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6CE8F3" w14:textId="6C3099C7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9. Предложения (рекомендации):</w:t>
      </w:r>
    </w:p>
    <w:p w14:paraId="0A318A2C" w14:textId="546BED2D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9.1. ________________________________________________________________</w:t>
      </w:r>
    </w:p>
    <w:p w14:paraId="298E6FEF" w14:textId="109AA4D9" w:rsidR="0042106A" w:rsidRPr="0042106A" w:rsidRDefault="001E3C1F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06A" w:rsidRPr="0042106A">
        <w:rPr>
          <w:rFonts w:ascii="Times New Roman" w:hAnsi="Times New Roman" w:cs="Times New Roman"/>
          <w:sz w:val="28"/>
          <w:szCs w:val="28"/>
        </w:rPr>
        <w:t>9.2. ________________________________________________________________</w:t>
      </w:r>
    </w:p>
    <w:p w14:paraId="5868F545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17B90C" w14:textId="77777777" w:rsidR="001E3C1F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4D9642EA" w14:textId="17B2E569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1. ___________________________________________________________.</w:t>
      </w:r>
    </w:p>
    <w:p w14:paraId="1891E599" w14:textId="3A22DB46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>2. ___________________________________________________________.</w:t>
      </w:r>
    </w:p>
    <w:p w14:paraId="3021E936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6A">
        <w:rPr>
          <w:rFonts w:ascii="Times New Roman" w:hAnsi="Times New Roman" w:cs="Times New Roman"/>
          <w:sz w:val="28"/>
          <w:szCs w:val="28"/>
        </w:rPr>
        <w:t xml:space="preserve">                (указывается наименование приложения на __ л. в ___ экз.)</w:t>
      </w:r>
    </w:p>
    <w:p w14:paraId="1FFC9329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8F32FB" w14:textId="26D2BD26" w:rsidR="0042106A" w:rsidRPr="0042106A" w:rsidRDefault="00BC2A88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</w:t>
      </w:r>
      <w:r w:rsidR="0042106A" w:rsidRPr="0042106A">
        <w:rPr>
          <w:rFonts w:ascii="Times New Roman" w:hAnsi="Times New Roman" w:cs="Times New Roman"/>
          <w:sz w:val="28"/>
          <w:szCs w:val="28"/>
        </w:rPr>
        <w:t xml:space="preserve">                                      И.О. Фамилия</w:t>
      </w:r>
    </w:p>
    <w:p w14:paraId="7FA3AB6F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F4C2E0" w14:textId="77777777" w:rsidR="0042106A" w:rsidRPr="0042106A" w:rsidRDefault="0042106A" w:rsidP="004210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707655" w14:textId="77777777" w:rsidR="00F9255C" w:rsidRPr="00F9255C" w:rsidRDefault="00F9255C" w:rsidP="004908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9255C" w:rsidRPr="00F9255C" w:rsidSect="00C633C2">
      <w:headerReference w:type="default" r:id="rId20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630880" w14:textId="77777777" w:rsidR="00DC10C0" w:rsidRDefault="00DC10C0" w:rsidP="00C633C2">
      <w:pPr>
        <w:spacing w:after="0" w:line="240" w:lineRule="auto"/>
      </w:pPr>
      <w:r>
        <w:separator/>
      </w:r>
    </w:p>
  </w:endnote>
  <w:endnote w:type="continuationSeparator" w:id="0">
    <w:p w14:paraId="1D8FF498" w14:textId="77777777" w:rsidR="00DC10C0" w:rsidRDefault="00DC10C0" w:rsidP="00C6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3943FC" w14:textId="77777777" w:rsidR="00DC10C0" w:rsidRDefault="00DC10C0" w:rsidP="00C633C2">
      <w:pPr>
        <w:spacing w:after="0" w:line="240" w:lineRule="auto"/>
      </w:pPr>
      <w:r>
        <w:separator/>
      </w:r>
    </w:p>
  </w:footnote>
  <w:footnote w:type="continuationSeparator" w:id="0">
    <w:p w14:paraId="5047D680" w14:textId="77777777" w:rsidR="00DC10C0" w:rsidRDefault="00DC10C0" w:rsidP="00C63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60461080"/>
      <w:docPartObj>
        <w:docPartGallery w:val="Page Numbers (Top of Page)"/>
        <w:docPartUnique/>
      </w:docPartObj>
    </w:sdtPr>
    <w:sdtEndPr/>
    <w:sdtContent>
      <w:p w14:paraId="2869A41A" w14:textId="004537F0" w:rsidR="00502666" w:rsidRDefault="005026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0B58BA" w14:textId="77777777" w:rsidR="00502666" w:rsidRDefault="0050266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86469A"/>
    <w:multiLevelType w:val="hybridMultilevel"/>
    <w:tmpl w:val="9B2A0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046"/>
    <w:rsid w:val="000077E3"/>
    <w:rsid w:val="000236A6"/>
    <w:rsid w:val="00030963"/>
    <w:rsid w:val="00063F9E"/>
    <w:rsid w:val="000B7868"/>
    <w:rsid w:val="00100E13"/>
    <w:rsid w:val="00110BFD"/>
    <w:rsid w:val="00112568"/>
    <w:rsid w:val="0015071A"/>
    <w:rsid w:val="001723E9"/>
    <w:rsid w:val="001A7F91"/>
    <w:rsid w:val="001C5CAB"/>
    <w:rsid w:val="001C5DCB"/>
    <w:rsid w:val="001E3C1F"/>
    <w:rsid w:val="001E459F"/>
    <w:rsid w:val="001F113E"/>
    <w:rsid w:val="001F33DE"/>
    <w:rsid w:val="002546AC"/>
    <w:rsid w:val="0026145C"/>
    <w:rsid w:val="00272DE0"/>
    <w:rsid w:val="002D0775"/>
    <w:rsid w:val="002F09F5"/>
    <w:rsid w:val="0031556F"/>
    <w:rsid w:val="00323998"/>
    <w:rsid w:val="003244B3"/>
    <w:rsid w:val="00333DAF"/>
    <w:rsid w:val="0034128F"/>
    <w:rsid w:val="00341D80"/>
    <w:rsid w:val="003A7E28"/>
    <w:rsid w:val="003C1A58"/>
    <w:rsid w:val="003F21D3"/>
    <w:rsid w:val="00401328"/>
    <w:rsid w:val="0042106A"/>
    <w:rsid w:val="004373D6"/>
    <w:rsid w:val="004908EA"/>
    <w:rsid w:val="00497A38"/>
    <w:rsid w:val="004A40D3"/>
    <w:rsid w:val="004B652E"/>
    <w:rsid w:val="00502666"/>
    <w:rsid w:val="00506401"/>
    <w:rsid w:val="00512CAF"/>
    <w:rsid w:val="0051525A"/>
    <w:rsid w:val="00544933"/>
    <w:rsid w:val="005601E7"/>
    <w:rsid w:val="005610A2"/>
    <w:rsid w:val="005713D4"/>
    <w:rsid w:val="005A27DF"/>
    <w:rsid w:val="005C469C"/>
    <w:rsid w:val="005F21C3"/>
    <w:rsid w:val="00616DB9"/>
    <w:rsid w:val="00661CB7"/>
    <w:rsid w:val="006653D7"/>
    <w:rsid w:val="006674CB"/>
    <w:rsid w:val="00667D80"/>
    <w:rsid w:val="00674ACF"/>
    <w:rsid w:val="006E477E"/>
    <w:rsid w:val="00717353"/>
    <w:rsid w:val="00720D9A"/>
    <w:rsid w:val="00777CAF"/>
    <w:rsid w:val="007D06E0"/>
    <w:rsid w:val="007E5766"/>
    <w:rsid w:val="007E5BAA"/>
    <w:rsid w:val="007E6304"/>
    <w:rsid w:val="007E7D32"/>
    <w:rsid w:val="007F41ED"/>
    <w:rsid w:val="0080164B"/>
    <w:rsid w:val="00811AE0"/>
    <w:rsid w:val="00841014"/>
    <w:rsid w:val="008A44E2"/>
    <w:rsid w:val="008A6930"/>
    <w:rsid w:val="008E2DBF"/>
    <w:rsid w:val="00905CF1"/>
    <w:rsid w:val="0094693E"/>
    <w:rsid w:val="00953632"/>
    <w:rsid w:val="00990243"/>
    <w:rsid w:val="009917B4"/>
    <w:rsid w:val="00997A62"/>
    <w:rsid w:val="009A2051"/>
    <w:rsid w:val="009C381A"/>
    <w:rsid w:val="00A13EE3"/>
    <w:rsid w:val="00A270AD"/>
    <w:rsid w:val="00A33539"/>
    <w:rsid w:val="00A707AA"/>
    <w:rsid w:val="00A83F26"/>
    <w:rsid w:val="00B42F2A"/>
    <w:rsid w:val="00B915EC"/>
    <w:rsid w:val="00B95DE1"/>
    <w:rsid w:val="00BB29A7"/>
    <w:rsid w:val="00BB6202"/>
    <w:rsid w:val="00BC0F88"/>
    <w:rsid w:val="00BC2A88"/>
    <w:rsid w:val="00BF2E92"/>
    <w:rsid w:val="00BF3B90"/>
    <w:rsid w:val="00C52544"/>
    <w:rsid w:val="00C54518"/>
    <w:rsid w:val="00C57261"/>
    <w:rsid w:val="00C62CF1"/>
    <w:rsid w:val="00C633C2"/>
    <w:rsid w:val="00C86D31"/>
    <w:rsid w:val="00CF7372"/>
    <w:rsid w:val="00D170A6"/>
    <w:rsid w:val="00D23FEB"/>
    <w:rsid w:val="00D33E12"/>
    <w:rsid w:val="00D71272"/>
    <w:rsid w:val="00DA69F3"/>
    <w:rsid w:val="00DB4D2B"/>
    <w:rsid w:val="00DC10C0"/>
    <w:rsid w:val="00DC57A3"/>
    <w:rsid w:val="00E45519"/>
    <w:rsid w:val="00E6582D"/>
    <w:rsid w:val="00E711BE"/>
    <w:rsid w:val="00E71265"/>
    <w:rsid w:val="00E74ACE"/>
    <w:rsid w:val="00EA7DF6"/>
    <w:rsid w:val="00EB00FC"/>
    <w:rsid w:val="00EC4046"/>
    <w:rsid w:val="00F41C15"/>
    <w:rsid w:val="00F534CE"/>
    <w:rsid w:val="00F759DB"/>
    <w:rsid w:val="00F9255C"/>
    <w:rsid w:val="00F9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AB898"/>
  <w15:chartTrackingRefBased/>
  <w15:docId w15:val="{F87F4853-EA0A-4BB6-93DB-084F4A65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5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5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09F5"/>
    <w:pPr>
      <w:ind w:left="720"/>
      <w:contextualSpacing/>
    </w:pPr>
  </w:style>
  <w:style w:type="paragraph" w:customStyle="1" w:styleId="1">
    <w:name w:val="1"/>
    <w:basedOn w:val="a"/>
    <w:rsid w:val="002F09F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rsid w:val="00BB6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E63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63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33C2"/>
  </w:style>
  <w:style w:type="paragraph" w:styleId="a7">
    <w:name w:val="footer"/>
    <w:basedOn w:val="a"/>
    <w:link w:val="a8"/>
    <w:uiPriority w:val="99"/>
    <w:unhideWhenUsed/>
    <w:rsid w:val="00C633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3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34432.0" TargetMode="External"/><Relationship Id="rId13" Type="http://schemas.openxmlformats.org/officeDocument/2006/relationships/hyperlink" Target="https://mo-murino.ru/" TargetMode="External"/><Relationship Id="rId18" Type="http://schemas.openxmlformats.org/officeDocument/2006/relationships/hyperlink" Target="mailto:murinoksp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murinoksp@mail.ru" TargetMode="External"/><Relationship Id="rId17" Type="http://schemas.openxmlformats.org/officeDocument/2006/relationships/hyperlink" Target="https://login.consultant.ru/link/?req=doc&amp;base=LAW&amp;n=451726&amp;dst=1003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51726&amp;dst=100244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-murin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51726&amp;dst=100329" TargetMode="External"/><Relationship Id="rId10" Type="http://schemas.openxmlformats.org/officeDocument/2006/relationships/hyperlink" Target="mailto:murinoksp@mail.ru" TargetMode="External"/><Relationship Id="rId19" Type="http://schemas.openxmlformats.org/officeDocument/2006/relationships/hyperlink" Target="https://mo-murino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login.consultant.ru/link/?req=doc&amp;base=LAW&amp;n=451726&amp;dst=10024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0A3CE-3FD7-4C81-BC4B-5EC131383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37</Pages>
  <Words>10233</Words>
  <Characters>58330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32</cp:revision>
  <dcterms:created xsi:type="dcterms:W3CDTF">2025-12-12T09:07:00Z</dcterms:created>
  <dcterms:modified xsi:type="dcterms:W3CDTF">2025-12-25T08:59:00Z</dcterms:modified>
</cp:coreProperties>
</file>