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D3066" w14:textId="77777777" w:rsidR="00661B26" w:rsidRPr="00E0450C" w:rsidRDefault="000F050B">
      <w:pPr>
        <w:pStyle w:val="a3"/>
        <w:spacing w:before="61" w:line="322" w:lineRule="exact"/>
        <w:ind w:left="6095" w:firstLine="0"/>
        <w:jc w:val="left"/>
        <w:rPr>
          <w:sz w:val="24"/>
          <w:szCs w:val="24"/>
        </w:rPr>
      </w:pPr>
      <w:bookmarkStart w:id="0" w:name="Утверждена"/>
      <w:bookmarkEnd w:id="0"/>
      <w:r w:rsidRPr="00E0450C">
        <w:rPr>
          <w:spacing w:val="-2"/>
          <w:sz w:val="24"/>
          <w:szCs w:val="24"/>
        </w:rPr>
        <w:t>Утверждена</w:t>
      </w:r>
    </w:p>
    <w:p w14:paraId="486FF511" w14:textId="1874BD81" w:rsidR="00661B26" w:rsidRPr="00E0450C" w:rsidRDefault="00E0450C" w:rsidP="002A4F55">
      <w:pPr>
        <w:pStyle w:val="a3"/>
        <w:tabs>
          <w:tab w:val="left" w:pos="8645"/>
        </w:tabs>
        <w:spacing w:line="242" w:lineRule="auto"/>
        <w:ind w:left="4536" w:right="430" w:firstLine="0"/>
        <w:jc w:val="left"/>
        <w:rPr>
          <w:sz w:val="24"/>
          <w:szCs w:val="24"/>
        </w:rPr>
      </w:pPr>
      <w:bookmarkStart w:id="1" w:name="постановлением_Коллегии_Контрольно-счетн"/>
      <w:bookmarkEnd w:id="1"/>
      <w:r w:rsidRPr="00E0450C">
        <w:rPr>
          <w:sz w:val="24"/>
          <w:szCs w:val="24"/>
        </w:rPr>
        <w:t>распоряжением</w:t>
      </w:r>
      <w:r w:rsidR="000F050B" w:rsidRPr="00E0450C">
        <w:rPr>
          <w:sz w:val="24"/>
          <w:szCs w:val="24"/>
        </w:rPr>
        <w:t xml:space="preserve"> Контрольно-счетной</w:t>
      </w:r>
      <w:r w:rsidR="000F050B" w:rsidRPr="00E0450C">
        <w:rPr>
          <w:spacing w:val="-18"/>
          <w:sz w:val="24"/>
          <w:szCs w:val="24"/>
        </w:rPr>
        <w:t xml:space="preserve"> </w:t>
      </w:r>
      <w:r w:rsidR="000F050B" w:rsidRPr="00E0450C">
        <w:rPr>
          <w:sz w:val="24"/>
          <w:szCs w:val="24"/>
        </w:rPr>
        <w:t xml:space="preserve">палаты </w:t>
      </w:r>
      <w:r w:rsidRPr="00E0450C">
        <w:rPr>
          <w:sz w:val="24"/>
          <w:szCs w:val="24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Start w:id="2" w:name="от_12.09.2025_№_7"/>
      <w:bookmarkEnd w:id="2"/>
      <w:r>
        <w:rPr>
          <w:sz w:val="24"/>
          <w:szCs w:val="24"/>
        </w:rPr>
        <w:t xml:space="preserve">  </w:t>
      </w:r>
      <w:r w:rsidR="002A4F55">
        <w:rPr>
          <w:sz w:val="24"/>
          <w:szCs w:val="24"/>
        </w:rPr>
        <w:br/>
      </w:r>
      <w:proofErr w:type="gramStart"/>
      <w:r w:rsidR="000F050B" w:rsidRPr="00E0450C">
        <w:rPr>
          <w:sz w:val="24"/>
          <w:szCs w:val="24"/>
        </w:rPr>
        <w:t>от</w:t>
      </w:r>
      <w:r w:rsidR="000F050B" w:rsidRPr="00E0450C">
        <w:rPr>
          <w:spacing w:val="-5"/>
          <w:sz w:val="24"/>
          <w:szCs w:val="24"/>
        </w:rPr>
        <w:t xml:space="preserve"> </w:t>
      </w:r>
      <w:r w:rsidR="009A7A9F">
        <w:rPr>
          <w:spacing w:val="-5"/>
          <w:sz w:val="24"/>
          <w:szCs w:val="24"/>
        </w:rPr>
        <w:t xml:space="preserve"> </w:t>
      </w:r>
      <w:r w:rsidR="00DB1031">
        <w:rPr>
          <w:spacing w:val="-5"/>
          <w:sz w:val="24"/>
          <w:szCs w:val="24"/>
        </w:rPr>
        <w:t>19.12.2025</w:t>
      </w:r>
      <w:proofErr w:type="gramEnd"/>
      <w:r w:rsidR="000F050B" w:rsidRPr="00E0450C">
        <w:rPr>
          <w:spacing w:val="-4"/>
          <w:sz w:val="24"/>
          <w:szCs w:val="24"/>
        </w:rPr>
        <w:t xml:space="preserve"> </w:t>
      </w:r>
      <w:r w:rsidR="009A7A9F">
        <w:rPr>
          <w:spacing w:val="-4"/>
          <w:sz w:val="24"/>
          <w:szCs w:val="24"/>
        </w:rPr>
        <w:t xml:space="preserve"> </w:t>
      </w:r>
      <w:r w:rsidR="000F050B" w:rsidRPr="00E0450C">
        <w:rPr>
          <w:sz w:val="24"/>
          <w:szCs w:val="24"/>
        </w:rPr>
        <w:t>№</w:t>
      </w:r>
      <w:r w:rsidR="000F050B" w:rsidRPr="00E0450C">
        <w:rPr>
          <w:spacing w:val="-4"/>
          <w:sz w:val="24"/>
          <w:szCs w:val="24"/>
        </w:rPr>
        <w:t xml:space="preserve"> </w:t>
      </w:r>
      <w:r w:rsidR="00DB1031">
        <w:rPr>
          <w:spacing w:val="-4"/>
          <w:sz w:val="24"/>
          <w:szCs w:val="24"/>
        </w:rPr>
        <w:t>21/01-04</w:t>
      </w:r>
    </w:p>
    <w:p w14:paraId="0A196884" w14:textId="77777777" w:rsidR="00661B26" w:rsidRDefault="00661B26">
      <w:pPr>
        <w:pStyle w:val="a3"/>
        <w:ind w:left="0" w:firstLine="0"/>
        <w:jc w:val="left"/>
      </w:pPr>
    </w:p>
    <w:p w14:paraId="0BCB538B" w14:textId="77777777" w:rsidR="00661B26" w:rsidRDefault="00661B26">
      <w:pPr>
        <w:pStyle w:val="a3"/>
        <w:spacing w:before="4"/>
        <w:ind w:left="0" w:firstLine="0"/>
        <w:jc w:val="left"/>
      </w:pPr>
    </w:p>
    <w:p w14:paraId="1250A8D5" w14:textId="196096CE" w:rsidR="00661B26" w:rsidRDefault="000F050B" w:rsidP="00E0450C">
      <w:pPr>
        <w:pStyle w:val="1"/>
        <w:ind w:left="0" w:right="4"/>
        <w:jc w:val="center"/>
      </w:pPr>
      <w:bookmarkStart w:id="3" w:name="Стратегия_развития_Контрольно-счетной_па"/>
      <w:bookmarkEnd w:id="3"/>
      <w:r>
        <w:t>Стратегия</w:t>
      </w:r>
      <w:r>
        <w:rPr>
          <w:spacing w:val="-8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Контрольно-счетной</w:t>
      </w:r>
      <w:r>
        <w:rPr>
          <w:spacing w:val="-5"/>
        </w:rPr>
        <w:t xml:space="preserve"> </w:t>
      </w:r>
      <w:r>
        <w:t>палаты</w:t>
      </w:r>
      <w:r>
        <w:rPr>
          <w:spacing w:val="-9"/>
        </w:rPr>
        <w:t xml:space="preserve"> </w:t>
      </w:r>
      <w:r w:rsidR="00E0450C">
        <w:rPr>
          <w:spacing w:val="-9"/>
        </w:rPr>
        <w:br/>
        <w:t xml:space="preserve">муниципального образования «Муринское городское поселение» </w:t>
      </w:r>
      <w:r w:rsidR="00E0450C">
        <w:rPr>
          <w:spacing w:val="-9"/>
        </w:rPr>
        <w:br/>
        <w:t xml:space="preserve">Всеволожского муниципального района Ленинградской области </w:t>
      </w:r>
      <w:bookmarkStart w:id="4" w:name="на_2025-2030_годы"/>
      <w:bookmarkEnd w:id="4"/>
      <w:r w:rsidR="00E0450C">
        <w:rPr>
          <w:spacing w:val="-9"/>
        </w:rPr>
        <w:br/>
      </w:r>
      <w:r>
        <w:t>на 202</w:t>
      </w:r>
      <w:r w:rsidR="00E0450C">
        <w:t>6</w:t>
      </w:r>
      <w:r>
        <w:t>-2030 годы</w:t>
      </w:r>
    </w:p>
    <w:p w14:paraId="3B69A2BC" w14:textId="77777777" w:rsidR="00661B26" w:rsidRDefault="000F050B" w:rsidP="00E0450C">
      <w:pPr>
        <w:pStyle w:val="a4"/>
        <w:numPr>
          <w:ilvl w:val="0"/>
          <w:numId w:val="3"/>
        </w:numPr>
        <w:spacing w:before="321"/>
        <w:ind w:left="3693" w:hanging="253"/>
        <w:jc w:val="left"/>
        <w:rPr>
          <w:b/>
          <w:sz w:val="28"/>
        </w:rPr>
      </w:pPr>
      <w:bookmarkStart w:id="5" w:name="I._Основы_деятельности"/>
      <w:bookmarkEnd w:id="5"/>
      <w:r>
        <w:rPr>
          <w:b/>
          <w:sz w:val="28"/>
        </w:rPr>
        <w:t>Основы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 w14:paraId="5E94D858" w14:textId="461B130A" w:rsidR="00661B26" w:rsidRDefault="000F050B" w:rsidP="00E0450C">
      <w:pPr>
        <w:pStyle w:val="a3"/>
        <w:spacing w:before="317" w:line="360" w:lineRule="auto"/>
        <w:ind w:right="137"/>
      </w:pPr>
      <w:r>
        <w:t xml:space="preserve">Правовое регулирование организации и деятельности </w:t>
      </w:r>
      <w:bookmarkStart w:id="6" w:name="_Hlk215126462"/>
      <w:r>
        <w:t xml:space="preserve">Контрольно- счетной палаты </w:t>
      </w:r>
      <w:r w:rsidR="0021668E">
        <w:t>муниципального образования «Муринское городское поселение»</w:t>
      </w:r>
      <w:bookmarkEnd w:id="6"/>
      <w:r w:rsidR="0021668E">
        <w:t xml:space="preserve"> Всеволожского муниципального района Ленинградской области </w:t>
      </w:r>
      <w:r>
        <w:t>(далее – К</w:t>
      </w:r>
      <w:r w:rsidR="0021668E">
        <w:t>онтрольно-счетная палата муниципального образования «Муринское городское поселение»</w:t>
      </w:r>
      <w:r>
        <w:t xml:space="preserve">) основывается </w:t>
      </w:r>
      <w:r w:rsidR="00AC36C9">
        <w:br/>
      </w:r>
      <w:r>
        <w:t xml:space="preserve">на </w:t>
      </w:r>
      <w:hyperlink r:id="rId7">
        <w:r>
          <w:t>Конституции</w:t>
        </w:r>
      </w:hyperlink>
      <w:r>
        <w:t xml:space="preserve"> РФ и осуществляется </w:t>
      </w:r>
      <w:r w:rsidR="00E0450C">
        <w:t xml:space="preserve">Федеральным законом </w:t>
      </w:r>
      <w:r w:rsidR="00AC36C9">
        <w:br/>
      </w:r>
      <w:r w:rsidR="00E0450C">
        <w:t>от 20.03.2025 № 33-ФЗ «Об общих принципах организации местного самоуправления в единой системе публичной власти»</w:t>
      </w:r>
      <w:r>
        <w:t>, Бюджетным</w:t>
      </w:r>
      <w:r>
        <w:rPr>
          <w:spacing w:val="80"/>
        </w:rPr>
        <w:t xml:space="preserve"> </w:t>
      </w:r>
      <w:hyperlink r:id="rId8">
        <w:r>
          <w:t>кодексом</w:t>
        </w:r>
      </w:hyperlink>
      <w:r>
        <w:t xml:space="preserve"> РФ, Федеральным законом от 07.02.2011 № 6-ФЗ «Об общих принципах организации и деятельности контрольно-счетных органов субъектов Российской Федерации</w:t>
      </w:r>
      <w:r w:rsidR="002A4F55">
        <w:t>, федеральных территорий</w:t>
      </w:r>
      <w:r>
        <w:t xml:space="preserve"> и муниципальных образований», </w:t>
      </w:r>
      <w:r w:rsidR="001C2CA4" w:rsidRPr="001C2CA4">
        <w:t xml:space="preserve">Положением 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утвержденное решением совета депутатов муниципального образования «Муринское городское поселение» Всеволожского муниципального района Ленинградской области </w:t>
      </w:r>
      <w:r w:rsidR="001C2CA4" w:rsidRPr="002A4F55">
        <w:t xml:space="preserve">от </w:t>
      </w:r>
      <w:r w:rsidR="002A4F55" w:rsidRPr="002A4F55">
        <w:t>17.08.2022</w:t>
      </w:r>
      <w:r w:rsidR="001C2CA4" w:rsidRPr="002A4F55">
        <w:t xml:space="preserve"> № </w:t>
      </w:r>
      <w:r w:rsidR="002A4F55" w:rsidRPr="002A4F55">
        <w:t>231</w:t>
      </w:r>
      <w:r w:rsidR="002A4F55">
        <w:t>,</w:t>
      </w:r>
      <w:r w:rsidR="001C2CA4" w:rsidRPr="002A4F55">
        <w:t xml:space="preserve"> </w:t>
      </w:r>
      <w:r>
        <w:t xml:space="preserve">другими федеральными законами и иными нормативными правовыми актами Российской Федерации, </w:t>
      </w:r>
      <w:r w:rsidR="00BE5203">
        <w:t>Ленинградской области</w:t>
      </w:r>
      <w:r w:rsidR="001C2CA4">
        <w:t>.</w:t>
      </w:r>
    </w:p>
    <w:p w14:paraId="0F3C7DD7" w14:textId="3E3001A8" w:rsidR="00661B26" w:rsidRDefault="000F050B">
      <w:pPr>
        <w:pStyle w:val="a3"/>
        <w:spacing w:before="4" w:line="360" w:lineRule="auto"/>
        <w:ind w:right="137"/>
      </w:pPr>
      <w:r>
        <w:t xml:space="preserve">Деятельность </w:t>
      </w:r>
      <w:bookmarkStart w:id="7" w:name="_Hlk215128587"/>
      <w:r w:rsidR="00BE5203" w:rsidRPr="00BE5203">
        <w:t>Контрольно</w:t>
      </w:r>
      <w:r w:rsidR="00BE5203">
        <w:t>-</w:t>
      </w:r>
      <w:r w:rsidR="00BE5203" w:rsidRPr="00BE5203">
        <w:t xml:space="preserve">счетной палаты муниципального </w:t>
      </w:r>
      <w:r w:rsidR="00BE5203" w:rsidRPr="00BE5203">
        <w:lastRenderedPageBreak/>
        <w:t>образования «Муринское городское поселение»</w:t>
      </w:r>
      <w:r>
        <w:t xml:space="preserve"> </w:t>
      </w:r>
      <w:bookmarkEnd w:id="7"/>
      <w:r>
        <w:t xml:space="preserve">направлена на развитие системы муниципального управления для реализации целей и задач стратегического развития </w:t>
      </w:r>
      <w:r w:rsidR="001C1B26" w:rsidRPr="001C1B26">
        <w:t>муниципального образования «Муринское городское поселение»</w:t>
      </w:r>
      <w:r w:rsidR="001C1B26">
        <w:t xml:space="preserve"> </w:t>
      </w:r>
      <w:r>
        <w:t xml:space="preserve">и включает контроль за исполнением местного бюджета, содействие эффективному формированию и целевому использованию муниципальных </w:t>
      </w:r>
      <w:r>
        <w:rPr>
          <w:spacing w:val="-2"/>
        </w:rPr>
        <w:t>ресурсов.</w:t>
      </w:r>
    </w:p>
    <w:p w14:paraId="1EB45ABA" w14:textId="0AC0B17D" w:rsidR="00661B26" w:rsidRDefault="000F050B">
      <w:pPr>
        <w:pStyle w:val="a3"/>
        <w:spacing w:before="1" w:line="360" w:lineRule="auto"/>
        <w:ind w:right="139"/>
      </w:pPr>
      <w:r>
        <w:t xml:space="preserve">Стратегия развития </w:t>
      </w:r>
      <w:r w:rsidR="001C1B26" w:rsidRPr="001C1B26">
        <w:t xml:space="preserve">Контрольно-счетной палаты муниципального образования «Муринское городское поселение» </w:t>
      </w:r>
      <w:r w:rsidR="001C1B26">
        <w:t>на</w:t>
      </w:r>
      <w:r>
        <w:t xml:space="preserve"> 202</w:t>
      </w:r>
      <w:r w:rsidR="001C1B26">
        <w:t>6</w:t>
      </w:r>
      <w:r>
        <w:t>-2030 годы определяет приоритеты деятельности на основе достигнутого уровня профессионализма и</w:t>
      </w:r>
      <w:r>
        <w:rPr>
          <w:spacing w:val="40"/>
        </w:rPr>
        <w:t xml:space="preserve"> </w:t>
      </w:r>
      <w:r>
        <w:t xml:space="preserve">накопленного опыта по достижению целей </w:t>
      </w:r>
      <w:r w:rsidR="00AC36C9">
        <w:br/>
      </w:r>
      <w:r>
        <w:t>и решению задач, в частности:</w:t>
      </w:r>
    </w:p>
    <w:p w14:paraId="08095F33" w14:textId="1D65B54B" w:rsidR="00661B26" w:rsidRDefault="000F050B">
      <w:pPr>
        <w:pStyle w:val="a3"/>
        <w:spacing w:before="1" w:line="360" w:lineRule="auto"/>
        <w:ind w:right="156"/>
      </w:pPr>
      <w:r>
        <w:rPr>
          <w:b/>
        </w:rPr>
        <w:t xml:space="preserve">комплексный подход к проведению контроля </w:t>
      </w:r>
      <w:r>
        <w:t xml:space="preserve">путем организации и проведения всесторонних исследований в бюджетной сфере, позволяющих глубоко изучить состояние проблемных областей </w:t>
      </w:r>
      <w:r w:rsidR="00AC36C9">
        <w:br/>
      </w:r>
      <w:r>
        <w:t>и сформулировать обоснованные выводы и рекомендации по улучшению ситуации в них;</w:t>
      </w:r>
    </w:p>
    <w:p w14:paraId="343A4B9A" w14:textId="3B9442BA" w:rsidR="00661B26" w:rsidRDefault="000F050B">
      <w:pPr>
        <w:pStyle w:val="a3"/>
        <w:spacing w:line="360" w:lineRule="auto"/>
        <w:ind w:right="161"/>
      </w:pPr>
      <w:r>
        <w:rPr>
          <w:b/>
        </w:rPr>
        <w:t>развития методологи</w:t>
      </w:r>
      <w:r w:rsidR="001C1B26">
        <w:rPr>
          <w:b/>
        </w:rPr>
        <w:t>и</w:t>
      </w:r>
      <w:r>
        <w:rPr>
          <w:b/>
        </w:rPr>
        <w:t xml:space="preserve"> контроля </w:t>
      </w:r>
      <w:r>
        <w:t xml:space="preserve">на основе риск-ориентированного подхода, позволяющего фокусировать внимание </w:t>
      </w:r>
      <w:r w:rsidR="00AC36C9">
        <w:br/>
      </w:r>
      <w:r>
        <w:t xml:space="preserve">на областях управления ресурсами, являющихся существенными </w:t>
      </w:r>
      <w:r w:rsidR="00AC36C9">
        <w:br/>
      </w:r>
      <w:r>
        <w:t>и связанными с наибольшим риском в секторе муниципального управления;</w:t>
      </w:r>
    </w:p>
    <w:p w14:paraId="3B731D46" w14:textId="77777777" w:rsidR="00661B26" w:rsidRDefault="000F050B">
      <w:pPr>
        <w:spacing w:line="362" w:lineRule="auto"/>
        <w:ind w:left="141" w:right="161" w:firstLine="710"/>
        <w:jc w:val="both"/>
        <w:rPr>
          <w:sz w:val="28"/>
        </w:rPr>
      </w:pPr>
      <w:r>
        <w:rPr>
          <w:b/>
          <w:sz w:val="28"/>
        </w:rPr>
        <w:t xml:space="preserve">востребованность результатов деятельности, </w:t>
      </w:r>
      <w:r>
        <w:rPr>
          <w:sz w:val="28"/>
        </w:rPr>
        <w:t>активно применяющихся в качестве аргументированной и доказательной поддержки при принятии управленческих решений</w:t>
      </w:r>
      <w:r>
        <w:rPr>
          <w:color w:val="2D74B5"/>
          <w:sz w:val="28"/>
        </w:rPr>
        <w:t>;</w:t>
      </w:r>
    </w:p>
    <w:p w14:paraId="4A36E776" w14:textId="41D0AD31" w:rsidR="00661B26" w:rsidRDefault="000F050B">
      <w:pPr>
        <w:pStyle w:val="a3"/>
        <w:spacing w:line="362" w:lineRule="auto"/>
        <w:ind w:right="135"/>
      </w:pPr>
      <w:r>
        <w:rPr>
          <w:b/>
        </w:rPr>
        <w:t xml:space="preserve">цифровизация контроля </w:t>
      </w:r>
      <w:r>
        <w:t xml:space="preserve">путем внедрения и применения цифровых технологий, способствующих повышению качества </w:t>
      </w:r>
      <w:r w:rsidR="00AC36C9">
        <w:br/>
      </w:r>
      <w:r>
        <w:t>и результативности проведения мероприятий;</w:t>
      </w:r>
    </w:p>
    <w:p w14:paraId="375A7C53" w14:textId="730228A0" w:rsidR="00661B26" w:rsidRDefault="000F050B">
      <w:pPr>
        <w:pStyle w:val="a3"/>
        <w:spacing w:line="360" w:lineRule="auto"/>
        <w:ind w:right="138"/>
      </w:pPr>
      <w:r>
        <w:rPr>
          <w:b/>
        </w:rPr>
        <w:t xml:space="preserve">человеческий капитал </w:t>
      </w:r>
      <w:r>
        <w:t xml:space="preserve">путем создания и развития возможностей для непрерывного обучения и профессионального роста </w:t>
      </w:r>
      <w:r w:rsidR="001C1B26">
        <w:t>должностных лиц</w:t>
      </w:r>
      <w:r>
        <w:t>, расширения их компетенций.</w:t>
      </w:r>
    </w:p>
    <w:p w14:paraId="2560498E" w14:textId="04E4BDAC" w:rsidR="00661B26" w:rsidRDefault="000F050B">
      <w:pPr>
        <w:pStyle w:val="a3"/>
        <w:spacing w:line="360" w:lineRule="auto"/>
        <w:ind w:right="154"/>
      </w:pPr>
      <w:r>
        <w:lastRenderedPageBreak/>
        <w:t xml:space="preserve">Для реализации своих функций </w:t>
      </w:r>
      <w:r w:rsidR="001C1B26" w:rsidRPr="001C1B26">
        <w:t>Контрольно-счетн</w:t>
      </w:r>
      <w:r w:rsidR="001C1B26">
        <w:t>ая</w:t>
      </w:r>
      <w:r w:rsidR="001C1B26" w:rsidRPr="001C1B26">
        <w:t xml:space="preserve"> палат</w:t>
      </w:r>
      <w:r w:rsidR="001C1B26">
        <w:t>а</w:t>
      </w:r>
      <w:r w:rsidR="001C1B26" w:rsidRPr="001C1B26">
        <w:t xml:space="preserve"> муниципального образования «Муринское городское поселение» </w:t>
      </w:r>
      <w:r>
        <w:t xml:space="preserve"> тесно взаимодействует с </w:t>
      </w:r>
      <w:r w:rsidR="001C1B26">
        <w:t>советом депутатов</w:t>
      </w:r>
      <w:r w:rsidR="001C1B26" w:rsidRPr="001C1B26">
        <w:t xml:space="preserve"> </w:t>
      </w:r>
      <w:bookmarkStart w:id="8" w:name="_Hlk215128772"/>
      <w:r w:rsidR="001C1B26" w:rsidRPr="001C1B26">
        <w:t>муниципального образования «Муринское городское поселение»</w:t>
      </w:r>
      <w:r w:rsidR="001C1B26">
        <w:t xml:space="preserve"> Всеволожского муниципального района Ленинградской области</w:t>
      </w:r>
      <w:bookmarkEnd w:id="8"/>
      <w:r>
        <w:t>, администрацией</w:t>
      </w:r>
      <w:r>
        <w:rPr>
          <w:spacing w:val="-1"/>
        </w:rPr>
        <w:t xml:space="preserve"> </w:t>
      </w:r>
      <w:r w:rsidR="001C1B26" w:rsidRPr="001C1B26"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t>, Контрольно-счетной</w:t>
      </w:r>
      <w:r>
        <w:rPr>
          <w:spacing w:val="-1"/>
        </w:rPr>
        <w:t xml:space="preserve"> </w:t>
      </w:r>
      <w:r>
        <w:t xml:space="preserve">палатой </w:t>
      </w:r>
      <w:r w:rsidR="001C1B26">
        <w:t>Ленинградской области</w:t>
      </w:r>
      <w:r>
        <w:t>, правоохранительными органами, контрольным органом в сфере закупок и иными контрольными органами.</w:t>
      </w:r>
    </w:p>
    <w:p w14:paraId="79F29869" w14:textId="77777777" w:rsidR="00661B26" w:rsidRDefault="000F050B">
      <w:pPr>
        <w:pStyle w:val="1"/>
        <w:numPr>
          <w:ilvl w:val="0"/>
          <w:numId w:val="3"/>
        </w:numPr>
        <w:tabs>
          <w:tab w:val="left" w:pos="5004"/>
        </w:tabs>
        <w:spacing w:line="309" w:lineRule="exact"/>
        <w:ind w:left="5004" w:hanging="359"/>
        <w:jc w:val="left"/>
      </w:pPr>
      <w:bookmarkStart w:id="9" w:name="II._Миссия"/>
      <w:bookmarkEnd w:id="9"/>
      <w:r>
        <w:rPr>
          <w:spacing w:val="-2"/>
        </w:rPr>
        <w:t>Миссия</w:t>
      </w:r>
    </w:p>
    <w:p w14:paraId="6ACDED73" w14:textId="7D90FF8C" w:rsidR="00661B26" w:rsidRDefault="000F050B">
      <w:pPr>
        <w:pStyle w:val="a3"/>
        <w:spacing w:before="316" w:line="362" w:lineRule="auto"/>
        <w:ind w:right="137"/>
      </w:pPr>
      <w:r>
        <w:t xml:space="preserve">Миссия </w:t>
      </w:r>
      <w:r w:rsidR="001C1B26" w:rsidRPr="001C1B26">
        <w:t>Контрольно-счетн</w:t>
      </w:r>
      <w:r w:rsidR="001C1B26">
        <w:t>ой</w:t>
      </w:r>
      <w:r w:rsidR="001C1B26" w:rsidRPr="001C1B26">
        <w:t xml:space="preserve"> палат</w:t>
      </w:r>
      <w:r w:rsidR="001C1B26">
        <w:t>ы</w:t>
      </w:r>
      <w:r w:rsidR="001C1B26" w:rsidRPr="001C1B26">
        <w:t xml:space="preserve"> муниципального образования «Муринское городское поселение»</w:t>
      </w:r>
      <w:r w:rsidR="001C1B26">
        <w:t xml:space="preserve"> </w:t>
      </w:r>
      <w:r>
        <w:t xml:space="preserve">- содействовать справедливому </w:t>
      </w:r>
      <w:r w:rsidR="00AC36C9">
        <w:br/>
      </w:r>
      <w:r>
        <w:t xml:space="preserve">и ответственному муниципальному управлению как необходимому условию устойчивого развития </w:t>
      </w:r>
      <w:r w:rsidR="001C1B26" w:rsidRPr="001C1B26">
        <w:t xml:space="preserve">муниципального образования «Муринское городское поселение» </w:t>
      </w:r>
      <w:r>
        <w:t>и достойной жизни горожан.</w:t>
      </w:r>
    </w:p>
    <w:p w14:paraId="791B57F9" w14:textId="77777777" w:rsidR="00661B26" w:rsidRDefault="000F050B">
      <w:pPr>
        <w:pStyle w:val="1"/>
        <w:numPr>
          <w:ilvl w:val="0"/>
          <w:numId w:val="3"/>
        </w:numPr>
        <w:tabs>
          <w:tab w:val="left" w:pos="3620"/>
        </w:tabs>
        <w:spacing w:before="318"/>
        <w:ind w:left="3620" w:hanging="468"/>
        <w:jc w:val="left"/>
      </w:pPr>
      <w:bookmarkStart w:id="10" w:name="III._Стратегическая_цель_и_задачи"/>
      <w:bookmarkEnd w:id="10"/>
      <w:r>
        <w:t>Стратегическая</w:t>
      </w:r>
      <w:r>
        <w:rPr>
          <w:spacing w:val="-11"/>
        </w:rPr>
        <w:t xml:space="preserve"> </w:t>
      </w:r>
      <w:r>
        <w:t>цель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задачи</w:t>
      </w:r>
    </w:p>
    <w:p w14:paraId="290AEDC2" w14:textId="77777777" w:rsidR="00661B26" w:rsidRDefault="00661B26">
      <w:pPr>
        <w:pStyle w:val="a3"/>
        <w:spacing w:before="4"/>
        <w:ind w:left="0" w:firstLine="0"/>
        <w:jc w:val="left"/>
        <w:rPr>
          <w:b/>
        </w:rPr>
      </w:pPr>
    </w:p>
    <w:p w14:paraId="23500086" w14:textId="77777777" w:rsidR="00661B26" w:rsidRDefault="000F050B">
      <w:pPr>
        <w:ind w:left="3954"/>
        <w:jc w:val="both"/>
        <w:rPr>
          <w:b/>
          <w:i/>
          <w:sz w:val="28"/>
        </w:rPr>
      </w:pPr>
      <w:bookmarkStart w:id="11" w:name="Стратегическая_цель"/>
      <w:bookmarkEnd w:id="11"/>
      <w:r>
        <w:rPr>
          <w:b/>
          <w:i/>
          <w:spacing w:val="-2"/>
          <w:sz w:val="28"/>
        </w:rPr>
        <w:t>Стратегическая</w:t>
      </w:r>
      <w:r>
        <w:rPr>
          <w:b/>
          <w:i/>
          <w:spacing w:val="5"/>
          <w:sz w:val="28"/>
        </w:rPr>
        <w:t xml:space="preserve"> </w:t>
      </w:r>
      <w:r>
        <w:rPr>
          <w:b/>
          <w:i/>
          <w:spacing w:val="-4"/>
          <w:sz w:val="28"/>
        </w:rPr>
        <w:t>цель</w:t>
      </w:r>
    </w:p>
    <w:p w14:paraId="4F30CE60" w14:textId="1D28DB7F" w:rsidR="00661B26" w:rsidRDefault="000F050B">
      <w:pPr>
        <w:pStyle w:val="a3"/>
        <w:spacing w:before="154" w:line="360" w:lineRule="auto"/>
        <w:ind w:right="138"/>
      </w:pPr>
      <w:r>
        <w:t xml:space="preserve">Стратегическая цель </w:t>
      </w:r>
      <w:r w:rsidR="001C1B26" w:rsidRPr="001C1B26">
        <w:t xml:space="preserve">Контрольно-счетной палаты муниципального образования «Муринское городское поселение» </w:t>
      </w:r>
      <w:r w:rsidR="001C1B26">
        <w:t>-</w:t>
      </w:r>
      <w:r>
        <w:t xml:space="preserve"> способствовать решению задач социально- экономического развития города, повышению эффективности формирования и использования муниципальных ресурсов, а также предупреждению</w:t>
      </w:r>
      <w:r>
        <w:rPr>
          <w:spacing w:val="80"/>
        </w:rPr>
        <w:t xml:space="preserve"> </w:t>
      </w:r>
      <w:r>
        <w:t>финансовых нарушений.</w:t>
      </w:r>
    </w:p>
    <w:p w14:paraId="69366535" w14:textId="77777777" w:rsidR="00661B26" w:rsidRDefault="000F050B" w:rsidP="00AC36C9">
      <w:pPr>
        <w:pStyle w:val="a3"/>
        <w:spacing w:line="360" w:lineRule="auto"/>
        <w:ind w:left="852" w:firstLine="0"/>
        <w:jc w:val="left"/>
      </w:pPr>
      <w:r>
        <w:t>Достижение</w:t>
      </w:r>
      <w:r>
        <w:rPr>
          <w:spacing w:val="-7"/>
        </w:rPr>
        <w:t xml:space="preserve"> </w:t>
      </w:r>
      <w:r>
        <w:t>цели</w:t>
      </w:r>
      <w:r>
        <w:rPr>
          <w:spacing w:val="-9"/>
        </w:rPr>
        <w:t xml:space="preserve"> </w:t>
      </w:r>
      <w:r>
        <w:t>измеряется</w:t>
      </w:r>
      <w:r>
        <w:rPr>
          <w:spacing w:val="-6"/>
        </w:rPr>
        <w:t xml:space="preserve"> </w:t>
      </w:r>
      <w:r>
        <w:t>набором</w:t>
      </w:r>
      <w:r>
        <w:rPr>
          <w:spacing w:val="-7"/>
        </w:rPr>
        <w:t xml:space="preserve"> </w:t>
      </w:r>
      <w:r>
        <w:t>следующих</w:t>
      </w:r>
      <w:r>
        <w:rPr>
          <w:spacing w:val="-10"/>
        </w:rPr>
        <w:t xml:space="preserve"> </w:t>
      </w:r>
      <w:r>
        <w:rPr>
          <w:spacing w:val="-2"/>
        </w:rPr>
        <w:t>индикаторов:</w:t>
      </w:r>
    </w:p>
    <w:p w14:paraId="66D5A2FB" w14:textId="681B4BD3" w:rsidR="00661B26" w:rsidRDefault="000F050B" w:rsidP="008062C6">
      <w:pPr>
        <w:pStyle w:val="a4"/>
        <w:numPr>
          <w:ilvl w:val="0"/>
          <w:numId w:val="4"/>
        </w:numPr>
        <w:spacing w:line="360" w:lineRule="auto"/>
        <w:ind w:left="142" w:firstLine="709"/>
        <w:rPr>
          <w:sz w:val="28"/>
        </w:rPr>
      </w:pPr>
      <w:r>
        <w:rPr>
          <w:sz w:val="28"/>
        </w:rPr>
        <w:t>экономический</w:t>
      </w:r>
      <w:r>
        <w:rPr>
          <w:spacing w:val="-12"/>
          <w:sz w:val="28"/>
        </w:rPr>
        <w:t xml:space="preserve"> </w:t>
      </w:r>
      <w:r>
        <w:rPr>
          <w:sz w:val="28"/>
        </w:rPr>
        <w:t>эффект</w:t>
      </w:r>
      <w:r>
        <w:rPr>
          <w:spacing w:val="-13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7"/>
          <w:sz w:val="28"/>
        </w:rPr>
        <w:t xml:space="preserve"> </w:t>
      </w:r>
      <w:r w:rsidR="001C1B26" w:rsidRPr="001C1B26">
        <w:rPr>
          <w:spacing w:val="-4"/>
          <w:sz w:val="28"/>
        </w:rPr>
        <w:t>Контрольно-счетной палаты муниципального образования «Муринское городское поселение»</w:t>
      </w:r>
      <w:r>
        <w:rPr>
          <w:spacing w:val="-4"/>
          <w:sz w:val="28"/>
        </w:rPr>
        <w:t>;</w:t>
      </w:r>
    </w:p>
    <w:p w14:paraId="2CDA5346" w14:textId="5AFE8A0C" w:rsidR="00661B26" w:rsidRDefault="000F050B" w:rsidP="008062C6">
      <w:pPr>
        <w:pStyle w:val="a4"/>
        <w:numPr>
          <w:ilvl w:val="0"/>
          <w:numId w:val="2"/>
        </w:numPr>
        <w:tabs>
          <w:tab w:val="left" w:pos="142"/>
        </w:tabs>
        <w:spacing w:line="360" w:lineRule="auto"/>
        <w:ind w:left="142" w:firstLine="709"/>
        <w:rPr>
          <w:sz w:val="28"/>
        </w:rPr>
      </w:pPr>
      <w:r>
        <w:rPr>
          <w:sz w:val="28"/>
        </w:rPr>
        <w:t>реализация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выданных</w:t>
      </w:r>
      <w:r>
        <w:rPr>
          <w:spacing w:val="-9"/>
          <w:sz w:val="28"/>
        </w:rPr>
        <w:t xml:space="preserve"> </w:t>
      </w:r>
      <w:r w:rsidR="001C1B26" w:rsidRPr="001C1B26">
        <w:rPr>
          <w:sz w:val="28"/>
        </w:rPr>
        <w:t xml:space="preserve">Контрольно-счетной палаты муниципального образования «Муринское городское </w:t>
      </w:r>
      <w:r w:rsidR="00AC36C9" w:rsidRPr="001C1B26">
        <w:rPr>
          <w:sz w:val="28"/>
        </w:rPr>
        <w:t xml:space="preserve">поселение» </w:t>
      </w:r>
      <w:r w:rsidR="00AC36C9">
        <w:rPr>
          <w:spacing w:val="-10"/>
          <w:sz w:val="28"/>
        </w:rPr>
        <w:t>предложений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(рекомендаций);</w:t>
      </w:r>
    </w:p>
    <w:p w14:paraId="4EB960F9" w14:textId="54E2DB8B" w:rsidR="00661B26" w:rsidRDefault="000F050B" w:rsidP="008062C6">
      <w:pPr>
        <w:pStyle w:val="a4"/>
        <w:numPr>
          <w:ilvl w:val="0"/>
          <w:numId w:val="2"/>
        </w:numPr>
        <w:tabs>
          <w:tab w:val="left" w:pos="0"/>
        </w:tabs>
        <w:spacing w:line="360" w:lineRule="auto"/>
        <w:ind w:left="0" w:firstLine="851"/>
        <w:rPr>
          <w:sz w:val="28"/>
        </w:rPr>
      </w:pPr>
      <w:r>
        <w:rPr>
          <w:sz w:val="28"/>
        </w:rPr>
        <w:t>оценка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9"/>
          <w:sz w:val="28"/>
        </w:rPr>
        <w:t xml:space="preserve"> </w:t>
      </w:r>
      <w:r w:rsidR="001C1B26" w:rsidRPr="001C1B26">
        <w:rPr>
          <w:spacing w:val="-4"/>
          <w:sz w:val="28"/>
        </w:rPr>
        <w:t xml:space="preserve">Контрольно-счетной палаты </w:t>
      </w:r>
      <w:r w:rsidR="001C1B26" w:rsidRPr="001C1B26">
        <w:rPr>
          <w:spacing w:val="-4"/>
          <w:sz w:val="28"/>
        </w:rPr>
        <w:lastRenderedPageBreak/>
        <w:t>муниципального образования «Муринское городское поселение»</w:t>
      </w:r>
      <w:r>
        <w:rPr>
          <w:spacing w:val="-4"/>
          <w:sz w:val="28"/>
        </w:rPr>
        <w:t>.</w:t>
      </w:r>
    </w:p>
    <w:p w14:paraId="38CA014E" w14:textId="2F67133C" w:rsidR="00661B26" w:rsidRDefault="000F050B" w:rsidP="008062C6">
      <w:pPr>
        <w:pStyle w:val="a3"/>
        <w:spacing w:before="158" w:line="362" w:lineRule="auto"/>
        <w:rPr>
          <w:b/>
          <w:i/>
        </w:rPr>
      </w:pPr>
      <w:r>
        <w:t>Для</w:t>
      </w:r>
      <w:r>
        <w:rPr>
          <w:spacing w:val="35"/>
        </w:rPr>
        <w:t xml:space="preserve"> </w:t>
      </w:r>
      <w:r>
        <w:t>достижения</w:t>
      </w:r>
      <w:r>
        <w:rPr>
          <w:spacing w:val="35"/>
        </w:rPr>
        <w:t xml:space="preserve"> </w:t>
      </w:r>
      <w:r>
        <w:t>поставленной</w:t>
      </w:r>
      <w:r>
        <w:rPr>
          <w:spacing w:val="33"/>
        </w:rPr>
        <w:t xml:space="preserve"> </w:t>
      </w:r>
      <w:r>
        <w:t>цели</w:t>
      </w:r>
      <w:r>
        <w:rPr>
          <w:spacing w:val="38"/>
        </w:rPr>
        <w:t xml:space="preserve"> </w:t>
      </w:r>
      <w:r w:rsidR="00AC36C9" w:rsidRPr="00AC36C9">
        <w:t>Контрольно-счетн</w:t>
      </w:r>
      <w:r w:rsidR="00AC36C9">
        <w:t>ая</w:t>
      </w:r>
      <w:r w:rsidR="00AC36C9" w:rsidRPr="00AC36C9">
        <w:t xml:space="preserve"> палат</w:t>
      </w:r>
      <w:r w:rsidR="00AC36C9">
        <w:t>а</w:t>
      </w:r>
      <w:r w:rsidR="00AC36C9" w:rsidRPr="00AC36C9">
        <w:t xml:space="preserve"> муниципального образования «Муринское городское поселение» </w:t>
      </w:r>
      <w:r>
        <w:t>сосредоточена</w:t>
      </w:r>
      <w:r>
        <w:rPr>
          <w:spacing w:val="35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 xml:space="preserve">выполнении следующих </w:t>
      </w:r>
      <w:r>
        <w:rPr>
          <w:b/>
          <w:i/>
        </w:rPr>
        <w:t>основных задач:</w:t>
      </w:r>
    </w:p>
    <w:p w14:paraId="38A0E6CD" w14:textId="77777777" w:rsidR="00661B26" w:rsidRDefault="000F050B">
      <w:pPr>
        <w:pStyle w:val="1"/>
        <w:spacing w:before="2"/>
        <w:jc w:val="both"/>
      </w:pPr>
      <w:r>
        <w:t>Задача</w:t>
      </w:r>
      <w:r>
        <w:rPr>
          <w:spacing w:val="-8"/>
        </w:rPr>
        <w:t xml:space="preserve"> </w:t>
      </w:r>
      <w:r>
        <w:rPr>
          <w:spacing w:val="-10"/>
        </w:rPr>
        <w:t>1</w:t>
      </w:r>
    </w:p>
    <w:p w14:paraId="0FC31BAB" w14:textId="1682B803" w:rsidR="00661B26" w:rsidRDefault="000F050B">
      <w:pPr>
        <w:pStyle w:val="a3"/>
        <w:spacing w:before="154" w:line="362" w:lineRule="auto"/>
        <w:ind w:right="132"/>
      </w:pPr>
      <w:r>
        <w:rPr>
          <w:u w:val="single"/>
        </w:rPr>
        <w:t xml:space="preserve">Содействие достижению целей и задач стратегического развития </w:t>
      </w:r>
      <w:r w:rsidR="00AC36C9" w:rsidRPr="00AC36C9">
        <w:rPr>
          <w:u w:val="single"/>
        </w:rPr>
        <w:t xml:space="preserve">муниципального образования «Муринское городское </w:t>
      </w:r>
      <w:r w:rsidR="008062C6" w:rsidRPr="00AC36C9">
        <w:rPr>
          <w:u w:val="single"/>
        </w:rPr>
        <w:t xml:space="preserve">поселение» </w:t>
      </w:r>
      <w:r w:rsidR="008062C6">
        <w:rPr>
          <w:u w:val="single"/>
        </w:rPr>
        <w:t>посредством</w:t>
      </w:r>
      <w:r>
        <w:rPr>
          <w:u w:val="single"/>
        </w:rPr>
        <w:t xml:space="preserve"> применения комплексного подхода к муниципальному</w:t>
      </w:r>
      <w:r>
        <w:t xml:space="preserve"> </w:t>
      </w:r>
      <w:r>
        <w:rPr>
          <w:u w:val="single"/>
        </w:rPr>
        <w:t>финансовому контролю</w:t>
      </w:r>
      <w:r>
        <w:t>:</w:t>
      </w:r>
    </w:p>
    <w:p w14:paraId="4B0936C1" w14:textId="77777777" w:rsidR="00661B26" w:rsidRDefault="000F050B" w:rsidP="008062C6">
      <w:pPr>
        <w:pStyle w:val="a4"/>
        <w:numPr>
          <w:ilvl w:val="0"/>
          <w:numId w:val="2"/>
        </w:numPr>
        <w:tabs>
          <w:tab w:val="left" w:pos="284"/>
        </w:tabs>
        <w:spacing w:line="360" w:lineRule="auto"/>
        <w:ind w:left="142" w:firstLine="709"/>
        <w:rPr>
          <w:sz w:val="28"/>
        </w:rPr>
      </w:pPr>
      <w:r>
        <w:rPr>
          <w:sz w:val="28"/>
        </w:rPr>
        <w:t>регулярное</w:t>
      </w:r>
      <w:r>
        <w:rPr>
          <w:spacing w:val="-12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1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программ;</w:t>
      </w:r>
    </w:p>
    <w:p w14:paraId="3B865677" w14:textId="77777777" w:rsidR="00661B26" w:rsidRDefault="000F050B" w:rsidP="008062C6">
      <w:pPr>
        <w:pStyle w:val="a4"/>
        <w:numPr>
          <w:ilvl w:val="0"/>
          <w:numId w:val="2"/>
        </w:numPr>
        <w:tabs>
          <w:tab w:val="left" w:pos="990"/>
        </w:tabs>
        <w:spacing w:line="360" w:lineRule="auto"/>
        <w:ind w:right="145" w:firstLine="710"/>
        <w:rPr>
          <w:sz w:val="28"/>
        </w:rPr>
      </w:pPr>
      <w:r>
        <w:rPr>
          <w:sz w:val="28"/>
        </w:rPr>
        <w:t>разработка и проведение тематических мероприятий, ориентированных на приоритетные стратегические вопросы;</w:t>
      </w:r>
    </w:p>
    <w:p w14:paraId="2BAFF098" w14:textId="77777777" w:rsidR="00661B26" w:rsidRDefault="000F050B" w:rsidP="008062C6">
      <w:pPr>
        <w:pStyle w:val="a4"/>
        <w:numPr>
          <w:ilvl w:val="0"/>
          <w:numId w:val="2"/>
        </w:numPr>
        <w:tabs>
          <w:tab w:val="left" w:pos="990"/>
        </w:tabs>
        <w:spacing w:line="360" w:lineRule="auto"/>
        <w:ind w:right="145" w:firstLine="710"/>
        <w:rPr>
          <w:sz w:val="28"/>
        </w:rPr>
      </w:pPr>
      <w:r>
        <w:rPr>
          <w:sz w:val="28"/>
        </w:rPr>
        <w:t>мониторинг и анализ формирования и использования системы целевых показателей исходя из приоритетов социально-экономического развития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города.</w:t>
      </w:r>
    </w:p>
    <w:p w14:paraId="17ADB723" w14:textId="77777777" w:rsidR="00661B26" w:rsidRDefault="000F050B">
      <w:pPr>
        <w:pStyle w:val="1"/>
        <w:spacing w:before="6"/>
        <w:ind w:left="4679"/>
        <w:jc w:val="both"/>
      </w:pPr>
      <w:r>
        <w:t>Задача</w:t>
      </w:r>
      <w:r>
        <w:rPr>
          <w:spacing w:val="-8"/>
        </w:rPr>
        <w:t xml:space="preserve"> </w:t>
      </w:r>
      <w:r>
        <w:rPr>
          <w:spacing w:val="-10"/>
        </w:rPr>
        <w:t>2</w:t>
      </w:r>
    </w:p>
    <w:p w14:paraId="7E576ADD" w14:textId="77777777" w:rsidR="00661B26" w:rsidRDefault="000F050B" w:rsidP="008062C6">
      <w:pPr>
        <w:pStyle w:val="a3"/>
        <w:spacing w:line="360" w:lineRule="auto"/>
        <w:ind w:right="150"/>
      </w:pPr>
      <w:r>
        <w:rPr>
          <w:noProof/>
        </w:rPr>
        <mc:AlternateContent>
          <mc:Choice Requires="wps">
            <w:drawing>
              <wp:anchor distT="0" distB="0" distL="0" distR="0" simplePos="0" relativeHeight="487521280" behindDoc="1" locked="0" layoutInCell="1" allowOverlap="1" wp14:anchorId="52363FB0" wp14:editId="06361DFB">
                <wp:simplePos x="0" y="0"/>
                <wp:positionH relativeFrom="page">
                  <wp:posOffset>1350899</wp:posOffset>
                </wp:positionH>
                <wp:positionV relativeFrom="paragraph">
                  <wp:posOffset>281867</wp:posOffset>
                </wp:positionV>
                <wp:extent cx="5671820" cy="952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71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71820" h="9525">
                              <a:moveTo>
                                <a:pt x="5671439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5671439" y="9144"/>
                              </a:lnTo>
                              <a:lnTo>
                                <a:pt x="5671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47C606" id="Graphic 2" o:spid="_x0000_s1026" style="position:absolute;margin-left:106.35pt;margin-top:22.2pt;width:446.6pt;height:.75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71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" path="m5671439,l,,,9144r5671439,l5671439,xe" fillcolor="black" stroked="f">
                <v:path arrowok="t"/>
                <w10:wrap anchorx="page"/>
              </v:shape>
            </w:pict>
          </mc:Fallback>
        </mc:AlternateContent>
      </w:r>
      <w:r>
        <w:t xml:space="preserve">Содействие выявлению и устранению системных проблем </w:t>
      </w:r>
      <w:r>
        <w:rPr>
          <w:u w:val="single"/>
        </w:rPr>
        <w:t>муниципального управления и использования публичных ресурсов:</w:t>
      </w:r>
    </w:p>
    <w:p w14:paraId="7AABA67A" w14:textId="5244AA65" w:rsidR="00661B26" w:rsidRDefault="000F050B" w:rsidP="008062C6">
      <w:pPr>
        <w:pStyle w:val="a4"/>
        <w:numPr>
          <w:ilvl w:val="0"/>
          <w:numId w:val="2"/>
        </w:numPr>
        <w:tabs>
          <w:tab w:val="left" w:pos="142"/>
        </w:tabs>
        <w:spacing w:line="360" w:lineRule="auto"/>
        <w:ind w:left="0" w:firstLine="851"/>
        <w:rPr>
          <w:sz w:val="28"/>
        </w:rPr>
      </w:pPr>
      <w:r>
        <w:rPr>
          <w:sz w:val="28"/>
        </w:rPr>
        <w:t>развитие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-11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7"/>
          <w:sz w:val="28"/>
        </w:rPr>
        <w:t xml:space="preserve"> </w:t>
      </w:r>
      <w:r>
        <w:rPr>
          <w:sz w:val="28"/>
        </w:rPr>
        <w:t>рисков</w:t>
      </w:r>
      <w:r>
        <w:rPr>
          <w:spacing w:val="-7"/>
          <w:sz w:val="28"/>
        </w:rPr>
        <w:t xml:space="preserve"> </w:t>
      </w:r>
      <w:r>
        <w:rPr>
          <w:sz w:val="28"/>
        </w:rPr>
        <w:t>при</w:t>
      </w:r>
      <w:r>
        <w:rPr>
          <w:spacing w:val="-10"/>
          <w:sz w:val="28"/>
        </w:rPr>
        <w:t xml:space="preserve"> </w:t>
      </w:r>
      <w:r>
        <w:rPr>
          <w:sz w:val="28"/>
        </w:rPr>
        <w:t>планировании</w:t>
      </w:r>
      <w:r>
        <w:rPr>
          <w:spacing w:val="-9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6"/>
          <w:sz w:val="28"/>
        </w:rPr>
        <w:t xml:space="preserve"> </w:t>
      </w:r>
      <w:r w:rsidR="00AC36C9" w:rsidRPr="00AC36C9">
        <w:rPr>
          <w:spacing w:val="-4"/>
          <w:sz w:val="28"/>
        </w:rPr>
        <w:t>Контрольно-счетной палаты муниципального образования «Муринское городское поселение»</w:t>
      </w:r>
      <w:r>
        <w:rPr>
          <w:spacing w:val="-4"/>
          <w:sz w:val="28"/>
        </w:rPr>
        <w:t>;</w:t>
      </w:r>
    </w:p>
    <w:p w14:paraId="261EA2D0" w14:textId="0A8B6582" w:rsidR="00661B26" w:rsidRDefault="000F050B" w:rsidP="008062C6">
      <w:pPr>
        <w:pStyle w:val="a4"/>
        <w:numPr>
          <w:ilvl w:val="0"/>
          <w:numId w:val="2"/>
        </w:numPr>
        <w:tabs>
          <w:tab w:val="left" w:pos="990"/>
        </w:tabs>
        <w:spacing w:line="360" w:lineRule="auto"/>
        <w:ind w:right="140" w:firstLine="710"/>
        <w:rPr>
          <w:sz w:val="28"/>
        </w:rPr>
      </w:pPr>
      <w:r>
        <w:rPr>
          <w:sz w:val="28"/>
        </w:rPr>
        <w:t xml:space="preserve">проведение мероприятий по выявлению системных проблем </w:t>
      </w:r>
      <w:r w:rsidR="008062C6">
        <w:rPr>
          <w:sz w:val="28"/>
        </w:rPr>
        <w:br/>
      </w:r>
      <w:r>
        <w:rPr>
          <w:sz w:val="28"/>
        </w:rPr>
        <w:t>в сфере муниципального управления, целевого и эффективного использования публичных ресурсов, формирование предложений по их решению, устранению причин и последствий;</w:t>
      </w:r>
    </w:p>
    <w:p w14:paraId="0058CF39" w14:textId="132AD64F" w:rsidR="00661B26" w:rsidRDefault="000F050B" w:rsidP="008062C6">
      <w:pPr>
        <w:pStyle w:val="a4"/>
        <w:numPr>
          <w:ilvl w:val="0"/>
          <w:numId w:val="2"/>
        </w:numPr>
        <w:tabs>
          <w:tab w:val="left" w:pos="990"/>
        </w:tabs>
        <w:spacing w:line="360" w:lineRule="auto"/>
        <w:ind w:right="142" w:firstLine="710"/>
        <w:rPr>
          <w:sz w:val="28"/>
        </w:rPr>
      </w:pPr>
      <w:r>
        <w:rPr>
          <w:sz w:val="28"/>
        </w:rPr>
        <w:t xml:space="preserve">проведение отдельных мероприятий по контролю </w:t>
      </w:r>
      <w:r w:rsidR="008062C6">
        <w:rPr>
          <w:sz w:val="28"/>
        </w:rPr>
        <w:br/>
      </w:r>
      <w:r>
        <w:rPr>
          <w:sz w:val="28"/>
        </w:rPr>
        <w:t xml:space="preserve">за </w:t>
      </w:r>
      <w:bookmarkStart w:id="12" w:name="_GoBack"/>
      <w:bookmarkEnd w:id="12"/>
      <w:proofErr w:type="spellStart"/>
      <w:r>
        <w:rPr>
          <w:sz w:val="28"/>
        </w:rPr>
        <w:t>бюджетоемкими</w:t>
      </w:r>
      <w:proofErr w:type="spellEnd"/>
      <w:r>
        <w:rPr>
          <w:sz w:val="28"/>
        </w:rPr>
        <w:t xml:space="preserve"> расходами с целью оперативного выявления финансовых нарушений и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передачи материалов по ним </w:t>
      </w:r>
      <w:r w:rsidR="008062C6">
        <w:rPr>
          <w:sz w:val="28"/>
        </w:rPr>
        <w:br/>
      </w:r>
      <w:r>
        <w:rPr>
          <w:sz w:val="28"/>
        </w:rPr>
        <w:t>в правоохранительные органы.</w:t>
      </w:r>
    </w:p>
    <w:p w14:paraId="6D6C4BFE" w14:textId="77777777" w:rsidR="008062C6" w:rsidRDefault="008062C6" w:rsidP="008062C6">
      <w:pPr>
        <w:pStyle w:val="a4"/>
        <w:tabs>
          <w:tab w:val="left" w:pos="990"/>
        </w:tabs>
        <w:spacing w:line="360" w:lineRule="auto"/>
        <w:ind w:left="851" w:right="142" w:firstLine="0"/>
        <w:rPr>
          <w:sz w:val="28"/>
        </w:rPr>
      </w:pPr>
    </w:p>
    <w:p w14:paraId="6A126006" w14:textId="77777777" w:rsidR="00661B26" w:rsidRDefault="000F050B">
      <w:pPr>
        <w:pStyle w:val="1"/>
        <w:spacing w:before="6"/>
        <w:jc w:val="both"/>
      </w:pPr>
      <w:r>
        <w:t>Задача</w:t>
      </w:r>
      <w:r>
        <w:rPr>
          <w:spacing w:val="-8"/>
        </w:rPr>
        <w:t xml:space="preserve"> </w:t>
      </w:r>
      <w:r>
        <w:rPr>
          <w:spacing w:val="-10"/>
        </w:rPr>
        <w:t>3</w:t>
      </w:r>
    </w:p>
    <w:p w14:paraId="5DFAA75D" w14:textId="77777777" w:rsidR="00661B26" w:rsidRDefault="000F050B">
      <w:pPr>
        <w:pStyle w:val="a3"/>
        <w:spacing w:before="153" w:line="362" w:lineRule="auto"/>
        <w:ind w:right="141"/>
      </w:pPr>
      <w:r>
        <w:rPr>
          <w:u w:val="single"/>
        </w:rPr>
        <w:t>Предоставление аргументированной и доказательной аналитической базы</w:t>
      </w:r>
      <w:r>
        <w:t xml:space="preserve"> </w:t>
      </w:r>
      <w:r>
        <w:rPr>
          <w:u w:val="single"/>
        </w:rPr>
        <w:t>для принятия необходимых управленческих решений органами власти</w:t>
      </w:r>
      <w:r>
        <w:t>:</w:t>
      </w:r>
    </w:p>
    <w:p w14:paraId="2E446EBF" w14:textId="63BC89B4" w:rsidR="00661B26" w:rsidRPr="00AC36C9" w:rsidRDefault="000F050B" w:rsidP="00AC36C9">
      <w:pPr>
        <w:pStyle w:val="a4"/>
        <w:numPr>
          <w:ilvl w:val="0"/>
          <w:numId w:val="2"/>
        </w:numPr>
        <w:tabs>
          <w:tab w:val="left" w:pos="990"/>
        </w:tabs>
        <w:spacing w:line="362" w:lineRule="auto"/>
        <w:ind w:right="154" w:firstLine="0"/>
        <w:rPr>
          <w:sz w:val="28"/>
          <w:szCs w:val="28"/>
        </w:rPr>
      </w:pPr>
      <w:r>
        <w:rPr>
          <w:sz w:val="28"/>
        </w:rPr>
        <w:t xml:space="preserve">развитие практики мониторинга результатов контрольных </w:t>
      </w:r>
      <w:r w:rsidR="008062C6">
        <w:rPr>
          <w:sz w:val="28"/>
        </w:rPr>
        <w:br/>
      </w:r>
      <w:r>
        <w:rPr>
          <w:sz w:val="28"/>
        </w:rPr>
        <w:t xml:space="preserve">и экспертно- </w:t>
      </w:r>
      <w:proofErr w:type="gramStart"/>
      <w:r>
        <w:rPr>
          <w:sz w:val="28"/>
        </w:rPr>
        <w:t>аналитических</w:t>
      </w:r>
      <w:r w:rsidRPr="00AC36C9">
        <w:rPr>
          <w:spacing w:val="46"/>
          <w:sz w:val="28"/>
        </w:rPr>
        <w:t xml:space="preserve">  </w:t>
      </w:r>
      <w:r>
        <w:rPr>
          <w:sz w:val="28"/>
        </w:rPr>
        <w:t>мероприятий</w:t>
      </w:r>
      <w:proofErr w:type="gramEnd"/>
      <w:r>
        <w:rPr>
          <w:sz w:val="28"/>
        </w:rPr>
        <w:t>,</w:t>
      </w:r>
      <w:r w:rsidRPr="00AC36C9">
        <w:rPr>
          <w:spacing w:val="51"/>
          <w:sz w:val="28"/>
        </w:rPr>
        <w:t xml:space="preserve">  </w:t>
      </w:r>
      <w:r>
        <w:rPr>
          <w:sz w:val="28"/>
        </w:rPr>
        <w:t>учета</w:t>
      </w:r>
      <w:r w:rsidRPr="00AC36C9">
        <w:rPr>
          <w:spacing w:val="50"/>
          <w:sz w:val="28"/>
        </w:rPr>
        <w:t xml:space="preserve">  </w:t>
      </w:r>
      <w:r>
        <w:rPr>
          <w:sz w:val="28"/>
        </w:rPr>
        <w:t>предложений</w:t>
      </w:r>
      <w:r w:rsidRPr="00AC36C9">
        <w:rPr>
          <w:spacing w:val="48"/>
          <w:sz w:val="28"/>
        </w:rPr>
        <w:t xml:space="preserve">  </w:t>
      </w:r>
      <w:r w:rsidR="008062C6">
        <w:rPr>
          <w:spacing w:val="48"/>
          <w:sz w:val="28"/>
        </w:rPr>
        <w:br/>
      </w:r>
      <w:r>
        <w:rPr>
          <w:sz w:val="28"/>
        </w:rPr>
        <w:t>и</w:t>
      </w:r>
      <w:r w:rsidRPr="00AC36C9">
        <w:rPr>
          <w:spacing w:val="50"/>
          <w:sz w:val="28"/>
        </w:rPr>
        <w:t xml:space="preserve">  </w:t>
      </w:r>
      <w:r>
        <w:rPr>
          <w:sz w:val="28"/>
        </w:rPr>
        <w:t>замечаний</w:t>
      </w:r>
      <w:r w:rsidRPr="00AC36C9">
        <w:rPr>
          <w:spacing w:val="53"/>
          <w:sz w:val="28"/>
        </w:rPr>
        <w:t xml:space="preserve">  </w:t>
      </w:r>
      <w:r>
        <w:rPr>
          <w:sz w:val="28"/>
        </w:rPr>
        <w:t>по</w:t>
      </w:r>
      <w:r w:rsidRPr="00AC36C9">
        <w:rPr>
          <w:spacing w:val="50"/>
          <w:sz w:val="28"/>
        </w:rPr>
        <w:t xml:space="preserve">  </w:t>
      </w:r>
      <w:r w:rsidRPr="00AC36C9">
        <w:rPr>
          <w:spacing w:val="-4"/>
          <w:sz w:val="28"/>
        </w:rPr>
        <w:t>ним,</w:t>
      </w:r>
      <w:r w:rsidR="00AC36C9">
        <w:rPr>
          <w:spacing w:val="-4"/>
          <w:sz w:val="28"/>
        </w:rPr>
        <w:t xml:space="preserve"> </w:t>
      </w:r>
      <w:r w:rsidR="00AC36C9" w:rsidRPr="00AC36C9">
        <w:rPr>
          <w:spacing w:val="-4"/>
          <w:sz w:val="28"/>
          <w:szCs w:val="28"/>
        </w:rPr>
        <w:t>с</w:t>
      </w:r>
      <w:r w:rsidRPr="00AC36C9">
        <w:rPr>
          <w:sz w:val="28"/>
          <w:szCs w:val="28"/>
        </w:rPr>
        <w:t xml:space="preserve">одержательного анализа реального экономического эффекта от выполнения представлений и реализации предложений (рекомендаций) </w:t>
      </w:r>
      <w:r w:rsidR="00AC36C9" w:rsidRPr="00AC36C9">
        <w:rPr>
          <w:sz w:val="28"/>
          <w:szCs w:val="28"/>
        </w:rPr>
        <w:t>Контрольно-счетной палаты муниципального образования «Муринское городское поселение»</w:t>
      </w:r>
    </w:p>
    <w:p w14:paraId="12595335" w14:textId="52FBA6C4" w:rsidR="00661B26" w:rsidRDefault="000F050B">
      <w:pPr>
        <w:pStyle w:val="a4"/>
        <w:numPr>
          <w:ilvl w:val="0"/>
          <w:numId w:val="2"/>
        </w:numPr>
        <w:tabs>
          <w:tab w:val="left" w:pos="990"/>
        </w:tabs>
        <w:spacing w:line="360" w:lineRule="auto"/>
        <w:ind w:right="138" w:firstLine="710"/>
        <w:rPr>
          <w:sz w:val="28"/>
        </w:rPr>
      </w:pPr>
      <w:r>
        <w:rPr>
          <w:sz w:val="28"/>
        </w:rPr>
        <w:t xml:space="preserve">развитие взаимодействия между </w:t>
      </w:r>
      <w:r w:rsidR="00AC36C9" w:rsidRPr="00AC36C9">
        <w:rPr>
          <w:sz w:val="28"/>
        </w:rPr>
        <w:t>Контрольно-счетной палат</w:t>
      </w:r>
      <w:r w:rsidR="00AC36C9">
        <w:rPr>
          <w:sz w:val="28"/>
        </w:rPr>
        <w:t>ой</w:t>
      </w:r>
      <w:r w:rsidR="00AC36C9" w:rsidRPr="00AC36C9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</w:t>
      </w:r>
      <w:r w:rsidR="008062C6">
        <w:rPr>
          <w:sz w:val="28"/>
        </w:rPr>
        <w:br/>
      </w:r>
      <w:r>
        <w:rPr>
          <w:sz w:val="28"/>
        </w:rPr>
        <w:t>и другими органами местного самоуправления, правоохранительными органами, направленного на повышение полноты применения результатов контроля, финансово- экономической экспертизы проектов нормативных правовых актов;</w:t>
      </w:r>
    </w:p>
    <w:p w14:paraId="07D9C61D" w14:textId="77777777" w:rsidR="00661B26" w:rsidRDefault="000F050B">
      <w:pPr>
        <w:pStyle w:val="a4"/>
        <w:numPr>
          <w:ilvl w:val="0"/>
          <w:numId w:val="2"/>
        </w:numPr>
        <w:tabs>
          <w:tab w:val="left" w:pos="990"/>
        </w:tabs>
        <w:spacing w:line="360" w:lineRule="auto"/>
        <w:ind w:right="137" w:firstLine="710"/>
        <w:rPr>
          <w:sz w:val="28"/>
        </w:rPr>
      </w:pPr>
      <w:r>
        <w:rPr>
          <w:sz w:val="28"/>
        </w:rPr>
        <w:t xml:space="preserve">развитие профилактики коррупционных рисков при использовании публичных ресурсов путем анализа </w:t>
      </w:r>
      <w:proofErr w:type="spellStart"/>
      <w:r>
        <w:rPr>
          <w:sz w:val="28"/>
        </w:rPr>
        <w:t>коррупционноемких</w:t>
      </w:r>
      <w:proofErr w:type="spellEnd"/>
      <w:r>
        <w:rPr>
          <w:sz w:val="28"/>
        </w:rPr>
        <w:t xml:space="preserve"> сфер, совершенствования методологии и внедрения цифровых инструментов для оценки и выявления коррупционных рисков;</w:t>
      </w:r>
    </w:p>
    <w:p w14:paraId="4892004E" w14:textId="1B398805" w:rsidR="00661B26" w:rsidRDefault="000F050B">
      <w:pPr>
        <w:pStyle w:val="a4"/>
        <w:numPr>
          <w:ilvl w:val="0"/>
          <w:numId w:val="2"/>
        </w:numPr>
        <w:tabs>
          <w:tab w:val="left" w:pos="990"/>
        </w:tabs>
        <w:spacing w:line="360" w:lineRule="auto"/>
        <w:ind w:right="137" w:firstLine="710"/>
        <w:rPr>
          <w:sz w:val="28"/>
        </w:rPr>
      </w:pPr>
      <w:r>
        <w:rPr>
          <w:sz w:val="28"/>
        </w:rPr>
        <w:t xml:space="preserve">развитие практики проведения экспертизы проектов нормативных правовых актов с учетом результатов контрольных </w:t>
      </w:r>
      <w:r w:rsidR="008062C6">
        <w:rPr>
          <w:sz w:val="28"/>
        </w:rPr>
        <w:br/>
      </w:r>
      <w:r>
        <w:rPr>
          <w:sz w:val="28"/>
        </w:rPr>
        <w:t>и экспертно-аналитических мероприятий в целях выявления рисков негативных социально-экономических</w:t>
      </w:r>
      <w:r>
        <w:rPr>
          <w:spacing w:val="40"/>
          <w:sz w:val="28"/>
        </w:rPr>
        <w:t xml:space="preserve"> </w:t>
      </w:r>
      <w:r>
        <w:rPr>
          <w:sz w:val="28"/>
        </w:rPr>
        <w:t>и финансовых последствий.</w:t>
      </w:r>
    </w:p>
    <w:p w14:paraId="24228BE6" w14:textId="77777777" w:rsidR="00661B26" w:rsidRDefault="000F050B">
      <w:pPr>
        <w:pStyle w:val="1"/>
        <w:spacing w:before="2"/>
        <w:ind w:left="4425"/>
      </w:pPr>
      <w:r>
        <w:t>Задача</w:t>
      </w:r>
      <w:r>
        <w:rPr>
          <w:spacing w:val="-8"/>
        </w:rPr>
        <w:t xml:space="preserve"> </w:t>
      </w:r>
      <w:r>
        <w:rPr>
          <w:spacing w:val="-10"/>
        </w:rPr>
        <w:t>4</w:t>
      </w:r>
    </w:p>
    <w:p w14:paraId="5C5DCF0B" w14:textId="657F58AC" w:rsidR="00661B26" w:rsidRDefault="000F050B" w:rsidP="008062C6">
      <w:pPr>
        <w:pStyle w:val="a3"/>
        <w:tabs>
          <w:tab w:val="left" w:pos="2560"/>
          <w:tab w:val="left" w:pos="2987"/>
          <w:tab w:val="left" w:pos="4862"/>
          <w:tab w:val="left" w:pos="6344"/>
          <w:tab w:val="left" w:pos="7776"/>
        </w:tabs>
        <w:spacing w:before="153" w:line="362" w:lineRule="auto"/>
        <w:ind w:right="142" w:firstLine="1"/>
      </w:pPr>
      <w:r>
        <w:rPr>
          <w:spacing w:val="-2"/>
          <w:u w:val="single"/>
        </w:rPr>
        <w:t>Укрепление</w:t>
      </w:r>
      <w:r w:rsidR="008062C6">
        <w:rPr>
          <w:spacing w:val="-2"/>
          <w:u w:val="single"/>
        </w:rPr>
        <w:t xml:space="preserve"> </w:t>
      </w:r>
      <w:r>
        <w:rPr>
          <w:spacing w:val="-12"/>
          <w:u w:val="single"/>
        </w:rPr>
        <w:t>и</w:t>
      </w:r>
      <w:r w:rsidR="008062C6"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продвижение</w:t>
      </w:r>
      <w:r w:rsidR="008062C6">
        <w:rPr>
          <w:spacing w:val="-2"/>
          <w:u w:val="single"/>
        </w:rPr>
        <w:t xml:space="preserve"> </w:t>
      </w:r>
      <w:r>
        <w:rPr>
          <w:spacing w:val="-2"/>
          <w:u w:val="single"/>
        </w:rPr>
        <w:t>института</w:t>
      </w:r>
      <w:r w:rsidR="008062C6">
        <w:rPr>
          <w:spacing w:val="-2"/>
          <w:u w:val="single"/>
        </w:rPr>
        <w:t xml:space="preserve"> </w:t>
      </w:r>
      <w:r>
        <w:rPr>
          <w:spacing w:val="-2"/>
          <w:u w:val="single"/>
        </w:rPr>
        <w:t>внешнего</w:t>
      </w:r>
      <w:r w:rsidR="008062C6">
        <w:rPr>
          <w:spacing w:val="-2"/>
          <w:u w:val="single"/>
        </w:rPr>
        <w:t xml:space="preserve"> </w:t>
      </w:r>
      <w:r>
        <w:rPr>
          <w:spacing w:val="-2"/>
          <w:u w:val="single"/>
        </w:rPr>
        <w:t>муниципального</w:t>
      </w:r>
      <w:r w:rsidR="008062C6">
        <w:rPr>
          <w:spacing w:val="-2"/>
          <w:u w:val="single"/>
        </w:rPr>
        <w:t xml:space="preserve"> </w:t>
      </w:r>
      <w:r>
        <w:rPr>
          <w:u w:val="single"/>
        </w:rPr>
        <w:t>финансового контроля во взаимодействии с контрольно-счетными органами</w:t>
      </w:r>
      <w:r>
        <w:t>:</w:t>
      </w:r>
    </w:p>
    <w:p w14:paraId="15DCC6B2" w14:textId="77777777" w:rsidR="00661B26" w:rsidRDefault="000F050B" w:rsidP="008062C6">
      <w:pPr>
        <w:pStyle w:val="a4"/>
        <w:numPr>
          <w:ilvl w:val="0"/>
          <w:numId w:val="2"/>
        </w:numPr>
        <w:tabs>
          <w:tab w:val="left" w:pos="1062"/>
        </w:tabs>
        <w:spacing w:line="362" w:lineRule="auto"/>
        <w:ind w:right="146" w:firstLine="710"/>
        <w:rPr>
          <w:sz w:val="28"/>
        </w:rPr>
      </w:pPr>
      <w:r>
        <w:rPr>
          <w:sz w:val="28"/>
        </w:rPr>
        <w:t>совместный</w:t>
      </w:r>
      <w:r>
        <w:rPr>
          <w:spacing w:val="40"/>
          <w:sz w:val="28"/>
        </w:rPr>
        <w:t xml:space="preserve"> </w:t>
      </w:r>
      <w:r>
        <w:rPr>
          <w:sz w:val="28"/>
        </w:rPr>
        <w:t>(одновременный)</w:t>
      </w:r>
      <w:r>
        <w:rPr>
          <w:spacing w:val="40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системных</w:t>
      </w:r>
      <w:r>
        <w:rPr>
          <w:spacing w:val="40"/>
          <w:sz w:val="28"/>
        </w:rPr>
        <w:t xml:space="preserve"> </w:t>
      </w:r>
      <w:r>
        <w:rPr>
          <w:sz w:val="28"/>
        </w:rPr>
        <w:lastRenderedPageBreak/>
        <w:t>проблем использования публичных ресурсов в различных отраслях;</w:t>
      </w:r>
    </w:p>
    <w:p w14:paraId="51BF4B24" w14:textId="14FFE9D9" w:rsidR="00661B26" w:rsidRDefault="000F050B" w:rsidP="008062C6">
      <w:pPr>
        <w:pStyle w:val="a4"/>
        <w:numPr>
          <w:ilvl w:val="0"/>
          <w:numId w:val="2"/>
        </w:numPr>
        <w:tabs>
          <w:tab w:val="left" w:pos="990"/>
          <w:tab w:val="left" w:pos="8189"/>
        </w:tabs>
        <w:spacing w:line="357" w:lineRule="auto"/>
        <w:ind w:right="143" w:firstLine="568"/>
        <w:rPr>
          <w:sz w:val="28"/>
        </w:rPr>
      </w:pPr>
      <w:r>
        <w:rPr>
          <w:sz w:val="28"/>
        </w:rPr>
        <w:t>проведение</w:t>
      </w:r>
      <w:r>
        <w:rPr>
          <w:spacing w:val="80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обмену</w:t>
      </w:r>
      <w:r>
        <w:rPr>
          <w:spacing w:val="80"/>
          <w:sz w:val="28"/>
        </w:rPr>
        <w:t xml:space="preserve"> </w:t>
      </w:r>
      <w:r>
        <w:rPr>
          <w:sz w:val="28"/>
        </w:rPr>
        <w:t>опытом,</w:t>
      </w:r>
      <w:r>
        <w:rPr>
          <w:spacing w:val="80"/>
          <w:sz w:val="28"/>
        </w:rPr>
        <w:t xml:space="preserve"> </w:t>
      </w:r>
      <w:r>
        <w:rPr>
          <w:sz w:val="28"/>
        </w:rPr>
        <w:t>анализа</w:t>
      </w:r>
      <w:r w:rsidR="008062C6">
        <w:rPr>
          <w:sz w:val="28"/>
        </w:rPr>
        <w:br/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внедрения лучших практик.</w:t>
      </w:r>
    </w:p>
    <w:p w14:paraId="32B291ED" w14:textId="77777777" w:rsidR="00661B26" w:rsidRDefault="00661B26">
      <w:pPr>
        <w:pStyle w:val="a3"/>
        <w:ind w:left="0" w:firstLine="0"/>
        <w:jc w:val="left"/>
      </w:pPr>
    </w:p>
    <w:p w14:paraId="0794EF84" w14:textId="3FCE0233" w:rsidR="00661B26" w:rsidRDefault="000F050B" w:rsidP="008062C6">
      <w:pPr>
        <w:pStyle w:val="1"/>
        <w:numPr>
          <w:ilvl w:val="0"/>
          <w:numId w:val="3"/>
        </w:numPr>
        <w:tabs>
          <w:tab w:val="left" w:pos="709"/>
        </w:tabs>
        <w:ind w:left="851" w:firstLine="0"/>
        <w:jc w:val="both"/>
      </w:pPr>
      <w:bookmarkStart w:id="13" w:name="IV._Общесистемные_направления_развития_К"/>
      <w:bookmarkEnd w:id="13"/>
      <w:r>
        <w:t>Общесистемные</w:t>
      </w:r>
      <w:r>
        <w:rPr>
          <w:spacing w:val="-14"/>
        </w:rPr>
        <w:t xml:space="preserve"> </w:t>
      </w:r>
      <w:r>
        <w:t>направления</w:t>
      </w:r>
      <w:r>
        <w:rPr>
          <w:spacing w:val="-15"/>
        </w:rPr>
        <w:t xml:space="preserve"> </w:t>
      </w:r>
      <w:r>
        <w:t>развития</w:t>
      </w:r>
      <w:r>
        <w:rPr>
          <w:spacing w:val="-17"/>
        </w:rPr>
        <w:t xml:space="preserve"> </w:t>
      </w:r>
      <w:r w:rsidR="008062C6">
        <w:rPr>
          <w:spacing w:val="-17"/>
        </w:rPr>
        <w:t xml:space="preserve">Контрольно-счетной палаты муниципального образования «Муринское городское поселение» </w:t>
      </w:r>
    </w:p>
    <w:p w14:paraId="77B55A31" w14:textId="6E1DDAAE" w:rsidR="00661B26" w:rsidRDefault="000F050B" w:rsidP="008062C6">
      <w:pPr>
        <w:pStyle w:val="a4"/>
        <w:numPr>
          <w:ilvl w:val="0"/>
          <w:numId w:val="1"/>
        </w:numPr>
        <w:tabs>
          <w:tab w:val="left" w:pos="852"/>
        </w:tabs>
        <w:spacing w:before="317"/>
        <w:ind w:left="284" w:firstLine="567"/>
        <w:jc w:val="both"/>
        <w:rPr>
          <w:sz w:val="28"/>
        </w:rPr>
      </w:pPr>
      <w:r>
        <w:rPr>
          <w:sz w:val="28"/>
        </w:rPr>
        <w:t>Развитие</w:t>
      </w:r>
      <w:r>
        <w:rPr>
          <w:spacing w:val="-14"/>
          <w:sz w:val="28"/>
        </w:rPr>
        <w:t xml:space="preserve"> </w:t>
      </w:r>
      <w:r>
        <w:rPr>
          <w:sz w:val="28"/>
        </w:rPr>
        <w:t>методологии</w:t>
      </w:r>
      <w:r>
        <w:rPr>
          <w:spacing w:val="-15"/>
          <w:sz w:val="28"/>
        </w:rPr>
        <w:t xml:space="preserve"> </w:t>
      </w:r>
      <w:r w:rsidR="008062C6">
        <w:rPr>
          <w:spacing w:val="-15"/>
          <w:sz w:val="28"/>
        </w:rPr>
        <w:t xml:space="preserve">внешнего </w:t>
      </w:r>
      <w:r>
        <w:rPr>
          <w:sz w:val="28"/>
        </w:rPr>
        <w:t>муниципального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>финансового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контроля:</w:t>
      </w:r>
    </w:p>
    <w:p w14:paraId="0351EF55" w14:textId="77777777" w:rsidR="00661B26" w:rsidRDefault="000F050B">
      <w:pPr>
        <w:pStyle w:val="a4"/>
        <w:numPr>
          <w:ilvl w:val="1"/>
          <w:numId w:val="1"/>
        </w:numPr>
        <w:tabs>
          <w:tab w:val="left" w:pos="1133"/>
        </w:tabs>
        <w:spacing w:before="163" w:line="357" w:lineRule="auto"/>
        <w:ind w:right="145" w:firstLine="710"/>
        <w:rPr>
          <w:sz w:val="28"/>
        </w:rPr>
      </w:pPr>
      <w:r>
        <w:rPr>
          <w:sz w:val="28"/>
        </w:rPr>
        <w:t>применение риск-ориентированного подхода при планировании и проведении контрольных и экспертно-аналитических мероприятий;</w:t>
      </w:r>
    </w:p>
    <w:p w14:paraId="79574826" w14:textId="313796AE" w:rsidR="00661B26" w:rsidRDefault="000F050B">
      <w:pPr>
        <w:pStyle w:val="a4"/>
        <w:numPr>
          <w:ilvl w:val="1"/>
          <w:numId w:val="1"/>
        </w:numPr>
        <w:tabs>
          <w:tab w:val="left" w:pos="1133"/>
        </w:tabs>
        <w:spacing w:before="5" w:line="360" w:lineRule="auto"/>
        <w:ind w:right="139" w:firstLine="710"/>
        <w:rPr>
          <w:sz w:val="28"/>
        </w:rPr>
      </w:pPr>
      <w:r>
        <w:rPr>
          <w:sz w:val="28"/>
        </w:rPr>
        <w:t xml:space="preserve">совершенствование экспертизы и рабочего инструментария </w:t>
      </w:r>
      <w:r w:rsidR="008062C6">
        <w:rPr>
          <w:sz w:val="28"/>
        </w:rPr>
        <w:br/>
      </w:r>
      <w:r>
        <w:rPr>
          <w:sz w:val="28"/>
        </w:rPr>
        <w:t>по тематикам внешнего муниципального финансового контроля, связанным с наиболее существенными рисками</w:t>
      </w:r>
      <w:r>
        <w:rPr>
          <w:color w:val="006FC0"/>
          <w:sz w:val="28"/>
        </w:rPr>
        <w:t>.</w:t>
      </w:r>
    </w:p>
    <w:p w14:paraId="2477C375" w14:textId="77777777" w:rsidR="00661B26" w:rsidRDefault="000F050B">
      <w:pPr>
        <w:pStyle w:val="a4"/>
        <w:numPr>
          <w:ilvl w:val="0"/>
          <w:numId w:val="1"/>
        </w:numPr>
        <w:tabs>
          <w:tab w:val="left" w:pos="1133"/>
        </w:tabs>
        <w:spacing w:before="2" w:line="357" w:lineRule="auto"/>
        <w:ind w:left="141" w:right="141" w:firstLine="710"/>
        <w:jc w:val="both"/>
        <w:rPr>
          <w:sz w:val="28"/>
        </w:rPr>
      </w:pPr>
      <w:r>
        <w:rPr>
          <w:sz w:val="28"/>
        </w:rPr>
        <w:t>Укрепление внутренней системы управления, кадрового обеспечения и организационной культуры:</w:t>
      </w:r>
    </w:p>
    <w:p w14:paraId="427926EE" w14:textId="77777777" w:rsidR="00661B26" w:rsidRDefault="000F050B">
      <w:pPr>
        <w:pStyle w:val="a4"/>
        <w:numPr>
          <w:ilvl w:val="1"/>
          <w:numId w:val="1"/>
        </w:numPr>
        <w:tabs>
          <w:tab w:val="left" w:pos="1133"/>
        </w:tabs>
        <w:spacing w:line="362" w:lineRule="auto"/>
        <w:ind w:right="145" w:firstLine="710"/>
        <w:rPr>
          <w:sz w:val="28"/>
        </w:rPr>
      </w:pPr>
      <w:r>
        <w:rPr>
          <w:sz w:val="28"/>
        </w:rPr>
        <w:t>внедрение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методологии процессного управления,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практики</w:t>
      </w:r>
      <w:r>
        <w:rPr>
          <w:spacing w:val="-4"/>
          <w:sz w:val="28"/>
        </w:rPr>
        <w:t xml:space="preserve"> </w:t>
      </w:r>
      <w:r>
        <w:rPr>
          <w:sz w:val="28"/>
        </w:rPr>
        <w:t>постоянных улучшений, регулярного мониторинга эффективности процессов;</w:t>
      </w:r>
    </w:p>
    <w:p w14:paraId="3CD75CB8" w14:textId="3C9C6761" w:rsidR="00661B26" w:rsidRDefault="000F050B">
      <w:pPr>
        <w:pStyle w:val="a4"/>
        <w:numPr>
          <w:ilvl w:val="1"/>
          <w:numId w:val="1"/>
        </w:numPr>
        <w:tabs>
          <w:tab w:val="left" w:pos="1133"/>
        </w:tabs>
        <w:spacing w:line="362" w:lineRule="auto"/>
        <w:ind w:right="141" w:firstLine="710"/>
        <w:rPr>
          <w:sz w:val="28"/>
        </w:rPr>
      </w:pPr>
      <w:r>
        <w:rPr>
          <w:sz w:val="28"/>
        </w:rPr>
        <w:t xml:space="preserve">внедрение практики непрерывного обучения </w:t>
      </w:r>
      <w:r w:rsidR="008062C6">
        <w:rPr>
          <w:sz w:val="28"/>
        </w:rPr>
        <w:br/>
      </w:r>
      <w:r>
        <w:rPr>
          <w:sz w:val="28"/>
        </w:rPr>
        <w:t xml:space="preserve">и профессионального развития </w:t>
      </w:r>
      <w:r w:rsidR="00AC36C9">
        <w:rPr>
          <w:sz w:val="28"/>
        </w:rPr>
        <w:t>должностных лиц</w:t>
      </w:r>
      <w:r>
        <w:rPr>
          <w:sz w:val="28"/>
        </w:rPr>
        <w:t>;</w:t>
      </w:r>
    </w:p>
    <w:p w14:paraId="2D0CC14E" w14:textId="577DB36E" w:rsidR="00661B26" w:rsidRDefault="000F050B">
      <w:pPr>
        <w:pStyle w:val="a4"/>
        <w:numPr>
          <w:ilvl w:val="1"/>
          <w:numId w:val="1"/>
        </w:numPr>
        <w:tabs>
          <w:tab w:val="left" w:pos="1206"/>
        </w:tabs>
        <w:spacing w:line="315" w:lineRule="exact"/>
        <w:ind w:left="1206" w:hanging="354"/>
        <w:rPr>
          <w:sz w:val="28"/>
        </w:rPr>
      </w:pPr>
      <w:r>
        <w:rPr>
          <w:sz w:val="28"/>
        </w:rPr>
        <w:t>вовлечение</w:t>
      </w:r>
      <w:r>
        <w:rPr>
          <w:spacing w:val="-7"/>
          <w:sz w:val="28"/>
        </w:rPr>
        <w:t xml:space="preserve"> </w:t>
      </w:r>
      <w:r w:rsidR="00AC36C9">
        <w:rPr>
          <w:sz w:val="28"/>
        </w:rPr>
        <w:t>должностных лиц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-8"/>
          <w:sz w:val="28"/>
        </w:rPr>
        <w:t xml:space="preserve"> </w:t>
      </w:r>
      <w:r>
        <w:rPr>
          <w:sz w:val="28"/>
        </w:rPr>
        <w:t>задач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Стратегии.</w:t>
      </w:r>
    </w:p>
    <w:p w14:paraId="5D60AB98" w14:textId="5736C9BB" w:rsidR="00661B26" w:rsidRDefault="000F050B">
      <w:pPr>
        <w:pStyle w:val="a4"/>
        <w:numPr>
          <w:ilvl w:val="0"/>
          <w:numId w:val="1"/>
        </w:numPr>
        <w:tabs>
          <w:tab w:val="left" w:pos="1095"/>
        </w:tabs>
        <w:spacing w:before="155" w:line="362" w:lineRule="auto"/>
        <w:ind w:left="141" w:right="138" w:firstLine="710"/>
        <w:jc w:val="both"/>
        <w:rPr>
          <w:sz w:val="28"/>
        </w:rPr>
      </w:pPr>
      <w:r>
        <w:rPr>
          <w:sz w:val="28"/>
        </w:rPr>
        <w:t xml:space="preserve">Развитие подходов цифрового контроля, основанного </w:t>
      </w:r>
      <w:r w:rsidR="008062C6">
        <w:rPr>
          <w:sz w:val="28"/>
        </w:rPr>
        <w:br/>
      </w:r>
      <w:r>
        <w:rPr>
          <w:sz w:val="28"/>
        </w:rPr>
        <w:t>на качественных</w:t>
      </w:r>
      <w:r>
        <w:rPr>
          <w:spacing w:val="40"/>
          <w:sz w:val="28"/>
        </w:rPr>
        <w:t xml:space="preserve"> </w:t>
      </w:r>
      <w:r>
        <w:rPr>
          <w:sz w:val="28"/>
        </w:rPr>
        <w:t>и полных данных:</w:t>
      </w:r>
    </w:p>
    <w:p w14:paraId="60A3D363" w14:textId="77777777" w:rsidR="00661B26" w:rsidRDefault="000F050B">
      <w:pPr>
        <w:pStyle w:val="a4"/>
        <w:numPr>
          <w:ilvl w:val="1"/>
          <w:numId w:val="1"/>
        </w:numPr>
        <w:tabs>
          <w:tab w:val="left" w:pos="1215"/>
        </w:tabs>
        <w:spacing w:line="360" w:lineRule="auto"/>
        <w:ind w:right="141" w:firstLine="710"/>
        <w:rPr>
          <w:sz w:val="28"/>
        </w:rPr>
      </w:pPr>
      <w:r>
        <w:rPr>
          <w:sz w:val="28"/>
        </w:rPr>
        <w:t xml:space="preserve">применение современных цифровых технологий, аналитических инструментов и методов, в том числе с использованием технологий искусственного интеллекта, для увеличения покрытия и глубины анализа, проверяемых </w:t>
      </w:r>
      <w:proofErr w:type="spellStart"/>
      <w:r>
        <w:rPr>
          <w:sz w:val="28"/>
        </w:rPr>
        <w:t>высокорисковых</w:t>
      </w:r>
      <w:proofErr w:type="spellEnd"/>
      <w:r>
        <w:rPr>
          <w:sz w:val="28"/>
        </w:rPr>
        <w:t xml:space="preserve"> вопросов деятельности объектов контроля аудиторскими процедурами;</w:t>
      </w:r>
    </w:p>
    <w:p w14:paraId="07F16FC2" w14:textId="6BE5EE70" w:rsidR="00661B26" w:rsidRDefault="000F050B">
      <w:pPr>
        <w:pStyle w:val="a4"/>
        <w:numPr>
          <w:ilvl w:val="1"/>
          <w:numId w:val="1"/>
        </w:numPr>
        <w:tabs>
          <w:tab w:val="left" w:pos="1272"/>
        </w:tabs>
        <w:spacing w:line="360" w:lineRule="auto"/>
        <w:ind w:right="142" w:firstLine="710"/>
        <w:rPr>
          <w:sz w:val="28"/>
        </w:rPr>
      </w:pPr>
      <w:r>
        <w:rPr>
          <w:sz w:val="28"/>
        </w:rPr>
        <w:t>участие в создании единой информационной системы внешнего финансового контроля, в том числе внедрение программных продуктов по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учету результатов деятельности </w:t>
      </w:r>
      <w:r w:rsidR="00AC36C9" w:rsidRPr="00AC36C9">
        <w:rPr>
          <w:sz w:val="28"/>
        </w:rPr>
        <w:t xml:space="preserve">Контрольно-счетной палаты </w:t>
      </w:r>
      <w:r w:rsidR="00AC36C9" w:rsidRPr="00AC36C9">
        <w:rPr>
          <w:sz w:val="28"/>
        </w:rPr>
        <w:lastRenderedPageBreak/>
        <w:t>муниципального образования «Муринское городское поселение»</w:t>
      </w:r>
      <w:r>
        <w:rPr>
          <w:sz w:val="28"/>
        </w:rPr>
        <w:t xml:space="preserve"> </w:t>
      </w:r>
      <w:r w:rsidR="008062C6">
        <w:rPr>
          <w:sz w:val="28"/>
        </w:rPr>
        <w:br/>
      </w:r>
      <w:r>
        <w:rPr>
          <w:sz w:val="28"/>
        </w:rPr>
        <w:t xml:space="preserve">с применением единого классификатора </w:t>
      </w:r>
      <w:r>
        <w:rPr>
          <w:spacing w:val="-2"/>
          <w:sz w:val="28"/>
        </w:rPr>
        <w:t>нарушений;</w:t>
      </w:r>
    </w:p>
    <w:p w14:paraId="54592371" w14:textId="6EF920EA" w:rsidR="00661B26" w:rsidRDefault="000F050B">
      <w:pPr>
        <w:pStyle w:val="a4"/>
        <w:numPr>
          <w:ilvl w:val="1"/>
          <w:numId w:val="1"/>
        </w:numPr>
        <w:tabs>
          <w:tab w:val="left" w:pos="1272"/>
        </w:tabs>
        <w:spacing w:line="357" w:lineRule="auto"/>
        <w:ind w:right="149" w:firstLine="710"/>
        <w:rPr>
          <w:sz w:val="28"/>
        </w:rPr>
      </w:pPr>
      <w:r>
        <w:rPr>
          <w:sz w:val="28"/>
        </w:rPr>
        <w:t xml:space="preserve">внедрение современных систем комплексной обработки </w:t>
      </w:r>
      <w:r w:rsidR="008062C6">
        <w:rPr>
          <w:sz w:val="28"/>
        </w:rPr>
        <w:br/>
      </w:r>
      <w:r>
        <w:rPr>
          <w:sz w:val="28"/>
        </w:rPr>
        <w:t>и визуализации данных;</w:t>
      </w:r>
    </w:p>
    <w:p w14:paraId="7AB18834" w14:textId="77777777" w:rsidR="00661B26" w:rsidRDefault="000F050B">
      <w:pPr>
        <w:pStyle w:val="a4"/>
        <w:numPr>
          <w:ilvl w:val="1"/>
          <w:numId w:val="1"/>
        </w:numPr>
        <w:tabs>
          <w:tab w:val="left" w:pos="1344"/>
        </w:tabs>
        <w:spacing w:before="2" w:line="362" w:lineRule="auto"/>
        <w:ind w:right="142" w:firstLine="710"/>
        <w:rPr>
          <w:sz w:val="28"/>
        </w:rPr>
      </w:pPr>
      <w:r>
        <w:rPr>
          <w:sz w:val="28"/>
        </w:rPr>
        <w:t>внедрение новых видов контроля, в том числе, развитие дистанционных методов контроля;</w:t>
      </w:r>
    </w:p>
    <w:p w14:paraId="07C33126" w14:textId="6670B64E" w:rsidR="00661B26" w:rsidRDefault="000F050B">
      <w:pPr>
        <w:pStyle w:val="a4"/>
        <w:numPr>
          <w:ilvl w:val="1"/>
          <w:numId w:val="1"/>
        </w:numPr>
        <w:tabs>
          <w:tab w:val="left" w:pos="1272"/>
        </w:tabs>
        <w:spacing w:line="362" w:lineRule="auto"/>
        <w:ind w:right="147" w:firstLine="710"/>
        <w:rPr>
          <w:sz w:val="28"/>
        </w:rPr>
      </w:pPr>
      <w:r>
        <w:rPr>
          <w:sz w:val="28"/>
        </w:rPr>
        <w:t xml:space="preserve">совершенствование процедур и механизмов обратной связи </w:t>
      </w:r>
      <w:r w:rsidR="008062C6">
        <w:rPr>
          <w:sz w:val="28"/>
        </w:rPr>
        <w:br/>
      </w:r>
      <w:r>
        <w:rPr>
          <w:sz w:val="28"/>
        </w:rPr>
        <w:t>от населения и потребителей информации на базе цифровой инфраструктуры.</w:t>
      </w:r>
    </w:p>
    <w:p w14:paraId="664134D3" w14:textId="77777777" w:rsidR="00661B26" w:rsidRDefault="000F050B">
      <w:pPr>
        <w:pStyle w:val="1"/>
        <w:numPr>
          <w:ilvl w:val="0"/>
          <w:numId w:val="3"/>
        </w:numPr>
        <w:tabs>
          <w:tab w:val="left" w:pos="3247"/>
        </w:tabs>
        <w:spacing w:before="235"/>
        <w:ind w:left="3247" w:hanging="340"/>
        <w:jc w:val="both"/>
      </w:pPr>
      <w:bookmarkStart w:id="14" w:name="V._Механизмы_реализации_Стратегии"/>
      <w:bookmarkEnd w:id="14"/>
      <w:r>
        <w:t>Механизмы</w:t>
      </w:r>
      <w:r>
        <w:rPr>
          <w:spacing w:val="-14"/>
        </w:rPr>
        <w:t xml:space="preserve"> </w:t>
      </w:r>
      <w:r>
        <w:t>реализации</w:t>
      </w:r>
      <w:r>
        <w:rPr>
          <w:spacing w:val="-14"/>
        </w:rPr>
        <w:t xml:space="preserve"> </w:t>
      </w:r>
      <w:r>
        <w:rPr>
          <w:spacing w:val="-2"/>
        </w:rPr>
        <w:t>Стратегии</w:t>
      </w:r>
    </w:p>
    <w:p w14:paraId="6E94816E" w14:textId="0D0EAD93" w:rsidR="00661B26" w:rsidRDefault="000F050B">
      <w:pPr>
        <w:pStyle w:val="a3"/>
        <w:spacing w:before="273" w:line="360" w:lineRule="auto"/>
        <w:ind w:right="146"/>
      </w:pPr>
      <w:r>
        <w:t xml:space="preserve">Выполнение задач Стратегии будет производиться в формате реализации утвержденных планов работы </w:t>
      </w:r>
      <w:r w:rsidR="00AC36C9" w:rsidRPr="00AC36C9">
        <w:t>Контрольно-счетной палаты муниципального образования «Муринское городское поселение»</w:t>
      </w:r>
      <w:r>
        <w:t xml:space="preserve">, что обеспечит эффективную синхронизацию ресурсного обеспечения </w:t>
      </w:r>
      <w:r w:rsidR="008062C6">
        <w:br/>
      </w:r>
      <w:r>
        <w:t>и сроков реализации.</w:t>
      </w:r>
    </w:p>
    <w:sectPr w:rsidR="00661B26" w:rsidSect="00C21F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134" w:right="1134" w:bottom="1134" w:left="1701" w:header="346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066B65" w14:textId="77777777" w:rsidR="00254EE0" w:rsidRDefault="00254EE0">
      <w:r>
        <w:separator/>
      </w:r>
    </w:p>
  </w:endnote>
  <w:endnote w:type="continuationSeparator" w:id="0">
    <w:p w14:paraId="649DD18A" w14:textId="77777777" w:rsidR="00254EE0" w:rsidRDefault="00254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A74E11" w14:textId="77777777" w:rsidR="00C21FA7" w:rsidRDefault="00C21FA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E51A4" w14:textId="3A490628" w:rsidR="00C21FA7" w:rsidRDefault="00C21FA7">
    <w:pPr>
      <w:pStyle w:val="a9"/>
      <w:jc w:val="center"/>
    </w:pPr>
  </w:p>
  <w:p w14:paraId="495A2708" w14:textId="77777777" w:rsidR="00C21FA7" w:rsidRDefault="00C21FA7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4CF38" w14:textId="77777777" w:rsidR="00C21FA7" w:rsidRDefault="00C21FA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5A236" w14:textId="77777777" w:rsidR="00254EE0" w:rsidRDefault="00254EE0">
      <w:r>
        <w:separator/>
      </w:r>
    </w:p>
  </w:footnote>
  <w:footnote w:type="continuationSeparator" w:id="0">
    <w:p w14:paraId="0AC5A2F4" w14:textId="77777777" w:rsidR="00254EE0" w:rsidRDefault="00254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22AF1" w14:textId="77777777" w:rsidR="00C21FA7" w:rsidRDefault="00C21FA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60957581"/>
      <w:docPartObj>
        <w:docPartGallery w:val="Page Numbers (Top of Page)"/>
        <w:docPartUnique/>
      </w:docPartObj>
    </w:sdtPr>
    <w:sdtEndPr/>
    <w:sdtContent>
      <w:p w14:paraId="357AB0DE" w14:textId="304BB49D" w:rsidR="00C21FA7" w:rsidRDefault="00C21FA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5ADC8D" w14:textId="3D02F4EB" w:rsidR="00661B26" w:rsidRDefault="00661B26">
    <w:pPr>
      <w:pStyle w:val="a3"/>
      <w:spacing w:line="14" w:lineRule="auto"/>
      <w:ind w:left="0" w:firstLine="0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77EBD" w14:textId="77777777" w:rsidR="00C21FA7" w:rsidRDefault="00C21FA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32EA7"/>
    <w:multiLevelType w:val="hybridMultilevel"/>
    <w:tmpl w:val="CD8E6716"/>
    <w:lvl w:ilvl="0" w:tplc="266EC748">
      <w:start w:val="1"/>
      <w:numFmt w:val="upperRoman"/>
      <w:lvlText w:val="%1."/>
      <w:lvlJc w:val="left"/>
      <w:pPr>
        <w:ind w:left="3695" w:hanging="25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C46A20A">
      <w:numFmt w:val="bullet"/>
      <w:lvlText w:val="•"/>
      <w:lvlJc w:val="left"/>
      <w:pPr>
        <w:ind w:left="4322" w:hanging="255"/>
      </w:pPr>
      <w:rPr>
        <w:rFonts w:hint="default"/>
        <w:lang w:val="ru-RU" w:eastAsia="en-US" w:bidi="ar-SA"/>
      </w:rPr>
    </w:lvl>
    <w:lvl w:ilvl="2" w:tplc="FCAE5CA0">
      <w:numFmt w:val="bullet"/>
      <w:lvlText w:val="•"/>
      <w:lvlJc w:val="left"/>
      <w:pPr>
        <w:ind w:left="4944" w:hanging="255"/>
      </w:pPr>
      <w:rPr>
        <w:rFonts w:hint="default"/>
        <w:lang w:val="ru-RU" w:eastAsia="en-US" w:bidi="ar-SA"/>
      </w:rPr>
    </w:lvl>
    <w:lvl w:ilvl="3" w:tplc="F774A57A">
      <w:numFmt w:val="bullet"/>
      <w:lvlText w:val="•"/>
      <w:lvlJc w:val="left"/>
      <w:pPr>
        <w:ind w:left="5566" w:hanging="255"/>
      </w:pPr>
      <w:rPr>
        <w:rFonts w:hint="default"/>
        <w:lang w:val="ru-RU" w:eastAsia="en-US" w:bidi="ar-SA"/>
      </w:rPr>
    </w:lvl>
    <w:lvl w:ilvl="4" w:tplc="E7867F60">
      <w:numFmt w:val="bullet"/>
      <w:lvlText w:val="•"/>
      <w:lvlJc w:val="left"/>
      <w:pPr>
        <w:ind w:left="6188" w:hanging="255"/>
      </w:pPr>
      <w:rPr>
        <w:rFonts w:hint="default"/>
        <w:lang w:val="ru-RU" w:eastAsia="en-US" w:bidi="ar-SA"/>
      </w:rPr>
    </w:lvl>
    <w:lvl w:ilvl="5" w:tplc="1A708304">
      <w:numFmt w:val="bullet"/>
      <w:lvlText w:val="•"/>
      <w:lvlJc w:val="left"/>
      <w:pPr>
        <w:ind w:left="6810" w:hanging="255"/>
      </w:pPr>
      <w:rPr>
        <w:rFonts w:hint="default"/>
        <w:lang w:val="ru-RU" w:eastAsia="en-US" w:bidi="ar-SA"/>
      </w:rPr>
    </w:lvl>
    <w:lvl w:ilvl="6" w:tplc="9BC087C4">
      <w:numFmt w:val="bullet"/>
      <w:lvlText w:val="•"/>
      <w:lvlJc w:val="left"/>
      <w:pPr>
        <w:ind w:left="7432" w:hanging="255"/>
      </w:pPr>
      <w:rPr>
        <w:rFonts w:hint="default"/>
        <w:lang w:val="ru-RU" w:eastAsia="en-US" w:bidi="ar-SA"/>
      </w:rPr>
    </w:lvl>
    <w:lvl w:ilvl="7" w:tplc="FB9EA048">
      <w:numFmt w:val="bullet"/>
      <w:lvlText w:val="•"/>
      <w:lvlJc w:val="left"/>
      <w:pPr>
        <w:ind w:left="8054" w:hanging="255"/>
      </w:pPr>
      <w:rPr>
        <w:rFonts w:hint="default"/>
        <w:lang w:val="ru-RU" w:eastAsia="en-US" w:bidi="ar-SA"/>
      </w:rPr>
    </w:lvl>
    <w:lvl w:ilvl="8" w:tplc="6C36E33A">
      <w:numFmt w:val="bullet"/>
      <w:lvlText w:val="•"/>
      <w:lvlJc w:val="left"/>
      <w:pPr>
        <w:ind w:left="8676" w:hanging="255"/>
      </w:pPr>
      <w:rPr>
        <w:rFonts w:hint="default"/>
        <w:lang w:val="ru-RU" w:eastAsia="en-US" w:bidi="ar-SA"/>
      </w:rPr>
    </w:lvl>
  </w:abstractNum>
  <w:abstractNum w:abstractNumId="1" w15:restartNumberingAfterBreak="0">
    <w:nsid w:val="37684E92"/>
    <w:multiLevelType w:val="hybridMultilevel"/>
    <w:tmpl w:val="08B0A422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4C661FB1"/>
    <w:multiLevelType w:val="hybridMultilevel"/>
    <w:tmpl w:val="EB1E813C"/>
    <w:lvl w:ilvl="0" w:tplc="0419000B">
      <w:start w:val="1"/>
      <w:numFmt w:val="bullet"/>
      <w:lvlText w:val=""/>
      <w:lvlJc w:val="left"/>
      <w:pPr>
        <w:ind w:left="141" w:hanging="140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4996597A">
      <w:numFmt w:val="bullet"/>
      <w:lvlText w:val="•"/>
      <w:lvlJc w:val="left"/>
      <w:pPr>
        <w:ind w:left="1118" w:hanging="140"/>
      </w:pPr>
      <w:rPr>
        <w:rFonts w:hint="default"/>
        <w:lang w:val="ru-RU" w:eastAsia="en-US" w:bidi="ar-SA"/>
      </w:rPr>
    </w:lvl>
    <w:lvl w:ilvl="2" w:tplc="1F14BE82">
      <w:numFmt w:val="bullet"/>
      <w:lvlText w:val="•"/>
      <w:lvlJc w:val="left"/>
      <w:pPr>
        <w:ind w:left="2096" w:hanging="140"/>
      </w:pPr>
      <w:rPr>
        <w:rFonts w:hint="default"/>
        <w:lang w:val="ru-RU" w:eastAsia="en-US" w:bidi="ar-SA"/>
      </w:rPr>
    </w:lvl>
    <w:lvl w:ilvl="3" w:tplc="33B40944">
      <w:numFmt w:val="bullet"/>
      <w:lvlText w:val="•"/>
      <w:lvlJc w:val="left"/>
      <w:pPr>
        <w:ind w:left="3074" w:hanging="140"/>
      </w:pPr>
      <w:rPr>
        <w:rFonts w:hint="default"/>
        <w:lang w:val="ru-RU" w:eastAsia="en-US" w:bidi="ar-SA"/>
      </w:rPr>
    </w:lvl>
    <w:lvl w:ilvl="4" w:tplc="E7AA021C">
      <w:numFmt w:val="bullet"/>
      <w:lvlText w:val="•"/>
      <w:lvlJc w:val="left"/>
      <w:pPr>
        <w:ind w:left="4052" w:hanging="140"/>
      </w:pPr>
      <w:rPr>
        <w:rFonts w:hint="default"/>
        <w:lang w:val="ru-RU" w:eastAsia="en-US" w:bidi="ar-SA"/>
      </w:rPr>
    </w:lvl>
    <w:lvl w:ilvl="5" w:tplc="3C481AD0">
      <w:numFmt w:val="bullet"/>
      <w:lvlText w:val="•"/>
      <w:lvlJc w:val="left"/>
      <w:pPr>
        <w:ind w:left="5030" w:hanging="140"/>
      </w:pPr>
      <w:rPr>
        <w:rFonts w:hint="default"/>
        <w:lang w:val="ru-RU" w:eastAsia="en-US" w:bidi="ar-SA"/>
      </w:rPr>
    </w:lvl>
    <w:lvl w:ilvl="6" w:tplc="E766C6AA">
      <w:numFmt w:val="bullet"/>
      <w:lvlText w:val="•"/>
      <w:lvlJc w:val="left"/>
      <w:pPr>
        <w:ind w:left="6008" w:hanging="140"/>
      </w:pPr>
      <w:rPr>
        <w:rFonts w:hint="default"/>
        <w:lang w:val="ru-RU" w:eastAsia="en-US" w:bidi="ar-SA"/>
      </w:rPr>
    </w:lvl>
    <w:lvl w:ilvl="7" w:tplc="E90CFBBA">
      <w:numFmt w:val="bullet"/>
      <w:lvlText w:val="•"/>
      <w:lvlJc w:val="left"/>
      <w:pPr>
        <w:ind w:left="6986" w:hanging="140"/>
      </w:pPr>
      <w:rPr>
        <w:rFonts w:hint="default"/>
        <w:lang w:val="ru-RU" w:eastAsia="en-US" w:bidi="ar-SA"/>
      </w:rPr>
    </w:lvl>
    <w:lvl w:ilvl="8" w:tplc="CA04B062">
      <w:numFmt w:val="bullet"/>
      <w:lvlText w:val="•"/>
      <w:lvlJc w:val="left"/>
      <w:pPr>
        <w:ind w:left="7964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72F44D20"/>
    <w:multiLevelType w:val="hybridMultilevel"/>
    <w:tmpl w:val="06A68A32"/>
    <w:lvl w:ilvl="0" w:tplc="05087CB8">
      <w:start w:val="1"/>
      <w:numFmt w:val="decimal"/>
      <w:lvlText w:val="%1."/>
      <w:lvlJc w:val="left"/>
      <w:pPr>
        <w:ind w:left="1135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CB6942E">
      <w:numFmt w:val="bullet"/>
      <w:lvlText w:val="-"/>
      <w:lvlJc w:val="left"/>
      <w:pPr>
        <w:ind w:left="14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215ABB96">
      <w:numFmt w:val="bullet"/>
      <w:lvlText w:val="•"/>
      <w:lvlJc w:val="left"/>
      <w:pPr>
        <w:ind w:left="2115" w:hanging="284"/>
      </w:pPr>
      <w:rPr>
        <w:rFonts w:hint="default"/>
        <w:lang w:val="ru-RU" w:eastAsia="en-US" w:bidi="ar-SA"/>
      </w:rPr>
    </w:lvl>
    <w:lvl w:ilvl="3" w:tplc="16285C58">
      <w:numFmt w:val="bullet"/>
      <w:lvlText w:val="•"/>
      <w:lvlJc w:val="left"/>
      <w:pPr>
        <w:ind w:left="3091" w:hanging="284"/>
      </w:pPr>
      <w:rPr>
        <w:rFonts w:hint="default"/>
        <w:lang w:val="ru-RU" w:eastAsia="en-US" w:bidi="ar-SA"/>
      </w:rPr>
    </w:lvl>
    <w:lvl w:ilvl="4" w:tplc="2FA2A682">
      <w:numFmt w:val="bullet"/>
      <w:lvlText w:val="•"/>
      <w:lvlJc w:val="left"/>
      <w:pPr>
        <w:ind w:left="4067" w:hanging="284"/>
      </w:pPr>
      <w:rPr>
        <w:rFonts w:hint="default"/>
        <w:lang w:val="ru-RU" w:eastAsia="en-US" w:bidi="ar-SA"/>
      </w:rPr>
    </w:lvl>
    <w:lvl w:ilvl="5" w:tplc="78F6D5E6">
      <w:numFmt w:val="bullet"/>
      <w:lvlText w:val="•"/>
      <w:lvlJc w:val="left"/>
      <w:pPr>
        <w:ind w:left="5042" w:hanging="284"/>
      </w:pPr>
      <w:rPr>
        <w:rFonts w:hint="default"/>
        <w:lang w:val="ru-RU" w:eastAsia="en-US" w:bidi="ar-SA"/>
      </w:rPr>
    </w:lvl>
    <w:lvl w:ilvl="6" w:tplc="79146114">
      <w:numFmt w:val="bullet"/>
      <w:lvlText w:val="•"/>
      <w:lvlJc w:val="left"/>
      <w:pPr>
        <w:ind w:left="6018" w:hanging="284"/>
      </w:pPr>
      <w:rPr>
        <w:rFonts w:hint="default"/>
        <w:lang w:val="ru-RU" w:eastAsia="en-US" w:bidi="ar-SA"/>
      </w:rPr>
    </w:lvl>
    <w:lvl w:ilvl="7" w:tplc="DBC811DC">
      <w:numFmt w:val="bullet"/>
      <w:lvlText w:val="•"/>
      <w:lvlJc w:val="left"/>
      <w:pPr>
        <w:ind w:left="6994" w:hanging="284"/>
      </w:pPr>
      <w:rPr>
        <w:rFonts w:hint="default"/>
        <w:lang w:val="ru-RU" w:eastAsia="en-US" w:bidi="ar-SA"/>
      </w:rPr>
    </w:lvl>
    <w:lvl w:ilvl="8" w:tplc="80B2BCFC">
      <w:numFmt w:val="bullet"/>
      <w:lvlText w:val="•"/>
      <w:lvlJc w:val="left"/>
      <w:pPr>
        <w:ind w:left="7969" w:hanging="284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26"/>
    <w:rsid w:val="000F050B"/>
    <w:rsid w:val="00142EFE"/>
    <w:rsid w:val="001C1B26"/>
    <w:rsid w:val="001C2CA4"/>
    <w:rsid w:val="0021668E"/>
    <w:rsid w:val="00254EE0"/>
    <w:rsid w:val="002A4F55"/>
    <w:rsid w:val="003402BC"/>
    <w:rsid w:val="004547FF"/>
    <w:rsid w:val="00600954"/>
    <w:rsid w:val="00661B26"/>
    <w:rsid w:val="008062C6"/>
    <w:rsid w:val="009A7A9F"/>
    <w:rsid w:val="00AC36C9"/>
    <w:rsid w:val="00BE5203"/>
    <w:rsid w:val="00C21FA7"/>
    <w:rsid w:val="00DB1031"/>
    <w:rsid w:val="00E0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9C4760"/>
  <w15:docId w15:val="{35B2BEE1-74B8-4878-8FE7-D46F9C6A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78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" w:firstLine="71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firstLine="71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0095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0954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C21FA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21FA7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C21FA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21FA7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22A6A6C2C60AFB70915D7293CDAA9C06288B782B45BEE5EE63530324E2E64EF3D30271A8111CKBy1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%3D22A6A6C2C60AFB70915D7293CDAA9C062B8A772D48EFB2EC32060DK2y1N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Балашева Л.И.</dc:creator>
  <cp:lastModifiedBy>Татьяна Грицынина</cp:lastModifiedBy>
  <cp:revision>11</cp:revision>
  <cp:lastPrinted>2025-12-09T08:01:00Z</cp:lastPrinted>
  <dcterms:created xsi:type="dcterms:W3CDTF">2025-11-26T13:56:00Z</dcterms:created>
  <dcterms:modified xsi:type="dcterms:W3CDTF">2025-12-24T14:05:00Z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2025-11-26T00:00:00Z</vt:filetime>
  </property>
  <property fmtid="{D5CDD505-2E9C-101B-9397-08002B2CF9AE}" pid="5" name="Producer">
    <vt:lpwstr>3-Heights(TM) PDF Security Shell 4.8.25.2 (http://www.pdf-tools.com)</vt:lpwstr>
  </property>
</Properties>
</file>