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97CA93" w14:textId="77777777" w:rsidR="009E6200" w:rsidRPr="00452265" w:rsidRDefault="009E6200" w:rsidP="009E6200">
      <w:pPr>
        <w:pStyle w:val="a3"/>
        <w:jc w:val="right"/>
        <w:rPr>
          <w:lang w:eastAsia="ru-RU"/>
        </w:rPr>
      </w:pPr>
      <w:bookmarkStart w:id="0" w:name="_Hlk148519030"/>
      <w:r w:rsidRPr="00452265">
        <w:rPr>
          <w:lang w:eastAsia="ru-RU"/>
        </w:rPr>
        <w:t xml:space="preserve">Приложение № 1 к </w:t>
      </w:r>
    </w:p>
    <w:p w14:paraId="0A434E43" w14:textId="3D7E06AB" w:rsidR="009E6200" w:rsidRPr="00452265" w:rsidRDefault="009E6200" w:rsidP="009E6200">
      <w:pPr>
        <w:pStyle w:val="a3"/>
        <w:jc w:val="right"/>
        <w:rPr>
          <w:color w:val="000000"/>
          <w:lang w:eastAsia="ru-RU"/>
        </w:rPr>
      </w:pPr>
      <w:r w:rsidRPr="00452265">
        <w:rPr>
          <w:color w:val="000000"/>
          <w:lang w:eastAsia="ru-RU"/>
        </w:rPr>
        <w:t>приказу МКУ «Ц</w:t>
      </w:r>
      <w:r w:rsidR="005165D0">
        <w:rPr>
          <w:color w:val="000000"/>
          <w:lang w:eastAsia="ru-RU"/>
        </w:rPr>
        <w:t>КС</w:t>
      </w:r>
      <w:r w:rsidRPr="00452265">
        <w:rPr>
          <w:color w:val="000000"/>
          <w:lang w:eastAsia="ru-RU"/>
        </w:rPr>
        <w:t>»</w:t>
      </w:r>
    </w:p>
    <w:p w14:paraId="531E1743" w14:textId="64236770" w:rsidR="009E6200" w:rsidRPr="00452265" w:rsidRDefault="009E6200" w:rsidP="009E6200">
      <w:pPr>
        <w:pStyle w:val="a3"/>
        <w:jc w:val="right"/>
        <w:rPr>
          <w:color w:val="000000"/>
          <w:lang w:eastAsia="ru-RU"/>
        </w:rPr>
      </w:pPr>
      <w:r w:rsidRPr="00452265">
        <w:rPr>
          <w:color w:val="000000"/>
          <w:lang w:eastAsia="ru-RU"/>
        </w:rPr>
        <w:t>от</w:t>
      </w:r>
      <w:r w:rsidR="00AC4790">
        <w:rPr>
          <w:color w:val="000000"/>
          <w:lang w:eastAsia="ru-RU"/>
        </w:rPr>
        <w:t xml:space="preserve"> 28.01.2026 </w:t>
      </w:r>
      <w:r w:rsidRPr="00452265">
        <w:rPr>
          <w:color w:val="000000"/>
          <w:lang w:eastAsia="ru-RU"/>
        </w:rPr>
        <w:t>№</w:t>
      </w:r>
      <w:r w:rsidR="00AC4790">
        <w:rPr>
          <w:color w:val="000000"/>
          <w:lang w:eastAsia="ru-RU"/>
        </w:rPr>
        <w:t>26</w:t>
      </w:r>
      <w:r w:rsidRPr="00452265">
        <w:rPr>
          <w:color w:val="000000"/>
          <w:lang w:eastAsia="ru-RU"/>
        </w:rPr>
        <w:t xml:space="preserve"> </w:t>
      </w:r>
    </w:p>
    <w:p w14:paraId="446F44A6" w14:textId="77777777" w:rsidR="009E6200" w:rsidRPr="00452265" w:rsidRDefault="009E6200" w:rsidP="009E6200">
      <w:pPr>
        <w:pStyle w:val="a3"/>
        <w:rPr>
          <w:b/>
          <w:color w:val="000000"/>
          <w:sz w:val="28"/>
          <w:szCs w:val="20"/>
          <w:lang w:eastAsia="ru-RU"/>
        </w:rPr>
      </w:pPr>
    </w:p>
    <w:bookmarkEnd w:id="0"/>
    <w:p w14:paraId="7BA96FF0" w14:textId="15361A5C" w:rsidR="009E6200" w:rsidRPr="00452265" w:rsidRDefault="009E6200" w:rsidP="009E6200">
      <w:pPr>
        <w:pStyle w:val="a3"/>
        <w:ind w:firstLine="0"/>
        <w:jc w:val="center"/>
        <w:rPr>
          <w:b/>
          <w:color w:val="000000"/>
          <w:sz w:val="28"/>
          <w:szCs w:val="20"/>
          <w:lang w:eastAsia="ru-RU"/>
        </w:rPr>
      </w:pPr>
      <w:r w:rsidRPr="00452265">
        <w:rPr>
          <w:b/>
          <w:color w:val="000000"/>
          <w:sz w:val="28"/>
          <w:szCs w:val="20"/>
          <w:lang w:eastAsia="ru-RU"/>
        </w:rPr>
        <w:t xml:space="preserve">Положение </w:t>
      </w:r>
      <w:bookmarkStart w:id="1" w:name="_Hlk200352811"/>
      <w:r w:rsidRPr="00452265">
        <w:rPr>
          <w:b/>
          <w:color w:val="000000"/>
          <w:sz w:val="28"/>
          <w:szCs w:val="20"/>
          <w:lang w:eastAsia="ru-RU"/>
        </w:rPr>
        <w:t xml:space="preserve">о фонде </w:t>
      </w:r>
      <w:r w:rsidR="000A2016">
        <w:rPr>
          <w:b/>
          <w:color w:val="000000"/>
          <w:sz w:val="28"/>
          <w:szCs w:val="20"/>
          <w:lang w:eastAsia="ru-RU"/>
        </w:rPr>
        <w:t>Б</w:t>
      </w:r>
      <w:r w:rsidRPr="00452265">
        <w:rPr>
          <w:b/>
          <w:color w:val="000000"/>
          <w:sz w:val="28"/>
          <w:szCs w:val="20"/>
          <w:lang w:eastAsia="ru-RU"/>
        </w:rPr>
        <w:t>иблиотек</w:t>
      </w:r>
      <w:bookmarkStart w:id="2" w:name="_Hlk146617711"/>
      <w:r w:rsidRPr="00452265">
        <w:rPr>
          <w:b/>
          <w:color w:val="000000"/>
          <w:sz w:val="28"/>
          <w:szCs w:val="20"/>
          <w:lang w:eastAsia="ru-RU"/>
        </w:rPr>
        <w:t>и</w:t>
      </w:r>
      <w:bookmarkEnd w:id="1"/>
    </w:p>
    <w:p w14:paraId="2E385003" w14:textId="77777777" w:rsidR="009E6200" w:rsidRPr="00452265" w:rsidRDefault="009E6200" w:rsidP="009E6200">
      <w:pPr>
        <w:pStyle w:val="a3"/>
        <w:ind w:firstLine="0"/>
        <w:jc w:val="center"/>
        <w:rPr>
          <w:b/>
          <w:color w:val="000000"/>
          <w:sz w:val="28"/>
          <w:szCs w:val="20"/>
          <w:lang w:eastAsia="ru-RU"/>
        </w:rPr>
      </w:pPr>
      <w:r w:rsidRPr="00452265">
        <w:rPr>
          <w:b/>
          <w:color w:val="000000"/>
          <w:sz w:val="28"/>
          <w:szCs w:val="20"/>
          <w:lang w:eastAsia="ru-RU"/>
        </w:rPr>
        <w:t>муниципального казённого учреждения</w:t>
      </w:r>
    </w:p>
    <w:p w14:paraId="41624673" w14:textId="5A41C1D0" w:rsidR="009E6200" w:rsidRPr="00452265" w:rsidRDefault="009E6200" w:rsidP="009E6200">
      <w:pPr>
        <w:pStyle w:val="a3"/>
        <w:ind w:firstLine="0"/>
        <w:jc w:val="center"/>
        <w:rPr>
          <w:b/>
          <w:color w:val="000000"/>
          <w:sz w:val="28"/>
          <w:szCs w:val="20"/>
          <w:lang w:eastAsia="ru-RU"/>
        </w:rPr>
      </w:pPr>
      <w:r w:rsidRPr="00452265">
        <w:rPr>
          <w:b/>
          <w:color w:val="000000"/>
          <w:sz w:val="28"/>
          <w:szCs w:val="20"/>
          <w:lang w:eastAsia="ru-RU"/>
        </w:rPr>
        <w:t xml:space="preserve">«Центр </w:t>
      </w:r>
      <w:r w:rsidR="008918B0">
        <w:rPr>
          <w:b/>
          <w:color w:val="000000"/>
          <w:sz w:val="28"/>
          <w:szCs w:val="20"/>
          <w:lang w:eastAsia="ru-RU"/>
        </w:rPr>
        <w:t>культуры и спорта</w:t>
      </w:r>
      <w:r w:rsidRPr="00452265">
        <w:rPr>
          <w:b/>
          <w:color w:val="000000"/>
          <w:sz w:val="28"/>
          <w:szCs w:val="20"/>
          <w:lang w:eastAsia="ru-RU"/>
        </w:rPr>
        <w:t xml:space="preserve">» </w:t>
      </w:r>
      <w:bookmarkEnd w:id="2"/>
      <w:r w:rsidRPr="00452265">
        <w:rPr>
          <w:b/>
          <w:color w:val="000000"/>
          <w:sz w:val="28"/>
          <w:szCs w:val="20"/>
          <w:lang w:eastAsia="ru-RU"/>
        </w:rPr>
        <w:t>муниципального образования «</w:t>
      </w:r>
      <w:proofErr w:type="spellStart"/>
      <w:r w:rsidRPr="00452265">
        <w:rPr>
          <w:b/>
          <w:color w:val="000000"/>
          <w:sz w:val="28"/>
          <w:szCs w:val="20"/>
          <w:lang w:eastAsia="ru-RU"/>
        </w:rPr>
        <w:t>Муринское</w:t>
      </w:r>
      <w:proofErr w:type="spellEnd"/>
      <w:r w:rsidRPr="00452265">
        <w:rPr>
          <w:b/>
          <w:color w:val="000000"/>
          <w:sz w:val="28"/>
          <w:szCs w:val="20"/>
          <w:lang w:eastAsia="ru-RU"/>
        </w:rPr>
        <w:t xml:space="preserve"> городское поселение» Всеволожского му</w:t>
      </w:r>
      <w:bookmarkStart w:id="3" w:name="_GoBack"/>
      <w:bookmarkEnd w:id="3"/>
      <w:r w:rsidRPr="00452265">
        <w:rPr>
          <w:b/>
          <w:color w:val="000000"/>
          <w:sz w:val="28"/>
          <w:szCs w:val="20"/>
          <w:lang w:eastAsia="ru-RU"/>
        </w:rPr>
        <w:t>ниципального района Ленинградской области</w:t>
      </w:r>
    </w:p>
    <w:p w14:paraId="72358EEE" w14:textId="77777777" w:rsidR="009E6200" w:rsidRDefault="009E6200" w:rsidP="009E6200">
      <w:pPr>
        <w:pStyle w:val="a3"/>
        <w:ind w:firstLine="0"/>
        <w:rPr>
          <w:b/>
          <w:color w:val="000000"/>
          <w:sz w:val="28"/>
          <w:szCs w:val="20"/>
          <w:lang w:eastAsia="ru-RU"/>
        </w:rPr>
      </w:pPr>
    </w:p>
    <w:p w14:paraId="0BB9228C" w14:textId="77777777" w:rsidR="009E6200" w:rsidRPr="00452265" w:rsidRDefault="009E6200" w:rsidP="009E6200">
      <w:pPr>
        <w:pStyle w:val="a3"/>
        <w:ind w:firstLine="0"/>
        <w:jc w:val="center"/>
        <w:rPr>
          <w:b/>
          <w:color w:val="000000"/>
          <w:sz w:val="28"/>
          <w:szCs w:val="20"/>
          <w:lang w:eastAsia="ru-RU"/>
        </w:rPr>
      </w:pPr>
      <w:r w:rsidRPr="00452265">
        <w:rPr>
          <w:b/>
          <w:color w:val="000000"/>
          <w:sz w:val="28"/>
          <w:szCs w:val="20"/>
          <w:lang w:eastAsia="ru-RU"/>
        </w:rPr>
        <w:t>1. Общие положения</w:t>
      </w:r>
    </w:p>
    <w:p w14:paraId="586EFF7E" w14:textId="6AD31CA4" w:rsidR="009E6200" w:rsidRPr="00452265" w:rsidRDefault="009E6200" w:rsidP="009E6200">
      <w:pPr>
        <w:pStyle w:val="a3"/>
        <w:rPr>
          <w:sz w:val="28"/>
        </w:rPr>
      </w:pPr>
      <w:r w:rsidRPr="00452265">
        <w:rPr>
          <w:sz w:val="28"/>
        </w:rPr>
        <w:t xml:space="preserve">1.1. Настоящее </w:t>
      </w:r>
      <w:r>
        <w:rPr>
          <w:sz w:val="28"/>
        </w:rPr>
        <w:t>п</w:t>
      </w:r>
      <w:r w:rsidRPr="00452265">
        <w:rPr>
          <w:sz w:val="28"/>
        </w:rPr>
        <w:t>оложение</w:t>
      </w:r>
      <w:r>
        <w:rPr>
          <w:sz w:val="28"/>
        </w:rPr>
        <w:t xml:space="preserve"> </w:t>
      </w:r>
      <w:r w:rsidR="00B80D52" w:rsidRPr="00B80D52">
        <w:rPr>
          <w:sz w:val="28"/>
        </w:rPr>
        <w:t xml:space="preserve">о фонде </w:t>
      </w:r>
      <w:r w:rsidR="008F6737">
        <w:rPr>
          <w:sz w:val="28"/>
        </w:rPr>
        <w:t>б</w:t>
      </w:r>
      <w:r w:rsidR="00B80D52" w:rsidRPr="00B80D52">
        <w:rPr>
          <w:sz w:val="28"/>
        </w:rPr>
        <w:t xml:space="preserve">иблиотеки </w:t>
      </w:r>
      <w:r>
        <w:rPr>
          <w:sz w:val="28"/>
        </w:rPr>
        <w:t>(далее - Положение)</w:t>
      </w:r>
      <w:r w:rsidRPr="00452265">
        <w:rPr>
          <w:sz w:val="28"/>
        </w:rPr>
        <w:t xml:space="preserve"> регулирует </w:t>
      </w:r>
      <w:r>
        <w:rPr>
          <w:sz w:val="28"/>
        </w:rPr>
        <w:t>порядок работы</w:t>
      </w:r>
      <w:r w:rsidRPr="00452265">
        <w:rPr>
          <w:sz w:val="28"/>
        </w:rPr>
        <w:t xml:space="preserve"> библиотеки, созданной на базе муниципального казённого учреждения «Центр </w:t>
      </w:r>
      <w:r w:rsidR="008918B0">
        <w:rPr>
          <w:sz w:val="28"/>
        </w:rPr>
        <w:t>культуры и спорта</w:t>
      </w:r>
      <w:r w:rsidRPr="00452265">
        <w:rPr>
          <w:sz w:val="28"/>
        </w:rPr>
        <w:t xml:space="preserve">» (далее </w:t>
      </w:r>
      <w:r>
        <w:rPr>
          <w:sz w:val="28"/>
        </w:rPr>
        <w:t xml:space="preserve">- </w:t>
      </w:r>
      <w:r w:rsidRPr="00452265">
        <w:rPr>
          <w:sz w:val="28"/>
        </w:rPr>
        <w:t>Библиотека/МКУ «</w:t>
      </w:r>
      <w:r w:rsidR="00FA4054">
        <w:rPr>
          <w:sz w:val="28"/>
        </w:rPr>
        <w:t>ЦКС</w:t>
      </w:r>
      <w:r w:rsidRPr="00452265">
        <w:rPr>
          <w:sz w:val="28"/>
        </w:rPr>
        <w:t xml:space="preserve">») </w:t>
      </w:r>
      <w:bookmarkStart w:id="4" w:name="_Hlk146542492"/>
      <w:r w:rsidRPr="00452265">
        <w:rPr>
          <w:sz w:val="28"/>
        </w:rPr>
        <w:t>муниципального образования</w:t>
      </w:r>
      <w:bookmarkEnd w:id="4"/>
      <w:r w:rsidRPr="00452265">
        <w:rPr>
          <w:sz w:val="28"/>
        </w:rPr>
        <w:t xml:space="preserve"> «</w:t>
      </w:r>
      <w:proofErr w:type="spellStart"/>
      <w:r w:rsidRPr="00452265">
        <w:rPr>
          <w:sz w:val="28"/>
        </w:rPr>
        <w:t>Муринское</w:t>
      </w:r>
      <w:proofErr w:type="spellEnd"/>
      <w:r w:rsidRPr="00452265">
        <w:rPr>
          <w:sz w:val="28"/>
        </w:rPr>
        <w:t xml:space="preserve"> городское поселение» Всеволожского муниципального района Ленинградской области (далее </w:t>
      </w:r>
      <w:r>
        <w:rPr>
          <w:sz w:val="28"/>
        </w:rPr>
        <w:t xml:space="preserve">- </w:t>
      </w:r>
      <w:r w:rsidRPr="00452265">
        <w:rPr>
          <w:sz w:val="28"/>
        </w:rPr>
        <w:t>МО «</w:t>
      </w:r>
      <w:proofErr w:type="spellStart"/>
      <w:r w:rsidRPr="00452265">
        <w:rPr>
          <w:sz w:val="28"/>
        </w:rPr>
        <w:t>Муринское</w:t>
      </w:r>
      <w:proofErr w:type="spellEnd"/>
      <w:r w:rsidRPr="00452265">
        <w:rPr>
          <w:sz w:val="28"/>
        </w:rPr>
        <w:t xml:space="preserve"> городское поселение») в области комплектования, организации, использования и сохранности библиотечного фонда</w:t>
      </w:r>
      <w:r>
        <w:rPr>
          <w:sz w:val="28"/>
        </w:rPr>
        <w:t>.</w:t>
      </w:r>
    </w:p>
    <w:p w14:paraId="354C6C2D" w14:textId="2D3EB8F3" w:rsidR="009E6200" w:rsidRDefault="009E6200" w:rsidP="009E6200">
      <w:pPr>
        <w:pStyle w:val="a3"/>
        <w:rPr>
          <w:sz w:val="28"/>
        </w:rPr>
      </w:pPr>
      <w:r w:rsidRPr="00452265">
        <w:rPr>
          <w:sz w:val="28"/>
        </w:rPr>
        <w:t xml:space="preserve">1.2. В своей деятельности по комплектованию, организации, использованию и сохранности </w:t>
      </w:r>
      <w:r>
        <w:rPr>
          <w:sz w:val="28"/>
        </w:rPr>
        <w:t xml:space="preserve">фонда </w:t>
      </w:r>
      <w:r w:rsidRPr="00452265">
        <w:rPr>
          <w:sz w:val="28"/>
        </w:rPr>
        <w:t>МКУ «</w:t>
      </w:r>
      <w:r w:rsidR="00FA4054">
        <w:rPr>
          <w:sz w:val="28"/>
        </w:rPr>
        <w:t>ЦКС</w:t>
      </w:r>
      <w:r w:rsidRPr="00452265">
        <w:rPr>
          <w:sz w:val="28"/>
        </w:rPr>
        <w:t>» руководствуется:</w:t>
      </w:r>
    </w:p>
    <w:p w14:paraId="4FDEC74C" w14:textId="77777777" w:rsidR="009E6200" w:rsidRDefault="009E6200" w:rsidP="009E6200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Конституцией Российской Федерации;</w:t>
      </w:r>
    </w:p>
    <w:p w14:paraId="30909D5B" w14:textId="77777777" w:rsidR="009E6200" w:rsidRDefault="009E6200" w:rsidP="009E6200">
      <w:pPr>
        <w:pStyle w:val="a3"/>
        <w:numPr>
          <w:ilvl w:val="0"/>
          <w:numId w:val="1"/>
        </w:numPr>
        <w:rPr>
          <w:sz w:val="28"/>
        </w:rPr>
      </w:pPr>
      <w:r w:rsidRPr="00AF7061">
        <w:rPr>
          <w:sz w:val="28"/>
        </w:rPr>
        <w:t>Федеральны</w:t>
      </w:r>
      <w:r>
        <w:rPr>
          <w:sz w:val="28"/>
        </w:rPr>
        <w:t>м</w:t>
      </w:r>
      <w:r w:rsidRPr="00AF7061">
        <w:rPr>
          <w:sz w:val="28"/>
        </w:rPr>
        <w:t xml:space="preserve"> закон</w:t>
      </w:r>
      <w:r>
        <w:rPr>
          <w:sz w:val="28"/>
        </w:rPr>
        <w:t>ом</w:t>
      </w:r>
      <w:r w:rsidRPr="00AF7061">
        <w:rPr>
          <w:sz w:val="28"/>
        </w:rPr>
        <w:t xml:space="preserve"> </w:t>
      </w:r>
      <w:r>
        <w:rPr>
          <w:sz w:val="28"/>
        </w:rPr>
        <w:t>«</w:t>
      </w:r>
      <w:r w:rsidRPr="00AF7061">
        <w:rPr>
          <w:sz w:val="28"/>
        </w:rPr>
        <w:t>О библиотечном деле</w:t>
      </w:r>
      <w:r>
        <w:rPr>
          <w:sz w:val="28"/>
        </w:rPr>
        <w:t>»</w:t>
      </w:r>
      <w:r w:rsidRPr="00AF7061">
        <w:rPr>
          <w:sz w:val="28"/>
        </w:rPr>
        <w:t xml:space="preserve"> от 29.12.1994 </w:t>
      </w:r>
      <w:r>
        <w:rPr>
          <w:sz w:val="28"/>
        </w:rPr>
        <w:t>№</w:t>
      </w:r>
      <w:r w:rsidRPr="00AF7061">
        <w:rPr>
          <w:sz w:val="28"/>
        </w:rPr>
        <w:t xml:space="preserve"> 78-ФЗ</w:t>
      </w:r>
      <w:r>
        <w:rPr>
          <w:sz w:val="28"/>
        </w:rPr>
        <w:t>;</w:t>
      </w:r>
    </w:p>
    <w:p w14:paraId="36F1715E" w14:textId="77777777" w:rsidR="009E6200" w:rsidRDefault="009E6200" w:rsidP="009E6200">
      <w:pPr>
        <w:pStyle w:val="a3"/>
        <w:numPr>
          <w:ilvl w:val="0"/>
          <w:numId w:val="1"/>
        </w:numPr>
        <w:rPr>
          <w:sz w:val="28"/>
        </w:rPr>
      </w:pPr>
      <w:r w:rsidRPr="00A82499">
        <w:rPr>
          <w:sz w:val="28"/>
        </w:rPr>
        <w:t>Приказ</w:t>
      </w:r>
      <w:r>
        <w:rPr>
          <w:sz w:val="28"/>
        </w:rPr>
        <w:t>ом</w:t>
      </w:r>
      <w:r w:rsidRPr="00A82499">
        <w:rPr>
          <w:sz w:val="28"/>
        </w:rPr>
        <w:t xml:space="preserve"> Минкультуры РФ от 22.06.1998 </w:t>
      </w:r>
      <w:r>
        <w:rPr>
          <w:sz w:val="28"/>
        </w:rPr>
        <w:t>№</w:t>
      </w:r>
      <w:r w:rsidRPr="00A82499">
        <w:rPr>
          <w:sz w:val="28"/>
        </w:rPr>
        <w:t xml:space="preserve"> 341 </w:t>
      </w:r>
      <w:r>
        <w:rPr>
          <w:sz w:val="28"/>
        </w:rPr>
        <w:t>«</w:t>
      </w:r>
      <w:r w:rsidRPr="00A82499">
        <w:rPr>
          <w:sz w:val="28"/>
        </w:rPr>
        <w:t>О формировании государственной политики в области сохранения библиотечных фондов как части культурного наследия и информационного ресурса страны</w:t>
      </w:r>
      <w:r>
        <w:rPr>
          <w:sz w:val="28"/>
        </w:rPr>
        <w:t>»;</w:t>
      </w:r>
    </w:p>
    <w:p w14:paraId="6796FDA9" w14:textId="77777777" w:rsidR="009E6200" w:rsidRDefault="009E6200" w:rsidP="009E6200">
      <w:pPr>
        <w:pStyle w:val="a3"/>
        <w:numPr>
          <w:ilvl w:val="0"/>
          <w:numId w:val="1"/>
        </w:numPr>
        <w:rPr>
          <w:sz w:val="28"/>
        </w:rPr>
      </w:pPr>
      <w:r w:rsidRPr="00A82499">
        <w:rPr>
          <w:sz w:val="28"/>
        </w:rPr>
        <w:t>Приказ</w:t>
      </w:r>
      <w:r>
        <w:rPr>
          <w:sz w:val="28"/>
        </w:rPr>
        <w:t>ом</w:t>
      </w:r>
      <w:r w:rsidRPr="00A82499">
        <w:rPr>
          <w:sz w:val="28"/>
        </w:rPr>
        <w:t xml:space="preserve"> Минкультуры России от 08.10.2012 </w:t>
      </w:r>
      <w:r>
        <w:rPr>
          <w:sz w:val="28"/>
        </w:rPr>
        <w:t>№</w:t>
      </w:r>
      <w:r w:rsidRPr="00A82499">
        <w:rPr>
          <w:sz w:val="28"/>
        </w:rPr>
        <w:t xml:space="preserve"> 1077 </w:t>
      </w:r>
      <w:r>
        <w:rPr>
          <w:sz w:val="28"/>
        </w:rPr>
        <w:t>«</w:t>
      </w:r>
      <w:r w:rsidRPr="00A82499">
        <w:rPr>
          <w:sz w:val="28"/>
        </w:rPr>
        <w:t>Об утверждении Порядка учета документов, входящих в состав библиотечного фонда</w:t>
      </w:r>
      <w:r>
        <w:rPr>
          <w:sz w:val="28"/>
        </w:rPr>
        <w:t>»</w:t>
      </w:r>
    </w:p>
    <w:p w14:paraId="268E266C" w14:textId="77777777" w:rsidR="009E6200" w:rsidRDefault="009E6200" w:rsidP="009E6200">
      <w:pPr>
        <w:pStyle w:val="a3"/>
        <w:numPr>
          <w:ilvl w:val="0"/>
          <w:numId w:val="1"/>
        </w:numPr>
        <w:rPr>
          <w:sz w:val="28"/>
        </w:rPr>
      </w:pPr>
      <w:r w:rsidRPr="00894279">
        <w:rPr>
          <w:sz w:val="28"/>
        </w:rPr>
        <w:t>Приказ</w:t>
      </w:r>
      <w:r>
        <w:rPr>
          <w:sz w:val="28"/>
        </w:rPr>
        <w:t>ом</w:t>
      </w:r>
      <w:r w:rsidRPr="00894279">
        <w:rPr>
          <w:sz w:val="28"/>
        </w:rPr>
        <w:t xml:space="preserve"> Минфина России от 01.12.2010 </w:t>
      </w:r>
      <w:r>
        <w:rPr>
          <w:sz w:val="28"/>
        </w:rPr>
        <w:t>№</w:t>
      </w:r>
      <w:r w:rsidRPr="00894279">
        <w:rPr>
          <w:sz w:val="28"/>
        </w:rPr>
        <w:t xml:space="preserve"> 157н</w:t>
      </w:r>
      <w:r>
        <w:rPr>
          <w:sz w:val="28"/>
        </w:rPr>
        <w:t xml:space="preserve"> «</w:t>
      </w:r>
      <w:r w:rsidRPr="00894279">
        <w:rPr>
          <w:sz w:val="28"/>
        </w:rPr>
        <w:t>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</w:t>
      </w:r>
      <w:r>
        <w:rPr>
          <w:sz w:val="28"/>
        </w:rPr>
        <w:t>»;</w:t>
      </w:r>
    </w:p>
    <w:p w14:paraId="3664B189" w14:textId="63C46F01" w:rsidR="009E6200" w:rsidRDefault="009E6200" w:rsidP="009E6200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Уставом </w:t>
      </w:r>
      <w:r w:rsidRPr="00AE2C27">
        <w:rPr>
          <w:sz w:val="28"/>
        </w:rPr>
        <w:t>МКУ «</w:t>
      </w:r>
      <w:r w:rsidR="00FA4054">
        <w:rPr>
          <w:sz w:val="28"/>
        </w:rPr>
        <w:t>ЦКС</w:t>
      </w:r>
      <w:r w:rsidRPr="00AE2C27">
        <w:rPr>
          <w:sz w:val="28"/>
        </w:rPr>
        <w:t>»;</w:t>
      </w:r>
    </w:p>
    <w:p w14:paraId="4FFBA65E" w14:textId="0E0F091C" w:rsidR="009E6200" w:rsidRDefault="009E6200" w:rsidP="009E6200">
      <w:pPr>
        <w:pStyle w:val="a3"/>
        <w:numPr>
          <w:ilvl w:val="0"/>
          <w:numId w:val="1"/>
        </w:numPr>
        <w:rPr>
          <w:sz w:val="28"/>
        </w:rPr>
      </w:pPr>
      <w:r w:rsidRPr="00AE2C27">
        <w:rPr>
          <w:sz w:val="28"/>
        </w:rPr>
        <w:t>Положением о Библиотеке МКУ «</w:t>
      </w:r>
      <w:r w:rsidR="00FA4054">
        <w:rPr>
          <w:sz w:val="28"/>
        </w:rPr>
        <w:t>ЦКС</w:t>
      </w:r>
      <w:r w:rsidRPr="00AE2C27">
        <w:rPr>
          <w:sz w:val="28"/>
        </w:rPr>
        <w:t>»</w:t>
      </w:r>
      <w:r>
        <w:rPr>
          <w:sz w:val="28"/>
        </w:rPr>
        <w:t>;</w:t>
      </w:r>
    </w:p>
    <w:p w14:paraId="042A3693" w14:textId="77777777" w:rsidR="009E6200" w:rsidRPr="00AE2C27" w:rsidRDefault="009E6200" w:rsidP="009E6200">
      <w:pPr>
        <w:pStyle w:val="a3"/>
        <w:numPr>
          <w:ilvl w:val="0"/>
          <w:numId w:val="1"/>
        </w:numPr>
        <w:rPr>
          <w:sz w:val="28"/>
        </w:rPr>
      </w:pPr>
      <w:r w:rsidRPr="00AE2C27">
        <w:rPr>
          <w:sz w:val="28"/>
        </w:rPr>
        <w:t>настоящим Положением.</w:t>
      </w:r>
    </w:p>
    <w:p w14:paraId="627C5162" w14:textId="77777777" w:rsidR="009E6200" w:rsidRDefault="009E6200" w:rsidP="009E6200">
      <w:pPr>
        <w:pStyle w:val="a3"/>
        <w:rPr>
          <w:sz w:val="28"/>
        </w:rPr>
      </w:pPr>
      <w:r w:rsidRPr="00452265">
        <w:rPr>
          <w:sz w:val="28"/>
        </w:rPr>
        <w:t>1.</w:t>
      </w:r>
      <w:r>
        <w:rPr>
          <w:sz w:val="28"/>
        </w:rPr>
        <w:t>3</w:t>
      </w:r>
      <w:r w:rsidRPr="00452265">
        <w:rPr>
          <w:sz w:val="28"/>
        </w:rPr>
        <w:t xml:space="preserve">. </w:t>
      </w:r>
      <w:r>
        <w:rPr>
          <w:sz w:val="28"/>
        </w:rPr>
        <w:t>Библиотечный фонд</w:t>
      </w:r>
      <w:r w:rsidRPr="00452265">
        <w:rPr>
          <w:sz w:val="28"/>
        </w:rPr>
        <w:t xml:space="preserve"> должен отвечать сложившемуся в обществе многообразию мнений, точек зрения, исключать материалы, связанные с пропагандой вражды, экстремизма, насилия, жестокости, порнографии.</w:t>
      </w:r>
    </w:p>
    <w:p w14:paraId="564B0E57" w14:textId="77777777" w:rsidR="009E6200" w:rsidRPr="00391AC7" w:rsidRDefault="009E6200" w:rsidP="009E6200">
      <w:pPr>
        <w:pStyle w:val="a3"/>
        <w:rPr>
          <w:sz w:val="28"/>
        </w:rPr>
      </w:pPr>
      <w:r>
        <w:rPr>
          <w:sz w:val="28"/>
        </w:rPr>
        <w:t xml:space="preserve">1.4. </w:t>
      </w:r>
      <w:r w:rsidRPr="00391AC7">
        <w:rPr>
          <w:sz w:val="28"/>
        </w:rPr>
        <w:t xml:space="preserve">Основная цель формирования </w:t>
      </w:r>
      <w:r>
        <w:rPr>
          <w:sz w:val="28"/>
        </w:rPr>
        <w:t>фонда</w:t>
      </w:r>
      <w:r w:rsidRPr="00391AC7">
        <w:rPr>
          <w:sz w:val="28"/>
        </w:rPr>
        <w:t xml:space="preserve"> </w:t>
      </w:r>
      <w:r>
        <w:rPr>
          <w:sz w:val="28"/>
        </w:rPr>
        <w:t xml:space="preserve">- </w:t>
      </w:r>
      <w:r w:rsidRPr="00391AC7">
        <w:rPr>
          <w:sz w:val="28"/>
        </w:rPr>
        <w:t>удовлетворение информационных</w:t>
      </w:r>
      <w:r>
        <w:rPr>
          <w:sz w:val="28"/>
        </w:rPr>
        <w:t xml:space="preserve"> </w:t>
      </w:r>
      <w:r w:rsidRPr="00391AC7">
        <w:rPr>
          <w:sz w:val="28"/>
        </w:rPr>
        <w:t xml:space="preserve">потребностей </w:t>
      </w:r>
      <w:r>
        <w:rPr>
          <w:sz w:val="28"/>
        </w:rPr>
        <w:t xml:space="preserve">жителей муниципального образования путем создания </w:t>
      </w:r>
      <w:r w:rsidRPr="00391AC7">
        <w:rPr>
          <w:sz w:val="28"/>
        </w:rPr>
        <w:t xml:space="preserve">максимально полного собрания </w:t>
      </w:r>
      <w:r>
        <w:rPr>
          <w:sz w:val="28"/>
        </w:rPr>
        <w:t>изданий</w:t>
      </w:r>
      <w:r w:rsidRPr="00391AC7">
        <w:rPr>
          <w:sz w:val="28"/>
        </w:rPr>
        <w:t xml:space="preserve"> </w:t>
      </w:r>
      <w:r>
        <w:rPr>
          <w:sz w:val="28"/>
        </w:rPr>
        <w:t xml:space="preserve">за счет </w:t>
      </w:r>
      <w:r w:rsidRPr="00391AC7">
        <w:rPr>
          <w:sz w:val="28"/>
        </w:rPr>
        <w:t>организации</w:t>
      </w:r>
      <w:r>
        <w:rPr>
          <w:sz w:val="28"/>
        </w:rPr>
        <w:t xml:space="preserve"> </w:t>
      </w:r>
      <w:r w:rsidRPr="00391AC7">
        <w:rPr>
          <w:sz w:val="28"/>
        </w:rPr>
        <w:t xml:space="preserve">рациональной и экономичной системы собирания, хранения и использования </w:t>
      </w:r>
      <w:r>
        <w:rPr>
          <w:sz w:val="28"/>
        </w:rPr>
        <w:t>изданий</w:t>
      </w:r>
      <w:r w:rsidRPr="00391AC7">
        <w:rPr>
          <w:sz w:val="28"/>
        </w:rPr>
        <w:t>.</w:t>
      </w:r>
    </w:p>
    <w:p w14:paraId="18721578" w14:textId="77777777" w:rsidR="009E6200" w:rsidRPr="00452265" w:rsidRDefault="009E6200" w:rsidP="009E6200">
      <w:pPr>
        <w:pStyle w:val="a3"/>
        <w:rPr>
          <w:sz w:val="28"/>
        </w:rPr>
      </w:pPr>
      <w:r w:rsidRPr="00391AC7">
        <w:rPr>
          <w:sz w:val="28"/>
        </w:rPr>
        <w:lastRenderedPageBreak/>
        <w:t>Цель достигается в ходе решения следующих задач: комплектования</w:t>
      </w:r>
      <w:r>
        <w:rPr>
          <w:sz w:val="28"/>
        </w:rPr>
        <w:t xml:space="preserve"> библиотечного фонда, </w:t>
      </w:r>
      <w:r w:rsidRPr="00391AC7">
        <w:rPr>
          <w:sz w:val="28"/>
        </w:rPr>
        <w:t>организации учета, хранения и эффективного использования,</w:t>
      </w:r>
      <w:r>
        <w:rPr>
          <w:sz w:val="28"/>
        </w:rPr>
        <w:t xml:space="preserve"> </w:t>
      </w:r>
      <w:r w:rsidRPr="00391AC7">
        <w:rPr>
          <w:sz w:val="28"/>
        </w:rPr>
        <w:t xml:space="preserve">предоставления пользователям доступа к </w:t>
      </w:r>
      <w:r>
        <w:rPr>
          <w:sz w:val="28"/>
        </w:rPr>
        <w:t>изданиям</w:t>
      </w:r>
      <w:r w:rsidRPr="00391AC7">
        <w:rPr>
          <w:sz w:val="28"/>
        </w:rPr>
        <w:t>, обеспечения сохранности фонда в</w:t>
      </w:r>
      <w:r>
        <w:rPr>
          <w:sz w:val="28"/>
        </w:rPr>
        <w:t xml:space="preserve"> </w:t>
      </w:r>
      <w:r w:rsidRPr="00391AC7">
        <w:rPr>
          <w:sz w:val="28"/>
        </w:rPr>
        <w:t>процессе хранения и использования.</w:t>
      </w:r>
    </w:p>
    <w:p w14:paraId="6BAE6BB7" w14:textId="77777777" w:rsidR="009E6200" w:rsidRPr="00452265" w:rsidRDefault="009E6200" w:rsidP="009E6200">
      <w:pPr>
        <w:pStyle w:val="a3"/>
        <w:rPr>
          <w:sz w:val="28"/>
        </w:rPr>
      </w:pPr>
      <w:r w:rsidRPr="00452265">
        <w:rPr>
          <w:sz w:val="28"/>
        </w:rPr>
        <w:t>1.</w:t>
      </w:r>
      <w:r>
        <w:rPr>
          <w:sz w:val="28"/>
        </w:rPr>
        <w:t>5.</w:t>
      </w:r>
      <w:r w:rsidRPr="00452265">
        <w:rPr>
          <w:sz w:val="28"/>
        </w:rPr>
        <w:t xml:space="preserve"> Основными критериями формирования фонда являются:</w:t>
      </w:r>
    </w:p>
    <w:p w14:paraId="1D67447E" w14:textId="77777777" w:rsidR="009E6200" w:rsidRPr="00452265" w:rsidRDefault="009E6200" w:rsidP="009E6200">
      <w:pPr>
        <w:pStyle w:val="a3"/>
        <w:numPr>
          <w:ilvl w:val="0"/>
          <w:numId w:val="3"/>
        </w:numPr>
        <w:rPr>
          <w:sz w:val="28"/>
        </w:rPr>
      </w:pPr>
      <w:r w:rsidRPr="00452265">
        <w:rPr>
          <w:sz w:val="28"/>
        </w:rPr>
        <w:t>разумный объем;</w:t>
      </w:r>
    </w:p>
    <w:p w14:paraId="1DBB56BD" w14:textId="77777777" w:rsidR="009E6200" w:rsidRPr="00452265" w:rsidRDefault="009E6200" w:rsidP="009E6200">
      <w:pPr>
        <w:pStyle w:val="a3"/>
        <w:numPr>
          <w:ilvl w:val="0"/>
          <w:numId w:val="3"/>
        </w:numPr>
        <w:rPr>
          <w:sz w:val="28"/>
        </w:rPr>
      </w:pPr>
      <w:r w:rsidRPr="00452265">
        <w:rPr>
          <w:sz w:val="28"/>
        </w:rPr>
        <w:t>информативность (соответствие потребностям населения);</w:t>
      </w:r>
    </w:p>
    <w:p w14:paraId="36FB56A5" w14:textId="77777777" w:rsidR="009E6200" w:rsidRPr="00452265" w:rsidRDefault="009E6200" w:rsidP="009E6200">
      <w:pPr>
        <w:pStyle w:val="a3"/>
        <w:numPr>
          <w:ilvl w:val="0"/>
          <w:numId w:val="3"/>
        </w:numPr>
        <w:rPr>
          <w:sz w:val="28"/>
        </w:rPr>
      </w:pPr>
      <w:proofErr w:type="spellStart"/>
      <w:r w:rsidRPr="00452265">
        <w:rPr>
          <w:sz w:val="28"/>
        </w:rPr>
        <w:t>обновляемость</w:t>
      </w:r>
      <w:proofErr w:type="spellEnd"/>
      <w:r w:rsidRPr="00452265">
        <w:rPr>
          <w:sz w:val="28"/>
        </w:rPr>
        <w:t>.</w:t>
      </w:r>
    </w:p>
    <w:p w14:paraId="6337C471" w14:textId="77777777" w:rsidR="009E6200" w:rsidRDefault="009E6200" w:rsidP="009E6200">
      <w:pPr>
        <w:pStyle w:val="a3"/>
        <w:ind w:firstLine="0"/>
        <w:rPr>
          <w:sz w:val="28"/>
        </w:rPr>
      </w:pPr>
    </w:p>
    <w:p w14:paraId="29728752" w14:textId="77777777" w:rsidR="00CF529B" w:rsidRDefault="009E6200" w:rsidP="00CF529B">
      <w:pPr>
        <w:pStyle w:val="a3"/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452265">
        <w:rPr>
          <w:b/>
          <w:bCs/>
          <w:color w:val="000000"/>
          <w:sz w:val="28"/>
          <w:szCs w:val="28"/>
          <w:lang w:eastAsia="ru-RU"/>
        </w:rPr>
        <w:t>2. Принципы организации и управления</w:t>
      </w:r>
      <w:r>
        <w:rPr>
          <w:b/>
          <w:bCs/>
          <w:color w:val="000000"/>
          <w:sz w:val="28"/>
          <w:szCs w:val="28"/>
          <w:lang w:eastAsia="ru-RU"/>
        </w:rPr>
        <w:t xml:space="preserve"> </w:t>
      </w:r>
    </w:p>
    <w:p w14:paraId="6D780E58" w14:textId="000A6287" w:rsidR="009E6200" w:rsidRPr="00452265" w:rsidRDefault="009E6200" w:rsidP="00CF529B">
      <w:pPr>
        <w:pStyle w:val="a3"/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библиотечным</w:t>
      </w:r>
      <w:r w:rsidRPr="00452265">
        <w:rPr>
          <w:b/>
          <w:bCs/>
          <w:color w:val="000000"/>
          <w:sz w:val="28"/>
          <w:szCs w:val="28"/>
          <w:lang w:eastAsia="ru-RU"/>
        </w:rPr>
        <w:t xml:space="preserve"> фондом</w:t>
      </w:r>
    </w:p>
    <w:p w14:paraId="31CB4A5E" w14:textId="2AAE694C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2.1. </w:t>
      </w:r>
      <w:r>
        <w:rPr>
          <w:color w:val="000000"/>
          <w:sz w:val="28"/>
          <w:szCs w:val="28"/>
          <w:lang w:eastAsia="ru-RU"/>
        </w:rPr>
        <w:t>Библиотечный фонд</w:t>
      </w:r>
      <w:r w:rsidRPr="00452265">
        <w:rPr>
          <w:color w:val="000000"/>
          <w:sz w:val="28"/>
          <w:szCs w:val="28"/>
          <w:lang w:eastAsia="ru-RU"/>
        </w:rPr>
        <w:t xml:space="preserve"> организован в систему, позволяющую полно и оперативно вести информационно-библиотечное и библиографическое обслуживание населения. </w:t>
      </w:r>
    </w:p>
    <w:p w14:paraId="5EF0D07D" w14:textId="4F382E45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2.2. </w:t>
      </w:r>
      <w:r>
        <w:rPr>
          <w:color w:val="000000"/>
          <w:sz w:val="28"/>
          <w:szCs w:val="28"/>
          <w:lang w:eastAsia="ru-RU"/>
        </w:rPr>
        <w:t>У</w:t>
      </w:r>
      <w:r w:rsidRPr="00452265">
        <w:rPr>
          <w:color w:val="000000"/>
          <w:sz w:val="28"/>
          <w:szCs w:val="28"/>
          <w:lang w:eastAsia="ru-RU"/>
        </w:rPr>
        <w:t xml:space="preserve">правление </w:t>
      </w:r>
      <w:r>
        <w:rPr>
          <w:color w:val="000000"/>
          <w:sz w:val="28"/>
          <w:szCs w:val="28"/>
          <w:lang w:eastAsia="ru-RU"/>
        </w:rPr>
        <w:t xml:space="preserve">формированием, </w:t>
      </w:r>
      <w:r w:rsidRPr="00452265">
        <w:rPr>
          <w:color w:val="000000"/>
          <w:sz w:val="28"/>
          <w:szCs w:val="28"/>
          <w:lang w:eastAsia="ru-RU"/>
        </w:rPr>
        <w:t xml:space="preserve">раскрытием и использованием </w:t>
      </w:r>
      <w:r>
        <w:rPr>
          <w:color w:val="000000"/>
          <w:sz w:val="28"/>
          <w:szCs w:val="28"/>
          <w:lang w:eastAsia="ru-RU"/>
        </w:rPr>
        <w:t xml:space="preserve">библиотечного фонда </w:t>
      </w:r>
      <w:r w:rsidRPr="00452265">
        <w:rPr>
          <w:color w:val="000000"/>
          <w:sz w:val="28"/>
          <w:szCs w:val="28"/>
          <w:lang w:eastAsia="ru-RU"/>
        </w:rPr>
        <w:t>осуществляется заведующим библиотек</w:t>
      </w:r>
      <w:r>
        <w:rPr>
          <w:color w:val="000000"/>
          <w:sz w:val="28"/>
          <w:szCs w:val="28"/>
          <w:lang w:eastAsia="ru-RU"/>
        </w:rPr>
        <w:t>ой</w:t>
      </w:r>
      <w:r w:rsidRPr="00452265">
        <w:rPr>
          <w:color w:val="000000"/>
          <w:sz w:val="28"/>
          <w:szCs w:val="28"/>
          <w:lang w:eastAsia="ru-RU"/>
        </w:rPr>
        <w:t xml:space="preserve">, </w:t>
      </w:r>
      <w:r>
        <w:rPr>
          <w:color w:val="000000"/>
          <w:sz w:val="28"/>
          <w:szCs w:val="28"/>
          <w:lang w:eastAsia="ru-RU"/>
        </w:rPr>
        <w:t xml:space="preserve">общее руководство финансовой и хозяйственной деятельностью Библиотеки осуществляется </w:t>
      </w:r>
      <w:r w:rsidRPr="00452265">
        <w:rPr>
          <w:color w:val="000000"/>
          <w:sz w:val="28"/>
          <w:szCs w:val="28"/>
          <w:lang w:eastAsia="ru-RU"/>
        </w:rPr>
        <w:t>директором МКУ «</w:t>
      </w:r>
      <w:r w:rsidR="00FA4054">
        <w:rPr>
          <w:color w:val="000000"/>
          <w:sz w:val="28"/>
          <w:szCs w:val="28"/>
          <w:lang w:eastAsia="ru-RU"/>
        </w:rPr>
        <w:t>ЦКС</w:t>
      </w:r>
      <w:r w:rsidRPr="00452265">
        <w:rPr>
          <w:color w:val="000000"/>
          <w:sz w:val="28"/>
          <w:szCs w:val="28"/>
          <w:lang w:eastAsia="ru-RU"/>
        </w:rPr>
        <w:t>».</w:t>
      </w:r>
    </w:p>
    <w:p w14:paraId="577B2B2B" w14:textId="77777777" w:rsidR="009E6200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2.</w:t>
      </w:r>
      <w:r>
        <w:rPr>
          <w:color w:val="000000"/>
          <w:sz w:val="28"/>
          <w:szCs w:val="28"/>
          <w:lang w:eastAsia="ru-RU"/>
        </w:rPr>
        <w:t>3</w:t>
      </w:r>
      <w:r w:rsidRPr="00452265">
        <w:rPr>
          <w:color w:val="000000"/>
          <w:sz w:val="28"/>
          <w:szCs w:val="28"/>
          <w:lang w:eastAsia="ru-RU"/>
        </w:rPr>
        <w:t xml:space="preserve">. </w:t>
      </w:r>
      <w:r>
        <w:rPr>
          <w:color w:val="000000"/>
          <w:sz w:val="28"/>
          <w:szCs w:val="28"/>
          <w:lang w:eastAsia="ru-RU"/>
        </w:rPr>
        <w:t>Работники</w:t>
      </w:r>
      <w:r w:rsidRPr="00DD4C7E">
        <w:rPr>
          <w:color w:val="000000"/>
          <w:sz w:val="28"/>
          <w:szCs w:val="28"/>
          <w:lang w:eastAsia="ru-RU"/>
        </w:rPr>
        <w:t xml:space="preserve"> Библиотеки </w:t>
      </w:r>
      <w:r>
        <w:rPr>
          <w:color w:val="000000"/>
          <w:sz w:val="28"/>
          <w:szCs w:val="28"/>
          <w:lang w:eastAsia="ru-RU"/>
        </w:rPr>
        <w:t>осуществляют контроль за</w:t>
      </w:r>
      <w:r w:rsidRPr="00DD4C7E">
        <w:rPr>
          <w:color w:val="000000"/>
          <w:sz w:val="28"/>
          <w:szCs w:val="28"/>
          <w:lang w:eastAsia="ru-RU"/>
        </w:rPr>
        <w:t xml:space="preserve"> сохранность</w:t>
      </w:r>
      <w:r>
        <w:rPr>
          <w:color w:val="000000"/>
          <w:sz w:val="28"/>
          <w:szCs w:val="28"/>
          <w:lang w:eastAsia="ru-RU"/>
        </w:rPr>
        <w:t>ю</w:t>
      </w:r>
      <w:r w:rsidRPr="00DD4C7E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библиотечного фонда </w:t>
      </w:r>
      <w:r w:rsidRPr="00DD4C7E">
        <w:rPr>
          <w:color w:val="000000"/>
          <w:sz w:val="28"/>
          <w:szCs w:val="28"/>
          <w:lang w:eastAsia="ru-RU"/>
        </w:rPr>
        <w:t>в</w:t>
      </w:r>
      <w:r>
        <w:rPr>
          <w:color w:val="000000"/>
          <w:sz w:val="28"/>
          <w:szCs w:val="28"/>
          <w:lang w:eastAsia="ru-RU"/>
        </w:rPr>
        <w:t xml:space="preserve"> </w:t>
      </w:r>
      <w:r w:rsidRPr="00DD4C7E">
        <w:rPr>
          <w:color w:val="000000"/>
          <w:sz w:val="28"/>
          <w:szCs w:val="28"/>
          <w:lang w:eastAsia="ru-RU"/>
        </w:rPr>
        <w:t>процессе его комплектования, обработки, хранения и использования на основании</w:t>
      </w:r>
      <w:r>
        <w:rPr>
          <w:color w:val="000000"/>
          <w:sz w:val="28"/>
          <w:szCs w:val="28"/>
          <w:lang w:eastAsia="ru-RU"/>
        </w:rPr>
        <w:t xml:space="preserve"> </w:t>
      </w:r>
      <w:r w:rsidRPr="00DD4C7E">
        <w:rPr>
          <w:color w:val="000000"/>
          <w:sz w:val="28"/>
          <w:szCs w:val="28"/>
          <w:lang w:eastAsia="ru-RU"/>
        </w:rPr>
        <w:t>должностных инструкций в соответствии с действующим законодательством.</w:t>
      </w:r>
    </w:p>
    <w:p w14:paraId="2B33EFB5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</w:p>
    <w:p w14:paraId="027FB97E" w14:textId="77777777" w:rsidR="009E6200" w:rsidRPr="00452265" w:rsidRDefault="009E6200" w:rsidP="009E6200">
      <w:pPr>
        <w:pStyle w:val="a3"/>
        <w:jc w:val="center"/>
        <w:rPr>
          <w:b/>
          <w:bCs/>
          <w:color w:val="000000"/>
          <w:sz w:val="28"/>
          <w:szCs w:val="28"/>
          <w:lang w:eastAsia="ru-RU"/>
        </w:rPr>
      </w:pPr>
      <w:r w:rsidRPr="00452265">
        <w:rPr>
          <w:b/>
          <w:bCs/>
          <w:color w:val="000000"/>
          <w:sz w:val="28"/>
          <w:szCs w:val="28"/>
          <w:lang w:eastAsia="ru-RU"/>
        </w:rPr>
        <w:t xml:space="preserve">3. Структура </w:t>
      </w:r>
      <w:r>
        <w:rPr>
          <w:b/>
          <w:bCs/>
          <w:color w:val="000000"/>
          <w:sz w:val="28"/>
          <w:szCs w:val="28"/>
          <w:lang w:eastAsia="ru-RU"/>
        </w:rPr>
        <w:t xml:space="preserve">библиотечного </w:t>
      </w:r>
      <w:r w:rsidRPr="00452265">
        <w:rPr>
          <w:b/>
          <w:bCs/>
          <w:color w:val="000000"/>
          <w:sz w:val="28"/>
          <w:szCs w:val="28"/>
          <w:lang w:eastAsia="ru-RU"/>
        </w:rPr>
        <w:t>фонда</w:t>
      </w:r>
    </w:p>
    <w:p w14:paraId="78FBB5DE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3.1. </w:t>
      </w:r>
      <w:r>
        <w:rPr>
          <w:color w:val="000000"/>
          <w:sz w:val="28"/>
          <w:szCs w:val="28"/>
          <w:lang w:eastAsia="ru-RU"/>
        </w:rPr>
        <w:t>Библиотечный фонд</w:t>
      </w:r>
      <w:r w:rsidRPr="00452265">
        <w:rPr>
          <w:color w:val="000000"/>
          <w:sz w:val="28"/>
          <w:szCs w:val="28"/>
          <w:lang w:eastAsia="ru-RU"/>
        </w:rPr>
        <w:t xml:space="preserve"> имеет сложную структуру, выраженную в организационном, тематическом, языковом, типовом, видовом, хронологическом и других аспектах.</w:t>
      </w:r>
    </w:p>
    <w:p w14:paraId="6B7CEE19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3.2. </w:t>
      </w:r>
      <w:r>
        <w:rPr>
          <w:color w:val="000000"/>
          <w:sz w:val="28"/>
          <w:szCs w:val="28"/>
          <w:lang w:eastAsia="ru-RU"/>
        </w:rPr>
        <w:t>Фонд</w:t>
      </w:r>
      <w:r w:rsidRPr="00452265">
        <w:rPr>
          <w:color w:val="000000"/>
          <w:sz w:val="28"/>
          <w:szCs w:val="28"/>
          <w:lang w:eastAsia="ru-RU"/>
        </w:rPr>
        <w:t xml:space="preserve"> включает в себя все печатные, электронные </w:t>
      </w:r>
      <w:r w:rsidRPr="00FC308F">
        <w:rPr>
          <w:color w:val="000000"/>
          <w:sz w:val="28"/>
          <w:szCs w:val="28"/>
          <w:lang w:eastAsia="ru-RU"/>
        </w:rPr>
        <w:t>и аудио-издания,</w:t>
      </w:r>
      <w:r w:rsidRPr="00452265">
        <w:rPr>
          <w:color w:val="000000"/>
          <w:sz w:val="28"/>
          <w:szCs w:val="28"/>
          <w:lang w:eastAsia="ru-RU"/>
        </w:rPr>
        <w:t xml:space="preserve"> предназначенные для обслуживания пользователей библиотеки.</w:t>
      </w:r>
    </w:p>
    <w:p w14:paraId="32C72DF1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3.</w:t>
      </w:r>
      <w:r>
        <w:rPr>
          <w:color w:val="000000"/>
          <w:sz w:val="28"/>
          <w:szCs w:val="28"/>
          <w:lang w:eastAsia="ru-RU"/>
        </w:rPr>
        <w:t>3</w:t>
      </w:r>
      <w:r w:rsidRPr="00452265">
        <w:rPr>
          <w:color w:val="000000"/>
          <w:sz w:val="28"/>
          <w:szCs w:val="28"/>
          <w:lang w:eastAsia="ru-RU"/>
        </w:rPr>
        <w:t xml:space="preserve">. </w:t>
      </w:r>
      <w:r>
        <w:rPr>
          <w:color w:val="000000"/>
          <w:sz w:val="28"/>
          <w:szCs w:val="28"/>
          <w:lang w:eastAsia="ru-RU"/>
        </w:rPr>
        <w:t>Фонд</w:t>
      </w:r>
      <w:r w:rsidRPr="00452265">
        <w:rPr>
          <w:color w:val="000000"/>
          <w:sz w:val="28"/>
          <w:szCs w:val="28"/>
          <w:lang w:eastAsia="ru-RU"/>
        </w:rPr>
        <w:t xml:space="preserve"> состоит из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преимущественно на русском языке и языках народов СНГ, РФ, на различных носителях: печатные издания (непериодические, периодические, продолжающиеся), </w:t>
      </w:r>
      <w:r w:rsidRPr="008A6F87">
        <w:rPr>
          <w:color w:val="000000"/>
          <w:sz w:val="28"/>
          <w:szCs w:val="28"/>
          <w:lang w:eastAsia="ru-RU"/>
        </w:rPr>
        <w:t xml:space="preserve">аудиовизуальные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 xml:space="preserve"> и электронные носители.</w:t>
      </w:r>
    </w:p>
    <w:p w14:paraId="1E3A4FF1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3.</w:t>
      </w:r>
      <w:r>
        <w:rPr>
          <w:color w:val="000000"/>
          <w:sz w:val="28"/>
          <w:szCs w:val="28"/>
          <w:lang w:eastAsia="ru-RU"/>
        </w:rPr>
        <w:t>4</w:t>
      </w:r>
      <w:r w:rsidRPr="00452265">
        <w:rPr>
          <w:color w:val="000000"/>
          <w:sz w:val="28"/>
          <w:szCs w:val="28"/>
          <w:lang w:eastAsia="ru-RU"/>
        </w:rPr>
        <w:t xml:space="preserve">. По месту издания </w:t>
      </w:r>
      <w:r>
        <w:rPr>
          <w:color w:val="000000"/>
          <w:sz w:val="28"/>
          <w:szCs w:val="28"/>
          <w:lang w:eastAsia="ru-RU"/>
        </w:rPr>
        <w:t>фонд</w:t>
      </w:r>
      <w:r w:rsidRPr="00452265">
        <w:rPr>
          <w:color w:val="000000"/>
          <w:sz w:val="28"/>
          <w:szCs w:val="28"/>
          <w:lang w:eastAsia="ru-RU"/>
        </w:rPr>
        <w:t xml:space="preserve"> состоит из:</w:t>
      </w:r>
    </w:p>
    <w:p w14:paraId="3E199EC7" w14:textId="77777777" w:rsidR="009E6200" w:rsidRPr="00452265" w:rsidRDefault="009E6200" w:rsidP="009E6200">
      <w:pPr>
        <w:pStyle w:val="a3"/>
        <w:numPr>
          <w:ilvl w:val="0"/>
          <w:numId w:val="2"/>
        </w:numPr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широкого профиля, издаваемых центральными издательствами;</w:t>
      </w:r>
    </w:p>
    <w:p w14:paraId="77ED040B" w14:textId="77777777" w:rsidR="009E6200" w:rsidRDefault="009E6200" w:rsidP="009E6200">
      <w:pPr>
        <w:pStyle w:val="a3"/>
        <w:numPr>
          <w:ilvl w:val="0"/>
          <w:numId w:val="2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местных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>, комплектуемых максимально полно для формирования коллекций местных изданий.</w:t>
      </w:r>
    </w:p>
    <w:p w14:paraId="5AC10C56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</w:p>
    <w:p w14:paraId="3B032046" w14:textId="77777777" w:rsidR="009E6200" w:rsidRPr="00452265" w:rsidRDefault="009E6200" w:rsidP="009E6200">
      <w:pPr>
        <w:pStyle w:val="a3"/>
        <w:jc w:val="center"/>
        <w:rPr>
          <w:b/>
          <w:bCs/>
          <w:color w:val="000000"/>
          <w:sz w:val="28"/>
          <w:szCs w:val="28"/>
          <w:lang w:eastAsia="ru-RU"/>
        </w:rPr>
      </w:pPr>
      <w:r w:rsidRPr="00452265">
        <w:rPr>
          <w:b/>
          <w:bCs/>
          <w:color w:val="000000"/>
          <w:sz w:val="28"/>
          <w:szCs w:val="28"/>
          <w:lang w:eastAsia="ru-RU"/>
        </w:rPr>
        <w:t xml:space="preserve">4. Комплектование </w:t>
      </w:r>
      <w:r>
        <w:rPr>
          <w:b/>
          <w:bCs/>
          <w:color w:val="000000"/>
          <w:sz w:val="28"/>
          <w:szCs w:val="28"/>
          <w:lang w:eastAsia="ru-RU"/>
        </w:rPr>
        <w:t xml:space="preserve">библиотечного </w:t>
      </w:r>
      <w:r w:rsidRPr="00452265">
        <w:rPr>
          <w:b/>
          <w:bCs/>
          <w:color w:val="000000"/>
          <w:sz w:val="28"/>
          <w:szCs w:val="28"/>
          <w:lang w:eastAsia="ru-RU"/>
        </w:rPr>
        <w:t>фонда</w:t>
      </w:r>
    </w:p>
    <w:p w14:paraId="01F9FFE4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4.1. Комплектование </w:t>
      </w:r>
      <w:r>
        <w:rPr>
          <w:color w:val="000000"/>
          <w:sz w:val="28"/>
          <w:szCs w:val="28"/>
          <w:lang w:eastAsia="ru-RU"/>
        </w:rPr>
        <w:t>библиотечного фонда</w:t>
      </w:r>
      <w:r w:rsidRPr="00452265">
        <w:rPr>
          <w:color w:val="000000"/>
          <w:sz w:val="28"/>
          <w:szCs w:val="28"/>
          <w:lang w:eastAsia="ru-RU"/>
        </w:rPr>
        <w:t xml:space="preserve"> – это совокупность процессов выявления, отбора, заказа, приобретения, получения и регистрации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>, соответствующих функциям и задачам Библиотек</w:t>
      </w:r>
      <w:r>
        <w:rPr>
          <w:color w:val="000000"/>
          <w:sz w:val="28"/>
          <w:szCs w:val="28"/>
          <w:lang w:eastAsia="ru-RU"/>
        </w:rPr>
        <w:t>и</w:t>
      </w:r>
      <w:r w:rsidRPr="00452265">
        <w:rPr>
          <w:color w:val="000000"/>
          <w:sz w:val="28"/>
          <w:szCs w:val="28"/>
          <w:lang w:eastAsia="ru-RU"/>
        </w:rPr>
        <w:t>, информационным потребностям её пользователей.</w:t>
      </w:r>
    </w:p>
    <w:p w14:paraId="6EDA74DD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4.2. Комплектование </w:t>
      </w:r>
      <w:r>
        <w:rPr>
          <w:color w:val="000000"/>
          <w:sz w:val="28"/>
          <w:szCs w:val="28"/>
          <w:lang w:eastAsia="ru-RU"/>
        </w:rPr>
        <w:t xml:space="preserve">фонда </w:t>
      </w:r>
      <w:r w:rsidRPr="00452265">
        <w:rPr>
          <w:color w:val="000000"/>
          <w:sz w:val="28"/>
          <w:szCs w:val="28"/>
          <w:lang w:eastAsia="ru-RU"/>
        </w:rPr>
        <w:t>осуществляется по следующим направлениям:</w:t>
      </w:r>
    </w:p>
    <w:p w14:paraId="4DC2347A" w14:textId="77777777" w:rsidR="009E6200" w:rsidRPr="00452265" w:rsidRDefault="009E6200" w:rsidP="009E6200">
      <w:pPr>
        <w:pStyle w:val="a3"/>
        <w:numPr>
          <w:ilvl w:val="0"/>
          <w:numId w:val="4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lastRenderedPageBreak/>
        <w:t>приобретение актуальных изданий (бестселлеры, новинки востребованных авторов);</w:t>
      </w:r>
    </w:p>
    <w:p w14:paraId="2E641658" w14:textId="77777777" w:rsidR="009E6200" w:rsidRPr="00452265" w:rsidRDefault="009E6200" w:rsidP="009E6200">
      <w:pPr>
        <w:pStyle w:val="a3"/>
        <w:numPr>
          <w:ilvl w:val="0"/>
          <w:numId w:val="4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приобретение востребованных пользователями изданий (основывается на актуальных запросах пользователей);</w:t>
      </w:r>
    </w:p>
    <w:p w14:paraId="50BA08A2" w14:textId="77777777" w:rsidR="009E6200" w:rsidRPr="00452265" w:rsidRDefault="009E6200" w:rsidP="009E6200">
      <w:pPr>
        <w:pStyle w:val="a3"/>
        <w:numPr>
          <w:ilvl w:val="0"/>
          <w:numId w:val="4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приобретение недостающих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прошлых лет издания (</w:t>
      </w:r>
      <w:proofErr w:type="spellStart"/>
      <w:r w:rsidRPr="00452265">
        <w:rPr>
          <w:color w:val="000000"/>
          <w:sz w:val="28"/>
          <w:szCs w:val="28"/>
          <w:lang w:eastAsia="ru-RU"/>
        </w:rPr>
        <w:t>докоплектовка</w:t>
      </w:r>
      <w:proofErr w:type="spellEnd"/>
      <w:r w:rsidRPr="00452265">
        <w:rPr>
          <w:color w:val="000000"/>
          <w:sz w:val="28"/>
          <w:szCs w:val="28"/>
          <w:lang w:eastAsia="ru-RU"/>
        </w:rPr>
        <w:t xml:space="preserve"> востребованных серий изданий);</w:t>
      </w:r>
    </w:p>
    <w:p w14:paraId="0BEA0074" w14:textId="77777777" w:rsidR="009E6200" w:rsidRPr="00452265" w:rsidRDefault="009E6200" w:rsidP="009E6200">
      <w:pPr>
        <w:pStyle w:val="a3"/>
        <w:numPr>
          <w:ilvl w:val="0"/>
          <w:numId w:val="4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обновление фонда востребованной современной и классической литературы, в том числе и из списка школьной программы (приобретение новых изданий взамен выбывших из фонда, а также приобретение </w:t>
      </w:r>
      <w:r w:rsidRPr="00607A41">
        <w:rPr>
          <w:color w:val="000000"/>
          <w:sz w:val="28"/>
          <w:szCs w:val="28"/>
          <w:lang w:eastAsia="ru-RU"/>
        </w:rPr>
        <w:t>дублетных</w:t>
      </w:r>
      <w:r w:rsidRPr="00452265">
        <w:rPr>
          <w:color w:val="000000"/>
          <w:sz w:val="28"/>
          <w:szCs w:val="28"/>
          <w:lang w:eastAsia="ru-RU"/>
        </w:rPr>
        <w:t xml:space="preserve"> изданий);</w:t>
      </w:r>
    </w:p>
    <w:p w14:paraId="2B200E33" w14:textId="77777777" w:rsidR="009E6200" w:rsidRPr="00452265" w:rsidRDefault="009E6200" w:rsidP="009E6200">
      <w:pPr>
        <w:pStyle w:val="a3"/>
        <w:numPr>
          <w:ilvl w:val="0"/>
          <w:numId w:val="4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обновление фонда отраслевой литературы (приобретение актуальных учебных и научных изданий, предназначенных для широкого круга читателей);</w:t>
      </w:r>
    </w:p>
    <w:p w14:paraId="07CD8CE1" w14:textId="77777777" w:rsidR="009E6200" w:rsidRPr="00452265" w:rsidRDefault="009E6200" w:rsidP="009E6200">
      <w:pPr>
        <w:pStyle w:val="a3"/>
        <w:numPr>
          <w:ilvl w:val="0"/>
          <w:numId w:val="4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приобретение электронных изданий на базе электронной библиотеке «</w:t>
      </w:r>
      <w:proofErr w:type="spellStart"/>
      <w:r w:rsidRPr="00452265">
        <w:rPr>
          <w:color w:val="000000"/>
          <w:sz w:val="28"/>
          <w:szCs w:val="28"/>
          <w:lang w:eastAsia="ru-RU"/>
        </w:rPr>
        <w:t>ЛитРес</w:t>
      </w:r>
      <w:proofErr w:type="spellEnd"/>
      <w:r w:rsidRPr="00452265">
        <w:rPr>
          <w:color w:val="000000"/>
          <w:sz w:val="28"/>
          <w:szCs w:val="28"/>
          <w:lang w:eastAsia="ru-RU"/>
        </w:rPr>
        <w:t>» по запросам пользователей;</w:t>
      </w:r>
    </w:p>
    <w:p w14:paraId="73A238C0" w14:textId="77777777" w:rsidR="009E6200" w:rsidRPr="00452265" w:rsidRDefault="009E6200" w:rsidP="009E6200">
      <w:pPr>
        <w:pStyle w:val="a3"/>
        <w:numPr>
          <w:ilvl w:val="0"/>
          <w:numId w:val="4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приём литературы в дар от населения</w:t>
      </w:r>
      <w:r>
        <w:rPr>
          <w:color w:val="000000"/>
          <w:sz w:val="28"/>
          <w:szCs w:val="28"/>
          <w:lang w:eastAsia="ru-RU"/>
        </w:rPr>
        <w:t xml:space="preserve">. </w:t>
      </w:r>
    </w:p>
    <w:p w14:paraId="3168139D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4.3. Источниками комплектования фонда являются: книготорговые и </w:t>
      </w:r>
      <w:proofErr w:type="spellStart"/>
      <w:r w:rsidRPr="00452265">
        <w:rPr>
          <w:color w:val="000000"/>
          <w:sz w:val="28"/>
          <w:szCs w:val="28"/>
          <w:lang w:eastAsia="ru-RU"/>
        </w:rPr>
        <w:t>книгоиздающие</w:t>
      </w:r>
      <w:proofErr w:type="spellEnd"/>
      <w:r w:rsidRPr="00452265">
        <w:rPr>
          <w:color w:val="000000"/>
          <w:sz w:val="28"/>
          <w:szCs w:val="28"/>
          <w:lang w:eastAsia="ru-RU"/>
        </w:rPr>
        <w:t xml:space="preserve"> организации, обменно-резервные фонды библиотек, благотворители и т.д.</w:t>
      </w:r>
    </w:p>
    <w:p w14:paraId="00C53D3D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4.4. Издания приобретаются на основе предварительного заказа, который составляется путём просмотра и отбора по библиографическим источникам информации, а </w:t>
      </w:r>
      <w:r w:rsidRPr="00912D42">
        <w:rPr>
          <w:color w:val="000000"/>
          <w:sz w:val="28"/>
          <w:szCs w:val="28"/>
          <w:lang w:eastAsia="ru-RU"/>
        </w:rPr>
        <w:t xml:space="preserve">также на основе списка отказов и </w:t>
      </w:r>
      <w:proofErr w:type="spellStart"/>
      <w:r w:rsidRPr="00912D42">
        <w:rPr>
          <w:color w:val="000000"/>
          <w:sz w:val="28"/>
          <w:szCs w:val="28"/>
          <w:lang w:eastAsia="ru-RU"/>
        </w:rPr>
        <w:t>докомплектования</w:t>
      </w:r>
      <w:proofErr w:type="spellEnd"/>
      <w:r w:rsidRPr="00912D42">
        <w:rPr>
          <w:color w:val="000000"/>
          <w:sz w:val="28"/>
          <w:szCs w:val="28"/>
          <w:lang w:eastAsia="ru-RU"/>
        </w:rPr>
        <w:t>, ведущихся библиотекарями.</w:t>
      </w:r>
    </w:p>
    <w:p w14:paraId="29CB006A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4.</w:t>
      </w:r>
      <w:r>
        <w:rPr>
          <w:color w:val="000000"/>
          <w:sz w:val="28"/>
          <w:szCs w:val="28"/>
          <w:lang w:eastAsia="ru-RU"/>
        </w:rPr>
        <w:t>5</w:t>
      </w:r>
      <w:r w:rsidRPr="00452265">
        <w:rPr>
          <w:color w:val="000000"/>
          <w:sz w:val="28"/>
          <w:szCs w:val="28"/>
          <w:lang w:eastAsia="ru-RU"/>
        </w:rPr>
        <w:t xml:space="preserve">. Ответственность за качественное комплектование фонда возложена </w:t>
      </w:r>
      <w:r>
        <w:rPr>
          <w:color w:val="000000"/>
          <w:sz w:val="28"/>
          <w:szCs w:val="28"/>
          <w:lang w:eastAsia="ru-RU"/>
        </w:rPr>
        <w:t xml:space="preserve">на </w:t>
      </w:r>
      <w:r w:rsidRPr="00452265">
        <w:rPr>
          <w:color w:val="000000"/>
          <w:sz w:val="28"/>
          <w:szCs w:val="28"/>
          <w:lang w:eastAsia="ru-RU"/>
        </w:rPr>
        <w:t>заведующего библиотекой.</w:t>
      </w:r>
    </w:p>
    <w:p w14:paraId="6BDB9F46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4.</w:t>
      </w:r>
      <w:r>
        <w:rPr>
          <w:color w:val="000000"/>
          <w:sz w:val="28"/>
          <w:szCs w:val="28"/>
          <w:lang w:eastAsia="ru-RU"/>
        </w:rPr>
        <w:t>6</w:t>
      </w:r>
      <w:r w:rsidRPr="00452265">
        <w:rPr>
          <w:color w:val="000000"/>
          <w:sz w:val="28"/>
          <w:szCs w:val="28"/>
          <w:lang w:eastAsia="ru-RU"/>
        </w:rPr>
        <w:t xml:space="preserve">. </w:t>
      </w:r>
      <w:r w:rsidRPr="00912D42">
        <w:rPr>
          <w:color w:val="000000"/>
          <w:sz w:val="28"/>
          <w:szCs w:val="28"/>
          <w:lang w:eastAsia="ru-RU"/>
        </w:rPr>
        <w:t>Сохранность фонда в процессе комплектования обеспечивается оформлением и ведением документов суммарного и индивидуального учёта, регистрационно-учётных списков периодических изданий, инвентарной книги, сводного электронного каталога, актов поступления и выбытия.</w:t>
      </w:r>
    </w:p>
    <w:p w14:paraId="637A31AF" w14:textId="77777777" w:rsidR="009E6200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4.</w:t>
      </w:r>
      <w:r>
        <w:rPr>
          <w:color w:val="000000"/>
          <w:sz w:val="28"/>
          <w:szCs w:val="28"/>
          <w:lang w:eastAsia="ru-RU"/>
        </w:rPr>
        <w:t>7</w:t>
      </w:r>
      <w:r w:rsidRPr="00452265">
        <w:rPr>
          <w:color w:val="000000"/>
          <w:sz w:val="28"/>
          <w:szCs w:val="28"/>
          <w:lang w:eastAsia="ru-RU"/>
        </w:rPr>
        <w:t xml:space="preserve">. Контроль над сохранностью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в технологическом цикле комплектования, обработки и каталогизации осуществляет заведующ</w:t>
      </w:r>
      <w:r>
        <w:rPr>
          <w:color w:val="000000"/>
          <w:sz w:val="28"/>
          <w:szCs w:val="28"/>
          <w:lang w:eastAsia="ru-RU"/>
        </w:rPr>
        <w:t>ий</w:t>
      </w:r>
      <w:r w:rsidRPr="00452265">
        <w:rPr>
          <w:color w:val="000000"/>
          <w:sz w:val="28"/>
          <w:szCs w:val="28"/>
          <w:lang w:eastAsia="ru-RU"/>
        </w:rPr>
        <w:t xml:space="preserve"> библиотекой.</w:t>
      </w:r>
    </w:p>
    <w:p w14:paraId="61D0E25C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</w:p>
    <w:p w14:paraId="2588D0D2" w14:textId="77777777" w:rsidR="009E6200" w:rsidRPr="00452265" w:rsidRDefault="009E6200" w:rsidP="009E6200">
      <w:pPr>
        <w:pStyle w:val="a3"/>
        <w:jc w:val="center"/>
        <w:rPr>
          <w:b/>
          <w:bCs/>
          <w:color w:val="000000"/>
          <w:sz w:val="28"/>
          <w:szCs w:val="28"/>
          <w:lang w:eastAsia="ru-RU"/>
        </w:rPr>
      </w:pPr>
      <w:r w:rsidRPr="00452265">
        <w:rPr>
          <w:b/>
          <w:bCs/>
          <w:color w:val="000000"/>
          <w:sz w:val="28"/>
          <w:szCs w:val="28"/>
          <w:lang w:eastAsia="ru-RU"/>
        </w:rPr>
        <w:t xml:space="preserve">5. Учет </w:t>
      </w:r>
      <w:r>
        <w:rPr>
          <w:b/>
          <w:bCs/>
          <w:color w:val="000000"/>
          <w:sz w:val="28"/>
          <w:szCs w:val="28"/>
          <w:lang w:eastAsia="ru-RU"/>
        </w:rPr>
        <w:t xml:space="preserve">библиотечного </w:t>
      </w:r>
      <w:r w:rsidRPr="00452265">
        <w:rPr>
          <w:b/>
          <w:bCs/>
          <w:color w:val="000000"/>
          <w:sz w:val="28"/>
          <w:szCs w:val="28"/>
          <w:lang w:eastAsia="ru-RU"/>
        </w:rPr>
        <w:t>фонда</w:t>
      </w:r>
    </w:p>
    <w:p w14:paraId="0CBFC343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5.1. Учет </w:t>
      </w:r>
      <w:r>
        <w:rPr>
          <w:color w:val="000000"/>
          <w:sz w:val="28"/>
          <w:szCs w:val="28"/>
          <w:lang w:eastAsia="ru-RU"/>
        </w:rPr>
        <w:t>библиотечного фонда</w:t>
      </w:r>
      <w:r w:rsidRPr="00452265">
        <w:rPr>
          <w:color w:val="000000"/>
          <w:sz w:val="28"/>
          <w:szCs w:val="28"/>
          <w:lang w:eastAsia="ru-RU"/>
        </w:rPr>
        <w:t xml:space="preserve"> отражает поступление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, их выбытие и движение и служит основой для отчетности Библиотеки, планирования ее деятельности, обеспечения сохранности фонда, контроля за наличием и движением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>.</w:t>
      </w:r>
    </w:p>
    <w:p w14:paraId="33B292F2" w14:textId="7A5DF993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5.2. Учёт </w:t>
      </w:r>
      <w:r>
        <w:rPr>
          <w:color w:val="000000"/>
          <w:sz w:val="28"/>
          <w:szCs w:val="28"/>
          <w:lang w:eastAsia="ru-RU"/>
        </w:rPr>
        <w:t>библиотечного фонда</w:t>
      </w:r>
      <w:r w:rsidRPr="00452265">
        <w:rPr>
          <w:color w:val="000000"/>
          <w:sz w:val="28"/>
          <w:szCs w:val="28"/>
          <w:lang w:eastAsia="ru-RU"/>
        </w:rPr>
        <w:t xml:space="preserve"> осуществляется заведующим библиотекой. Им ведется также учет движения фонда (через систему ИРБИС), осуществляется проверка состояния книг суммарного учета и инвентарной книги Библиотеки. </w:t>
      </w:r>
      <w:r w:rsidRPr="00F652E4">
        <w:rPr>
          <w:color w:val="000000"/>
          <w:sz w:val="28"/>
          <w:szCs w:val="28"/>
          <w:lang w:eastAsia="ru-RU"/>
        </w:rPr>
        <w:t xml:space="preserve">Все поступления документов ставятся на </w:t>
      </w:r>
      <w:r w:rsidR="00F652E4">
        <w:rPr>
          <w:color w:val="000000"/>
          <w:sz w:val="28"/>
          <w:szCs w:val="28"/>
          <w:lang w:eastAsia="ru-RU"/>
        </w:rPr>
        <w:t>бухгалтерский учет.</w:t>
      </w:r>
    </w:p>
    <w:p w14:paraId="64BC0AD4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5.4. К ведению учета</w:t>
      </w:r>
      <w:r>
        <w:rPr>
          <w:color w:val="000000"/>
          <w:sz w:val="28"/>
          <w:szCs w:val="28"/>
          <w:lang w:eastAsia="ru-RU"/>
        </w:rPr>
        <w:t xml:space="preserve"> библиотечного фонда</w:t>
      </w:r>
      <w:r w:rsidRPr="00452265">
        <w:rPr>
          <w:color w:val="000000"/>
          <w:sz w:val="28"/>
          <w:szCs w:val="28"/>
          <w:lang w:eastAsia="ru-RU"/>
        </w:rPr>
        <w:t xml:space="preserve"> предъявляются следующие требования:</w:t>
      </w:r>
    </w:p>
    <w:p w14:paraId="1CF85AB5" w14:textId="77777777" w:rsidR="009E6200" w:rsidRPr="00452265" w:rsidRDefault="009E6200" w:rsidP="009E6200">
      <w:pPr>
        <w:pStyle w:val="a3"/>
        <w:numPr>
          <w:ilvl w:val="0"/>
          <w:numId w:val="5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lastRenderedPageBreak/>
        <w:t>полнота и достоверность учетной информации;</w:t>
      </w:r>
    </w:p>
    <w:p w14:paraId="7EBC969C" w14:textId="77777777" w:rsidR="009E6200" w:rsidRPr="00452265" w:rsidRDefault="009E6200" w:rsidP="009E6200">
      <w:pPr>
        <w:pStyle w:val="a3"/>
        <w:numPr>
          <w:ilvl w:val="0"/>
          <w:numId w:val="5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документированное оформление каждого поступления в фонд и выбытия из него;</w:t>
      </w:r>
    </w:p>
    <w:p w14:paraId="23EADC1B" w14:textId="77777777" w:rsidR="009E6200" w:rsidRPr="00452265" w:rsidRDefault="009E6200" w:rsidP="009E6200">
      <w:pPr>
        <w:pStyle w:val="a3"/>
        <w:numPr>
          <w:ilvl w:val="0"/>
          <w:numId w:val="5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совместимость приемов и форм учета, их надежность в условиях применения традиционной и автоматизированной технологии;</w:t>
      </w:r>
    </w:p>
    <w:p w14:paraId="040AADFC" w14:textId="77777777" w:rsidR="009E6200" w:rsidRPr="00452265" w:rsidRDefault="009E6200" w:rsidP="009E6200">
      <w:pPr>
        <w:pStyle w:val="a3"/>
        <w:numPr>
          <w:ilvl w:val="0"/>
          <w:numId w:val="5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соответствие номенклатуры показателей учета библиотечного фонда аналогичным показателям государственной статистики.</w:t>
      </w:r>
    </w:p>
    <w:p w14:paraId="28C15C8A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5.5. Учет </w:t>
      </w:r>
      <w:r>
        <w:rPr>
          <w:color w:val="000000"/>
          <w:sz w:val="28"/>
          <w:szCs w:val="28"/>
          <w:lang w:eastAsia="ru-RU"/>
        </w:rPr>
        <w:t>библиотечного фонда</w:t>
      </w:r>
      <w:r w:rsidRPr="00452265">
        <w:rPr>
          <w:color w:val="000000"/>
          <w:sz w:val="28"/>
          <w:szCs w:val="28"/>
          <w:lang w:eastAsia="ru-RU"/>
        </w:rPr>
        <w:t xml:space="preserve"> включает: прием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, их маркировку, регистрацию при поступлении, перемещении, выбытии, а также проверку наличия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в фонде.</w:t>
      </w:r>
    </w:p>
    <w:p w14:paraId="1D07D242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5.6. Система учета </w:t>
      </w:r>
      <w:r>
        <w:rPr>
          <w:color w:val="000000"/>
          <w:sz w:val="28"/>
          <w:szCs w:val="28"/>
          <w:lang w:eastAsia="ru-RU"/>
        </w:rPr>
        <w:t xml:space="preserve">библиотечного фонда </w:t>
      </w:r>
      <w:r w:rsidRPr="00452265">
        <w:rPr>
          <w:color w:val="000000"/>
          <w:sz w:val="28"/>
          <w:szCs w:val="28"/>
          <w:lang w:eastAsia="ru-RU"/>
        </w:rPr>
        <w:t>включает:</w:t>
      </w:r>
    </w:p>
    <w:p w14:paraId="5019E353" w14:textId="77777777" w:rsidR="009E6200" w:rsidRPr="00912D42" w:rsidRDefault="009E6200" w:rsidP="009E6200">
      <w:pPr>
        <w:pStyle w:val="a3"/>
        <w:numPr>
          <w:ilvl w:val="0"/>
          <w:numId w:val="6"/>
        </w:numPr>
        <w:rPr>
          <w:color w:val="000000"/>
          <w:sz w:val="28"/>
          <w:szCs w:val="28"/>
          <w:lang w:eastAsia="ru-RU"/>
        </w:rPr>
      </w:pPr>
      <w:proofErr w:type="spellStart"/>
      <w:r w:rsidRPr="00912D42">
        <w:rPr>
          <w:color w:val="000000"/>
          <w:sz w:val="28"/>
          <w:szCs w:val="28"/>
          <w:lang w:eastAsia="ru-RU"/>
        </w:rPr>
        <w:t>внутрибиблиотечный</w:t>
      </w:r>
      <w:proofErr w:type="spellEnd"/>
      <w:r w:rsidRPr="00912D42">
        <w:rPr>
          <w:color w:val="000000"/>
          <w:sz w:val="28"/>
          <w:szCs w:val="28"/>
          <w:lang w:eastAsia="ru-RU"/>
        </w:rPr>
        <w:t xml:space="preserve"> учет;</w:t>
      </w:r>
    </w:p>
    <w:p w14:paraId="0C32CD95" w14:textId="77777777" w:rsidR="009E6200" w:rsidRPr="00912D42" w:rsidRDefault="009E6200" w:rsidP="009E6200">
      <w:pPr>
        <w:pStyle w:val="a3"/>
        <w:numPr>
          <w:ilvl w:val="0"/>
          <w:numId w:val="6"/>
        </w:numPr>
        <w:rPr>
          <w:color w:val="000000"/>
          <w:sz w:val="28"/>
          <w:szCs w:val="28"/>
          <w:lang w:eastAsia="ru-RU"/>
        </w:rPr>
      </w:pPr>
      <w:r w:rsidRPr="00912D42">
        <w:rPr>
          <w:color w:val="000000"/>
          <w:sz w:val="28"/>
          <w:szCs w:val="28"/>
          <w:lang w:eastAsia="ru-RU"/>
        </w:rPr>
        <w:t>государственный статистический учет по форме «6-НК».</w:t>
      </w:r>
    </w:p>
    <w:p w14:paraId="14058C39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5.7. Контроль за соблюдением норм и требований по учету библиотечного фонда осуществляет заведующий библиотекой.</w:t>
      </w:r>
    </w:p>
    <w:p w14:paraId="33E117F0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5.8. Учет поступлений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в фонд осуществляется дифференцированно, путем их подразделения на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 xml:space="preserve"> постоянного, длительного и временного хранения.</w:t>
      </w:r>
    </w:p>
    <w:p w14:paraId="5D6012A0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5.8.1. Учету для постоянного хранения с присвоением инвентарного номера подлежит один экземпляр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>, поступивш</w:t>
      </w:r>
      <w:r>
        <w:rPr>
          <w:color w:val="000000"/>
          <w:sz w:val="28"/>
          <w:szCs w:val="28"/>
          <w:lang w:eastAsia="ru-RU"/>
        </w:rPr>
        <w:t>его</w:t>
      </w:r>
      <w:r w:rsidRPr="00452265">
        <w:rPr>
          <w:color w:val="000000"/>
          <w:sz w:val="28"/>
          <w:szCs w:val="28"/>
          <w:lang w:eastAsia="ru-RU"/>
        </w:rPr>
        <w:t xml:space="preserve"> в фонд.</w:t>
      </w:r>
    </w:p>
    <w:p w14:paraId="49B7660E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5.8.2. Учету для длительного хранения с присвоением инвентарного номера подлежат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 xml:space="preserve">, предназначенные для удовлетворения текущего и прогнозируемого читательского спроса, независимо от вида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>, его объема, тематики и других формальных признаков.</w:t>
      </w:r>
    </w:p>
    <w:p w14:paraId="1BD31070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5.8.3. Учету для временного хранения (без инвентарных номеров) подлежат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>, содержащие информацию краткосрочного значения, в связи с чем, исключаются из фонда библиотеки через непродолжительное время.</w:t>
      </w:r>
    </w:p>
    <w:p w14:paraId="0B2A5B01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К ним относятся:</w:t>
      </w:r>
    </w:p>
    <w:p w14:paraId="72F1DF52" w14:textId="77777777" w:rsidR="009E6200" w:rsidRPr="00912D42" w:rsidRDefault="009E6200" w:rsidP="009E6200">
      <w:pPr>
        <w:pStyle w:val="a3"/>
        <w:numPr>
          <w:ilvl w:val="0"/>
          <w:numId w:val="7"/>
        </w:numPr>
        <w:rPr>
          <w:color w:val="000000"/>
          <w:sz w:val="28"/>
          <w:szCs w:val="28"/>
          <w:lang w:eastAsia="ru-RU"/>
        </w:rPr>
      </w:pPr>
      <w:r w:rsidRPr="00912D42">
        <w:rPr>
          <w:color w:val="000000"/>
          <w:sz w:val="28"/>
          <w:szCs w:val="28"/>
          <w:lang w:eastAsia="ru-RU"/>
        </w:rPr>
        <w:t>издания, полученные через МБА от других библиотек во временное пользование (издания из фонда Санкт-Петербургской государственной библиотеки для слепых и слабовидящих (библиотека «Точки зрения»), время аренды – 3 месяца);</w:t>
      </w:r>
    </w:p>
    <w:p w14:paraId="44114234" w14:textId="77777777" w:rsidR="009E6200" w:rsidRPr="00912D42" w:rsidRDefault="009E6200" w:rsidP="009E6200">
      <w:pPr>
        <w:pStyle w:val="a3"/>
        <w:numPr>
          <w:ilvl w:val="0"/>
          <w:numId w:val="7"/>
        </w:numPr>
        <w:rPr>
          <w:color w:val="000000"/>
          <w:sz w:val="28"/>
          <w:szCs w:val="28"/>
          <w:lang w:eastAsia="ru-RU"/>
        </w:rPr>
      </w:pPr>
      <w:r w:rsidRPr="00912D42">
        <w:rPr>
          <w:color w:val="000000"/>
          <w:sz w:val="28"/>
          <w:szCs w:val="28"/>
          <w:lang w:eastAsia="ru-RU"/>
        </w:rPr>
        <w:t>календари, плакаты, методические разработки, материалы служебного назначения (программные продукты, являющиеся рабочим инструментом библиотечных работников и программистов, и материалы, приобретаемые для оформления библиотеки и др. подсобных работ, не связанных с комплектованием библиотечного фонда);</w:t>
      </w:r>
    </w:p>
    <w:p w14:paraId="652590A4" w14:textId="77777777" w:rsidR="009E6200" w:rsidRPr="00912D42" w:rsidRDefault="009E6200" w:rsidP="009E6200">
      <w:pPr>
        <w:pStyle w:val="a3"/>
        <w:numPr>
          <w:ilvl w:val="0"/>
          <w:numId w:val="8"/>
        </w:numPr>
        <w:rPr>
          <w:color w:val="000000"/>
          <w:sz w:val="28"/>
          <w:szCs w:val="28"/>
          <w:lang w:eastAsia="ru-RU"/>
        </w:rPr>
      </w:pPr>
      <w:r w:rsidRPr="00912D42">
        <w:rPr>
          <w:color w:val="000000"/>
          <w:sz w:val="28"/>
          <w:szCs w:val="28"/>
          <w:lang w:eastAsia="ru-RU"/>
        </w:rPr>
        <w:t xml:space="preserve">электронные </w:t>
      </w:r>
      <w:r>
        <w:rPr>
          <w:color w:val="000000"/>
          <w:sz w:val="28"/>
          <w:szCs w:val="28"/>
          <w:lang w:eastAsia="ru-RU"/>
        </w:rPr>
        <w:t>издания</w:t>
      </w:r>
      <w:r w:rsidRPr="00912D42">
        <w:rPr>
          <w:color w:val="000000"/>
          <w:sz w:val="28"/>
          <w:szCs w:val="28"/>
          <w:lang w:eastAsia="ru-RU"/>
        </w:rPr>
        <w:t xml:space="preserve"> на съемных носителях, если условия их приобретения предусматривают временные ограничения права использования; интерактивные электронные </w:t>
      </w:r>
      <w:r>
        <w:rPr>
          <w:color w:val="000000"/>
          <w:sz w:val="28"/>
          <w:szCs w:val="28"/>
          <w:lang w:eastAsia="ru-RU"/>
        </w:rPr>
        <w:t>издания</w:t>
      </w:r>
      <w:r w:rsidRPr="00912D42">
        <w:rPr>
          <w:color w:val="000000"/>
          <w:sz w:val="28"/>
          <w:szCs w:val="28"/>
          <w:lang w:eastAsia="ru-RU"/>
        </w:rPr>
        <w:t>, поступившие от неполных правообладателей или фрагменты баз данных;</w:t>
      </w:r>
    </w:p>
    <w:p w14:paraId="6D2AD5EB" w14:textId="77777777" w:rsidR="009E6200" w:rsidRPr="00912D42" w:rsidRDefault="009E6200" w:rsidP="009E6200">
      <w:pPr>
        <w:pStyle w:val="a3"/>
        <w:numPr>
          <w:ilvl w:val="0"/>
          <w:numId w:val="8"/>
        </w:numPr>
        <w:rPr>
          <w:color w:val="000000"/>
          <w:sz w:val="28"/>
          <w:szCs w:val="28"/>
          <w:lang w:eastAsia="ru-RU"/>
        </w:rPr>
      </w:pPr>
      <w:r w:rsidRPr="00912D42">
        <w:rPr>
          <w:color w:val="000000"/>
          <w:sz w:val="28"/>
          <w:szCs w:val="28"/>
          <w:lang w:eastAsia="ru-RU"/>
        </w:rPr>
        <w:t xml:space="preserve">электронные </w:t>
      </w:r>
      <w:r>
        <w:rPr>
          <w:color w:val="000000"/>
          <w:sz w:val="28"/>
          <w:szCs w:val="28"/>
          <w:lang w:eastAsia="ru-RU"/>
        </w:rPr>
        <w:t>издания</w:t>
      </w:r>
      <w:r w:rsidRPr="00912D42">
        <w:rPr>
          <w:color w:val="000000"/>
          <w:sz w:val="28"/>
          <w:szCs w:val="28"/>
          <w:lang w:eastAsia="ru-RU"/>
        </w:rPr>
        <w:t>, к которым библиотека имеет удаленный доступ.</w:t>
      </w:r>
    </w:p>
    <w:p w14:paraId="1F5D7941" w14:textId="62442A29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lastRenderedPageBreak/>
        <w:t xml:space="preserve">5.9.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 xml:space="preserve">, полученные </w:t>
      </w:r>
      <w:r>
        <w:rPr>
          <w:color w:val="000000"/>
          <w:sz w:val="28"/>
          <w:szCs w:val="28"/>
          <w:lang w:eastAsia="ru-RU"/>
        </w:rPr>
        <w:t>Б</w:t>
      </w:r>
      <w:r w:rsidRPr="00452265">
        <w:rPr>
          <w:color w:val="000000"/>
          <w:sz w:val="28"/>
          <w:szCs w:val="28"/>
          <w:lang w:eastAsia="ru-RU"/>
        </w:rPr>
        <w:t xml:space="preserve">иблиотекой в качестве дара (книги, альбомы, другие издания), включаются в фонд библиотеки на </w:t>
      </w:r>
      <w:r w:rsidRPr="00EA385A">
        <w:rPr>
          <w:color w:val="000000"/>
          <w:sz w:val="28"/>
          <w:szCs w:val="28"/>
          <w:lang w:eastAsia="ru-RU"/>
        </w:rPr>
        <w:t xml:space="preserve">основании Положения о работе с пожертвованиями (дарами) в </w:t>
      </w:r>
      <w:r w:rsidR="00926B0F">
        <w:rPr>
          <w:color w:val="000000"/>
          <w:sz w:val="28"/>
          <w:szCs w:val="28"/>
          <w:lang w:eastAsia="ru-RU"/>
        </w:rPr>
        <w:t>Библиотеке МКУ «</w:t>
      </w:r>
      <w:r w:rsidR="00FA4054">
        <w:rPr>
          <w:color w:val="000000"/>
          <w:sz w:val="28"/>
          <w:szCs w:val="28"/>
          <w:lang w:eastAsia="ru-RU"/>
        </w:rPr>
        <w:t>ЦКС</w:t>
      </w:r>
      <w:r w:rsidR="00926B0F">
        <w:rPr>
          <w:color w:val="000000"/>
          <w:sz w:val="28"/>
          <w:szCs w:val="28"/>
          <w:lang w:eastAsia="ru-RU"/>
        </w:rPr>
        <w:t xml:space="preserve">». </w:t>
      </w:r>
    </w:p>
    <w:p w14:paraId="60018735" w14:textId="77777777" w:rsidR="009E6200" w:rsidRPr="00912D42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5.10</w:t>
      </w:r>
      <w:r w:rsidRPr="00912D42">
        <w:rPr>
          <w:color w:val="000000"/>
          <w:sz w:val="28"/>
          <w:szCs w:val="28"/>
          <w:lang w:eastAsia="ru-RU"/>
        </w:rPr>
        <w:t xml:space="preserve">. </w:t>
      </w:r>
      <w:r>
        <w:rPr>
          <w:color w:val="000000"/>
          <w:sz w:val="28"/>
          <w:szCs w:val="28"/>
          <w:lang w:eastAsia="ru-RU"/>
        </w:rPr>
        <w:t>Издания</w:t>
      </w:r>
      <w:r w:rsidRPr="00912D42">
        <w:rPr>
          <w:color w:val="000000"/>
          <w:sz w:val="28"/>
          <w:szCs w:val="28"/>
          <w:lang w:eastAsia="ru-RU"/>
        </w:rPr>
        <w:t xml:space="preserve">, включаемые в фонд библиотеки, маркируются. При этом могут использоваться штемпели, индивидуальные машиночитаемые штриховые коды. </w:t>
      </w:r>
    </w:p>
    <w:p w14:paraId="35ACD8DE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912D42">
        <w:rPr>
          <w:color w:val="000000"/>
          <w:sz w:val="28"/>
          <w:szCs w:val="28"/>
          <w:lang w:eastAsia="ru-RU"/>
        </w:rPr>
        <w:t>5.11. Все периодические издания независимо от материальной основы носителя информации подлежат суммарному учету. Периодические издания учитываются в годовых комплектах и названиях. В Библиотеке подведение итогов движения периодических изданий производится за год на основании актов.</w:t>
      </w:r>
    </w:p>
    <w:p w14:paraId="4308839B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5.12. В Библиотек</w:t>
      </w:r>
      <w:r>
        <w:rPr>
          <w:color w:val="000000"/>
          <w:sz w:val="28"/>
          <w:szCs w:val="28"/>
          <w:lang w:eastAsia="ru-RU"/>
        </w:rPr>
        <w:t>е</w:t>
      </w:r>
      <w:r w:rsidRPr="00452265">
        <w:rPr>
          <w:color w:val="000000"/>
          <w:sz w:val="28"/>
          <w:szCs w:val="28"/>
          <w:lang w:eastAsia="ru-RU"/>
        </w:rPr>
        <w:t xml:space="preserve"> запрещается хранение и выдача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>, не поставленных на библиотечный учет.</w:t>
      </w:r>
    </w:p>
    <w:p w14:paraId="38ADABAC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</w:p>
    <w:p w14:paraId="799FC191" w14:textId="77777777" w:rsidR="009E6200" w:rsidRPr="00452265" w:rsidRDefault="009E6200" w:rsidP="009E6200">
      <w:pPr>
        <w:pStyle w:val="a3"/>
        <w:jc w:val="center"/>
        <w:rPr>
          <w:b/>
          <w:bCs/>
          <w:color w:val="000000"/>
          <w:sz w:val="28"/>
          <w:szCs w:val="28"/>
          <w:lang w:eastAsia="ru-RU"/>
        </w:rPr>
      </w:pPr>
      <w:r w:rsidRPr="00452265">
        <w:rPr>
          <w:b/>
          <w:bCs/>
          <w:color w:val="000000"/>
          <w:sz w:val="28"/>
          <w:szCs w:val="28"/>
          <w:lang w:eastAsia="ru-RU"/>
        </w:rPr>
        <w:t xml:space="preserve">6. Отражение и раскрытие </w:t>
      </w:r>
      <w:r>
        <w:rPr>
          <w:b/>
          <w:bCs/>
          <w:color w:val="000000"/>
          <w:sz w:val="28"/>
          <w:szCs w:val="28"/>
          <w:lang w:eastAsia="ru-RU"/>
        </w:rPr>
        <w:t xml:space="preserve">библиотечного </w:t>
      </w:r>
      <w:r w:rsidRPr="00452265">
        <w:rPr>
          <w:b/>
          <w:bCs/>
          <w:color w:val="000000"/>
          <w:sz w:val="28"/>
          <w:szCs w:val="28"/>
          <w:lang w:eastAsia="ru-RU"/>
        </w:rPr>
        <w:t>фонда в справочно-поисковом аппарате</w:t>
      </w:r>
    </w:p>
    <w:p w14:paraId="00D1E0F3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6.1. Раскрытие содержания </w:t>
      </w:r>
      <w:r>
        <w:rPr>
          <w:color w:val="000000"/>
          <w:sz w:val="28"/>
          <w:szCs w:val="28"/>
          <w:lang w:eastAsia="ru-RU"/>
        </w:rPr>
        <w:t>библиотечного фонда</w:t>
      </w:r>
      <w:r w:rsidRPr="00452265">
        <w:rPr>
          <w:color w:val="000000"/>
          <w:sz w:val="28"/>
          <w:szCs w:val="28"/>
          <w:lang w:eastAsia="ru-RU"/>
        </w:rPr>
        <w:t xml:space="preserve"> осуществляется в электронном каталоге в библиотечной системе «ИРБИС», а также её резервных копиях.</w:t>
      </w:r>
    </w:p>
    <w:p w14:paraId="0EAF74C4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6.2. Ответственность за полноту отражения </w:t>
      </w:r>
      <w:r>
        <w:rPr>
          <w:color w:val="000000"/>
          <w:sz w:val="28"/>
          <w:szCs w:val="28"/>
          <w:lang w:eastAsia="ru-RU"/>
        </w:rPr>
        <w:t>фонда</w:t>
      </w:r>
      <w:r w:rsidRPr="00452265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и за ведение электронного каталога </w:t>
      </w:r>
      <w:r w:rsidRPr="00452265">
        <w:rPr>
          <w:color w:val="000000"/>
          <w:sz w:val="28"/>
          <w:szCs w:val="28"/>
          <w:lang w:eastAsia="ru-RU"/>
        </w:rPr>
        <w:t>несёт заведующий библиотек</w:t>
      </w:r>
      <w:r>
        <w:rPr>
          <w:color w:val="000000"/>
          <w:sz w:val="28"/>
          <w:szCs w:val="28"/>
          <w:lang w:eastAsia="ru-RU"/>
        </w:rPr>
        <w:t>ой</w:t>
      </w:r>
      <w:r w:rsidRPr="00452265">
        <w:rPr>
          <w:color w:val="000000"/>
          <w:sz w:val="28"/>
          <w:szCs w:val="28"/>
          <w:lang w:eastAsia="ru-RU"/>
        </w:rPr>
        <w:t>.</w:t>
      </w:r>
    </w:p>
    <w:p w14:paraId="7C1F364D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</w:p>
    <w:p w14:paraId="54732F08" w14:textId="77777777" w:rsidR="009E6200" w:rsidRPr="00452265" w:rsidRDefault="009E6200" w:rsidP="009E6200">
      <w:pPr>
        <w:pStyle w:val="a3"/>
        <w:jc w:val="center"/>
        <w:rPr>
          <w:b/>
          <w:bCs/>
          <w:color w:val="000000"/>
          <w:sz w:val="28"/>
          <w:szCs w:val="28"/>
          <w:lang w:eastAsia="ru-RU"/>
        </w:rPr>
      </w:pPr>
      <w:r w:rsidRPr="00452265">
        <w:rPr>
          <w:b/>
          <w:bCs/>
          <w:color w:val="000000"/>
          <w:sz w:val="28"/>
          <w:szCs w:val="28"/>
          <w:lang w:eastAsia="ru-RU"/>
        </w:rPr>
        <w:t xml:space="preserve">7. Сроки хранения </w:t>
      </w:r>
      <w:r>
        <w:rPr>
          <w:b/>
          <w:bCs/>
          <w:color w:val="000000"/>
          <w:sz w:val="28"/>
          <w:szCs w:val="28"/>
          <w:lang w:eastAsia="ru-RU"/>
        </w:rPr>
        <w:t xml:space="preserve">библиотечного </w:t>
      </w:r>
      <w:r w:rsidRPr="00452265">
        <w:rPr>
          <w:b/>
          <w:bCs/>
          <w:color w:val="000000"/>
          <w:sz w:val="28"/>
          <w:szCs w:val="28"/>
          <w:lang w:eastAsia="ru-RU"/>
        </w:rPr>
        <w:t>фонда</w:t>
      </w:r>
    </w:p>
    <w:p w14:paraId="61E01C4C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7.1. Хранение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в </w:t>
      </w:r>
      <w:r>
        <w:rPr>
          <w:color w:val="000000"/>
          <w:sz w:val="28"/>
          <w:szCs w:val="28"/>
          <w:lang w:eastAsia="ru-RU"/>
        </w:rPr>
        <w:t>библиотечном фонде</w:t>
      </w:r>
      <w:r w:rsidRPr="00452265">
        <w:rPr>
          <w:color w:val="000000"/>
          <w:sz w:val="28"/>
          <w:szCs w:val="28"/>
          <w:lang w:eastAsia="ru-RU"/>
        </w:rPr>
        <w:t xml:space="preserve"> осуществляется на трех уровнях: временное хранение (периодические издания, брошюры), текущее хранение, постоянное хранение.</w:t>
      </w:r>
    </w:p>
    <w:p w14:paraId="6DAA7A01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7.1.1.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 xml:space="preserve"> временного хранения (без инвентарных номеров) -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>, содержащие информацию краткосрочного значения, они исключаются из фонда через непродолжительный период времени.</w:t>
      </w:r>
    </w:p>
    <w:p w14:paraId="401775DE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В Библиотеке установлены сроки содержания и состав фонда временного хранения:</w:t>
      </w:r>
    </w:p>
    <w:p w14:paraId="5F11A914" w14:textId="77777777" w:rsidR="009E6200" w:rsidRPr="00452265" w:rsidRDefault="009E6200" w:rsidP="009E6200">
      <w:pPr>
        <w:pStyle w:val="a3"/>
        <w:numPr>
          <w:ilvl w:val="0"/>
          <w:numId w:val="9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брошюры, листовки, календари, плакаты и др. - до обветшания;</w:t>
      </w:r>
    </w:p>
    <w:p w14:paraId="43903F87" w14:textId="77777777" w:rsidR="009E6200" w:rsidRPr="00452265" w:rsidRDefault="009E6200" w:rsidP="009E6200">
      <w:pPr>
        <w:pStyle w:val="a3"/>
        <w:numPr>
          <w:ilvl w:val="0"/>
          <w:numId w:val="9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журналы - 3 года;</w:t>
      </w:r>
    </w:p>
    <w:p w14:paraId="0FE20107" w14:textId="77777777" w:rsidR="009E6200" w:rsidRPr="00452265" w:rsidRDefault="009E6200" w:rsidP="009E6200">
      <w:pPr>
        <w:pStyle w:val="a3"/>
        <w:numPr>
          <w:ilvl w:val="0"/>
          <w:numId w:val="9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альманахи литературно - художественного характера - 3 года;</w:t>
      </w:r>
    </w:p>
    <w:p w14:paraId="6C4E1AFE" w14:textId="77777777" w:rsidR="009E6200" w:rsidRPr="00452265" w:rsidRDefault="009E6200" w:rsidP="009E6200">
      <w:pPr>
        <w:pStyle w:val="a3"/>
        <w:numPr>
          <w:ilvl w:val="0"/>
          <w:numId w:val="9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газетные издания - 3 года.</w:t>
      </w:r>
    </w:p>
    <w:p w14:paraId="0B6E7DFC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7.1.2. Сроки содержания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текущего хранения: до исчезновения спроса у пользователей.</w:t>
      </w:r>
    </w:p>
    <w:p w14:paraId="28E3DBD4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7.1.3. К видам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постоянного хранения относятся:</w:t>
      </w:r>
    </w:p>
    <w:p w14:paraId="48751F18" w14:textId="77777777" w:rsidR="009E6200" w:rsidRPr="00452265" w:rsidRDefault="009E6200" w:rsidP="009E6200">
      <w:pPr>
        <w:pStyle w:val="a3"/>
        <w:numPr>
          <w:ilvl w:val="0"/>
          <w:numId w:val="10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местные непериодические издания;</w:t>
      </w:r>
    </w:p>
    <w:p w14:paraId="5036B5B5" w14:textId="77777777" w:rsidR="009E6200" w:rsidRPr="00452265" w:rsidRDefault="009E6200" w:rsidP="009E6200">
      <w:pPr>
        <w:pStyle w:val="a3"/>
        <w:numPr>
          <w:ilvl w:val="0"/>
          <w:numId w:val="10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редкие и ценные издания.</w:t>
      </w:r>
    </w:p>
    <w:p w14:paraId="5DE5C05C" w14:textId="77777777" w:rsidR="009E6200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7.2. Первоначальный уровень хранения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определяется при поступлении в соответствии с его содержанием, видом, типом и материальным носителем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 xml:space="preserve">. При инвентаризации уточняются информационная ценность, спрос и </w:t>
      </w:r>
      <w:proofErr w:type="spellStart"/>
      <w:r w:rsidRPr="00452265">
        <w:rPr>
          <w:color w:val="000000"/>
          <w:sz w:val="28"/>
          <w:szCs w:val="28"/>
          <w:lang w:eastAsia="ru-RU"/>
        </w:rPr>
        <w:t>экземплярность</w:t>
      </w:r>
      <w:proofErr w:type="spellEnd"/>
      <w:r w:rsidRPr="00452265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 xml:space="preserve"> в фонде, затем принимается решение о его дальнейшем хранении или исключении из фонда.</w:t>
      </w:r>
    </w:p>
    <w:p w14:paraId="521180EF" w14:textId="77777777" w:rsidR="009E6200" w:rsidRPr="00452265" w:rsidRDefault="009E6200" w:rsidP="009E6200">
      <w:pPr>
        <w:pStyle w:val="a3"/>
        <w:ind w:firstLine="0"/>
        <w:rPr>
          <w:color w:val="000000"/>
          <w:sz w:val="28"/>
          <w:szCs w:val="28"/>
          <w:lang w:eastAsia="ru-RU"/>
        </w:rPr>
      </w:pPr>
    </w:p>
    <w:p w14:paraId="048C1FCD" w14:textId="77777777" w:rsidR="009E6200" w:rsidRPr="00452265" w:rsidRDefault="009E6200" w:rsidP="009E6200">
      <w:pPr>
        <w:pStyle w:val="a3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8</w:t>
      </w:r>
      <w:r w:rsidRPr="00452265">
        <w:rPr>
          <w:b/>
          <w:bCs/>
          <w:color w:val="000000"/>
          <w:sz w:val="28"/>
          <w:szCs w:val="28"/>
          <w:lang w:eastAsia="ru-RU"/>
        </w:rPr>
        <w:t>. Сохранность</w:t>
      </w:r>
      <w:r>
        <w:rPr>
          <w:b/>
          <w:bCs/>
          <w:color w:val="000000"/>
          <w:sz w:val="28"/>
          <w:szCs w:val="28"/>
          <w:lang w:eastAsia="ru-RU"/>
        </w:rPr>
        <w:t xml:space="preserve"> библиотечного</w:t>
      </w:r>
      <w:r w:rsidRPr="00452265">
        <w:rPr>
          <w:b/>
          <w:bCs/>
          <w:color w:val="000000"/>
          <w:sz w:val="28"/>
          <w:szCs w:val="28"/>
          <w:lang w:eastAsia="ru-RU"/>
        </w:rPr>
        <w:t xml:space="preserve"> фонда</w:t>
      </w:r>
    </w:p>
    <w:p w14:paraId="0EACC02F" w14:textId="141EF46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8</w:t>
      </w:r>
      <w:r w:rsidRPr="00452265">
        <w:rPr>
          <w:color w:val="000000"/>
          <w:sz w:val="28"/>
          <w:szCs w:val="28"/>
          <w:lang w:eastAsia="ru-RU"/>
        </w:rPr>
        <w:t xml:space="preserve">.1 Для обеспечения сохранности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фонда Библиотеки МКУ «</w:t>
      </w:r>
      <w:r w:rsidR="00FA4054">
        <w:rPr>
          <w:color w:val="000000"/>
          <w:sz w:val="28"/>
          <w:szCs w:val="28"/>
          <w:lang w:eastAsia="ru-RU"/>
        </w:rPr>
        <w:t>ЦКС</w:t>
      </w:r>
      <w:r>
        <w:rPr>
          <w:color w:val="000000"/>
          <w:sz w:val="28"/>
          <w:szCs w:val="28"/>
          <w:lang w:eastAsia="ru-RU"/>
        </w:rPr>
        <w:t>»</w:t>
      </w:r>
      <w:r w:rsidRPr="00452265">
        <w:rPr>
          <w:color w:val="000000"/>
          <w:sz w:val="28"/>
          <w:szCs w:val="28"/>
          <w:lang w:eastAsia="ru-RU"/>
        </w:rPr>
        <w:t>:</w:t>
      </w:r>
    </w:p>
    <w:p w14:paraId="14559435" w14:textId="77777777" w:rsidR="009E6200" w:rsidRPr="00452265" w:rsidRDefault="009E6200" w:rsidP="009E6200">
      <w:pPr>
        <w:pStyle w:val="a3"/>
        <w:numPr>
          <w:ilvl w:val="0"/>
          <w:numId w:val="11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определяет условия его использования;</w:t>
      </w:r>
    </w:p>
    <w:p w14:paraId="32237385" w14:textId="77777777" w:rsidR="009E6200" w:rsidRPr="00452265" w:rsidRDefault="009E6200" w:rsidP="009E6200">
      <w:pPr>
        <w:pStyle w:val="a3"/>
        <w:numPr>
          <w:ilvl w:val="0"/>
          <w:numId w:val="11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устанавливает санкции за утерю или порчу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библиотечного фонда</w:t>
      </w:r>
      <w:r>
        <w:rPr>
          <w:color w:val="000000"/>
          <w:sz w:val="28"/>
          <w:szCs w:val="28"/>
          <w:lang w:eastAsia="ru-RU"/>
        </w:rPr>
        <w:t>.</w:t>
      </w:r>
    </w:p>
    <w:p w14:paraId="15138CFC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8</w:t>
      </w:r>
      <w:r w:rsidRPr="00452265">
        <w:rPr>
          <w:color w:val="000000"/>
          <w:sz w:val="28"/>
          <w:szCs w:val="28"/>
          <w:lang w:eastAsia="ru-RU"/>
        </w:rPr>
        <w:t xml:space="preserve">.2. В целях сохранности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осуществляется ряд мероприятий:</w:t>
      </w:r>
    </w:p>
    <w:p w14:paraId="2A1466F5" w14:textId="3C49D6FC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8</w:t>
      </w:r>
      <w:r w:rsidRPr="00452265">
        <w:rPr>
          <w:color w:val="000000"/>
          <w:sz w:val="28"/>
          <w:szCs w:val="28"/>
          <w:lang w:eastAsia="ru-RU"/>
        </w:rPr>
        <w:t>.2.1. Инвентаризация фонда осуществляется в соответствии с письмом Министерства финансов РФ «Об инвентаризации библиотечных фондов» (от 04.11.1998 № 16-00-16-198) и приказом Министерства культуры РФ «Об утверждении порядка учета документов, входящих в состав библиотечного фонда» (от 08.10.2012 № 1077);</w:t>
      </w:r>
    </w:p>
    <w:p w14:paraId="6BBE7C73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8</w:t>
      </w:r>
      <w:r w:rsidRPr="00452265">
        <w:rPr>
          <w:color w:val="000000"/>
          <w:sz w:val="28"/>
          <w:szCs w:val="28"/>
          <w:lang w:eastAsia="ru-RU"/>
        </w:rPr>
        <w:t xml:space="preserve">.2.2. </w:t>
      </w:r>
      <w:r w:rsidRPr="005E321B">
        <w:rPr>
          <w:color w:val="000000"/>
          <w:sz w:val="28"/>
          <w:szCs w:val="28"/>
          <w:lang w:eastAsia="ru-RU"/>
        </w:rPr>
        <w:t>В Библиотеке систематически производится мелкий текущий ремонт изданий.</w:t>
      </w:r>
    </w:p>
    <w:p w14:paraId="05B93181" w14:textId="541E8E4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8</w:t>
      </w:r>
      <w:r w:rsidRPr="00452265">
        <w:rPr>
          <w:color w:val="000000"/>
          <w:sz w:val="28"/>
          <w:szCs w:val="28"/>
          <w:lang w:eastAsia="ru-RU"/>
        </w:rPr>
        <w:t xml:space="preserve">.2.3. В </w:t>
      </w:r>
      <w:r>
        <w:rPr>
          <w:color w:val="000000"/>
          <w:sz w:val="28"/>
          <w:szCs w:val="28"/>
          <w:lang w:eastAsia="ru-RU"/>
        </w:rPr>
        <w:t>Б</w:t>
      </w:r>
      <w:r w:rsidRPr="00452265">
        <w:rPr>
          <w:color w:val="000000"/>
          <w:sz w:val="28"/>
          <w:szCs w:val="28"/>
          <w:lang w:eastAsia="ru-RU"/>
        </w:rPr>
        <w:t>иблиотеке систематически проводится работа по ликвидации читательской задолженности, которая возникает в случае нарушения срок</w:t>
      </w:r>
      <w:r>
        <w:rPr>
          <w:color w:val="000000"/>
          <w:sz w:val="28"/>
          <w:szCs w:val="28"/>
          <w:lang w:eastAsia="ru-RU"/>
        </w:rPr>
        <w:t>а</w:t>
      </w:r>
      <w:r w:rsidRPr="00452265">
        <w:rPr>
          <w:color w:val="000000"/>
          <w:sz w:val="28"/>
          <w:szCs w:val="28"/>
          <w:lang w:eastAsia="ru-RU"/>
        </w:rPr>
        <w:t xml:space="preserve"> возврата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>, утвержденн</w:t>
      </w:r>
      <w:r>
        <w:rPr>
          <w:color w:val="000000"/>
          <w:sz w:val="28"/>
          <w:szCs w:val="28"/>
          <w:lang w:eastAsia="ru-RU"/>
        </w:rPr>
        <w:t>ого</w:t>
      </w:r>
      <w:r w:rsidRPr="00452265">
        <w:rPr>
          <w:color w:val="000000"/>
          <w:sz w:val="28"/>
          <w:szCs w:val="28"/>
          <w:lang w:eastAsia="ru-RU"/>
        </w:rPr>
        <w:t xml:space="preserve"> Правилами пользования </w:t>
      </w:r>
      <w:bookmarkStart w:id="5" w:name="_Hlk190536053"/>
      <w:r w:rsidRPr="00452265">
        <w:rPr>
          <w:color w:val="000000"/>
          <w:sz w:val="28"/>
          <w:szCs w:val="28"/>
          <w:lang w:eastAsia="ru-RU"/>
        </w:rPr>
        <w:t>Библиотекой</w:t>
      </w:r>
      <w:r>
        <w:rPr>
          <w:color w:val="000000"/>
          <w:sz w:val="28"/>
          <w:szCs w:val="28"/>
          <w:lang w:eastAsia="ru-RU"/>
        </w:rPr>
        <w:t xml:space="preserve"> </w:t>
      </w:r>
      <w:r w:rsidRPr="00452265">
        <w:rPr>
          <w:color w:val="000000"/>
          <w:sz w:val="28"/>
          <w:szCs w:val="28"/>
          <w:lang w:eastAsia="ru-RU"/>
        </w:rPr>
        <w:t>МКУ «</w:t>
      </w:r>
      <w:r w:rsidR="00FA4054">
        <w:rPr>
          <w:color w:val="000000"/>
          <w:sz w:val="28"/>
          <w:szCs w:val="28"/>
          <w:lang w:eastAsia="ru-RU"/>
        </w:rPr>
        <w:t>ЦКС</w:t>
      </w:r>
      <w:r w:rsidRPr="00452265">
        <w:rPr>
          <w:color w:val="000000"/>
          <w:sz w:val="28"/>
          <w:szCs w:val="28"/>
          <w:lang w:eastAsia="ru-RU"/>
        </w:rPr>
        <w:t>»</w:t>
      </w:r>
      <w:bookmarkEnd w:id="5"/>
      <w:r w:rsidRPr="00452265">
        <w:rPr>
          <w:color w:val="000000"/>
          <w:sz w:val="28"/>
          <w:szCs w:val="28"/>
          <w:lang w:eastAsia="ru-RU"/>
        </w:rPr>
        <w:t>. Контроль за работой сотрудников по ликвидации задолженности ведет заведующий библиотек</w:t>
      </w:r>
      <w:r>
        <w:rPr>
          <w:color w:val="000000"/>
          <w:sz w:val="28"/>
          <w:szCs w:val="28"/>
          <w:lang w:eastAsia="ru-RU"/>
        </w:rPr>
        <w:t>ой</w:t>
      </w:r>
      <w:r w:rsidRPr="00452265">
        <w:rPr>
          <w:color w:val="000000"/>
          <w:sz w:val="28"/>
          <w:szCs w:val="28"/>
          <w:lang w:eastAsia="ru-RU"/>
        </w:rPr>
        <w:t>. Работа по ликвидации задолженности проводится в форме:</w:t>
      </w:r>
    </w:p>
    <w:p w14:paraId="2CACE0BB" w14:textId="77777777" w:rsidR="009E6200" w:rsidRPr="00452265" w:rsidRDefault="009E6200" w:rsidP="009E6200">
      <w:pPr>
        <w:pStyle w:val="a3"/>
        <w:numPr>
          <w:ilvl w:val="0"/>
          <w:numId w:val="12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профилактических бесед;</w:t>
      </w:r>
    </w:p>
    <w:p w14:paraId="7F36289E" w14:textId="77777777" w:rsidR="009E6200" w:rsidRPr="00452265" w:rsidRDefault="009E6200" w:rsidP="009E6200">
      <w:pPr>
        <w:pStyle w:val="a3"/>
        <w:numPr>
          <w:ilvl w:val="0"/>
          <w:numId w:val="12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контроля сроков пользования путем просмотра читательских формуляров;</w:t>
      </w:r>
    </w:p>
    <w:p w14:paraId="5BC12890" w14:textId="77777777" w:rsidR="009E6200" w:rsidRPr="00452265" w:rsidRDefault="009E6200" w:rsidP="009E6200">
      <w:pPr>
        <w:pStyle w:val="a3"/>
        <w:numPr>
          <w:ilvl w:val="0"/>
          <w:numId w:val="12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продления сроков пользования по индивидуальной просьбе пользователей, в т.ч. по телефону, электронной почте и через сообщения в официальной группе библиотеки в социальной сети </w:t>
      </w:r>
      <w:proofErr w:type="spellStart"/>
      <w:r w:rsidRPr="00452265">
        <w:rPr>
          <w:color w:val="000000"/>
          <w:sz w:val="28"/>
          <w:szCs w:val="28"/>
          <w:lang w:eastAsia="ru-RU"/>
        </w:rPr>
        <w:t>ВКонтакте</w:t>
      </w:r>
      <w:proofErr w:type="spellEnd"/>
      <w:r w:rsidRPr="00452265">
        <w:rPr>
          <w:color w:val="000000"/>
          <w:sz w:val="28"/>
          <w:szCs w:val="28"/>
          <w:lang w:eastAsia="ru-RU"/>
        </w:rPr>
        <w:t>;</w:t>
      </w:r>
    </w:p>
    <w:p w14:paraId="1C3DFD33" w14:textId="77777777" w:rsidR="009E6200" w:rsidRPr="00452265" w:rsidRDefault="009E6200" w:rsidP="009E6200">
      <w:pPr>
        <w:pStyle w:val="a3"/>
        <w:numPr>
          <w:ilvl w:val="0"/>
          <w:numId w:val="12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информирования пользователей об имеющейся задолженности путем телефонных звонков, а также направления сообщений по электронной почте.</w:t>
      </w:r>
    </w:p>
    <w:p w14:paraId="11273BB0" w14:textId="77777777" w:rsidR="009E6200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8</w:t>
      </w:r>
      <w:r w:rsidRPr="00452265">
        <w:rPr>
          <w:color w:val="000000"/>
          <w:sz w:val="28"/>
          <w:szCs w:val="28"/>
          <w:lang w:eastAsia="ru-RU"/>
        </w:rPr>
        <w:t xml:space="preserve">.2.4. При выдаче и возврате выданных пользователям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, библиотекарями проверяется сохранность и целостность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>. В случае причинен</w:t>
      </w:r>
      <w:r>
        <w:rPr>
          <w:color w:val="000000"/>
          <w:sz w:val="28"/>
          <w:szCs w:val="28"/>
          <w:lang w:eastAsia="ru-RU"/>
        </w:rPr>
        <w:t>ия</w:t>
      </w:r>
      <w:r w:rsidRPr="00452265">
        <w:rPr>
          <w:color w:val="000000"/>
          <w:sz w:val="28"/>
          <w:szCs w:val="28"/>
          <w:lang w:eastAsia="ru-RU"/>
        </w:rPr>
        <w:t xml:space="preserve"> пользователе</w:t>
      </w:r>
      <w:r>
        <w:rPr>
          <w:color w:val="000000"/>
          <w:sz w:val="28"/>
          <w:szCs w:val="28"/>
          <w:lang w:eastAsia="ru-RU"/>
        </w:rPr>
        <w:t>м</w:t>
      </w:r>
      <w:r w:rsidRPr="00452265">
        <w:rPr>
          <w:color w:val="000000"/>
          <w:sz w:val="28"/>
          <w:szCs w:val="28"/>
          <w:lang w:eastAsia="ru-RU"/>
        </w:rPr>
        <w:t xml:space="preserve"> ущерба</w:t>
      </w:r>
      <w:r>
        <w:rPr>
          <w:color w:val="000000"/>
          <w:sz w:val="28"/>
          <w:szCs w:val="28"/>
          <w:lang w:eastAsia="ru-RU"/>
        </w:rPr>
        <w:t xml:space="preserve"> изданию, или в случае его утери</w:t>
      </w:r>
      <w:r w:rsidRPr="00452265">
        <w:rPr>
          <w:color w:val="000000"/>
          <w:sz w:val="28"/>
          <w:szCs w:val="28"/>
          <w:lang w:eastAsia="ru-RU"/>
        </w:rPr>
        <w:t>, он обязан принести на замену дублетное издание или то же произведение автора, в издании не старше 5 лет.</w:t>
      </w:r>
    </w:p>
    <w:p w14:paraId="29297E38" w14:textId="77777777" w:rsidR="009E6200" w:rsidRPr="00452265" w:rsidRDefault="009E6200" w:rsidP="009E6200">
      <w:pPr>
        <w:pStyle w:val="a3"/>
        <w:ind w:firstLine="0"/>
        <w:rPr>
          <w:color w:val="000000"/>
          <w:sz w:val="28"/>
          <w:szCs w:val="28"/>
          <w:lang w:eastAsia="ru-RU"/>
        </w:rPr>
      </w:pPr>
    </w:p>
    <w:p w14:paraId="37DBF56C" w14:textId="77777777" w:rsidR="009E6200" w:rsidRPr="00452265" w:rsidRDefault="009E6200" w:rsidP="009E6200">
      <w:pPr>
        <w:pStyle w:val="a3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9</w:t>
      </w:r>
      <w:r w:rsidRPr="00452265">
        <w:rPr>
          <w:b/>
          <w:bCs/>
          <w:color w:val="000000"/>
          <w:sz w:val="28"/>
          <w:szCs w:val="28"/>
          <w:lang w:eastAsia="ru-RU"/>
        </w:rPr>
        <w:t xml:space="preserve">. Режим и условия хранения </w:t>
      </w:r>
      <w:r>
        <w:rPr>
          <w:b/>
          <w:bCs/>
          <w:color w:val="000000"/>
          <w:sz w:val="28"/>
          <w:szCs w:val="28"/>
          <w:lang w:eastAsia="ru-RU"/>
        </w:rPr>
        <w:t xml:space="preserve">библиотечного </w:t>
      </w:r>
      <w:r w:rsidRPr="00452265">
        <w:rPr>
          <w:b/>
          <w:bCs/>
          <w:color w:val="000000"/>
          <w:sz w:val="28"/>
          <w:szCs w:val="28"/>
          <w:lang w:eastAsia="ru-RU"/>
        </w:rPr>
        <w:t>фонда</w:t>
      </w:r>
    </w:p>
    <w:p w14:paraId="0C630A3A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9</w:t>
      </w:r>
      <w:r w:rsidRPr="00452265">
        <w:rPr>
          <w:color w:val="000000"/>
          <w:sz w:val="28"/>
          <w:szCs w:val="28"/>
          <w:lang w:eastAsia="ru-RU"/>
        </w:rPr>
        <w:t xml:space="preserve">.1. </w:t>
      </w:r>
      <w:r>
        <w:rPr>
          <w:color w:val="000000"/>
          <w:sz w:val="28"/>
          <w:szCs w:val="28"/>
          <w:lang w:eastAsia="ru-RU"/>
        </w:rPr>
        <w:t>В Библиотеке</w:t>
      </w:r>
      <w:r w:rsidRPr="00452265">
        <w:rPr>
          <w:color w:val="000000"/>
          <w:sz w:val="28"/>
          <w:szCs w:val="28"/>
          <w:lang w:eastAsia="ru-RU"/>
        </w:rPr>
        <w:t xml:space="preserve"> обеспечивает</w:t>
      </w:r>
      <w:r>
        <w:rPr>
          <w:color w:val="000000"/>
          <w:sz w:val="28"/>
          <w:szCs w:val="28"/>
          <w:lang w:eastAsia="ru-RU"/>
        </w:rPr>
        <w:t>ся</w:t>
      </w:r>
      <w:r w:rsidRPr="00452265">
        <w:rPr>
          <w:color w:val="000000"/>
          <w:sz w:val="28"/>
          <w:szCs w:val="28"/>
          <w:lang w:eastAsia="ru-RU"/>
        </w:rPr>
        <w:t xml:space="preserve"> сохранность фонда в соответствии ГОСТом 7.50-2002 «Консервация документов. Общие требования», в котором определены требования к световому, температурно-влажностному, санитарно-гигиеническому режимам, а также устанавливаются требования к размещению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и помещениям для их хранения.</w:t>
      </w:r>
    </w:p>
    <w:p w14:paraId="4E8C0C51" w14:textId="7B236121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9</w:t>
      </w:r>
      <w:r w:rsidRPr="00452265">
        <w:rPr>
          <w:color w:val="000000"/>
          <w:sz w:val="28"/>
          <w:szCs w:val="28"/>
          <w:lang w:eastAsia="ru-RU"/>
        </w:rPr>
        <w:t>.2. МКУ «</w:t>
      </w:r>
      <w:r w:rsidR="00FA4054">
        <w:rPr>
          <w:color w:val="000000"/>
          <w:sz w:val="28"/>
          <w:szCs w:val="28"/>
          <w:lang w:eastAsia="ru-RU"/>
        </w:rPr>
        <w:t>ЦКС</w:t>
      </w:r>
      <w:r w:rsidRPr="00452265">
        <w:rPr>
          <w:color w:val="000000"/>
          <w:sz w:val="28"/>
          <w:szCs w:val="28"/>
          <w:lang w:eastAsia="ru-RU"/>
        </w:rPr>
        <w:t xml:space="preserve">» создает необходимые условия для хранения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: </w:t>
      </w:r>
      <w:r>
        <w:rPr>
          <w:color w:val="000000"/>
          <w:sz w:val="28"/>
          <w:szCs w:val="28"/>
          <w:lang w:eastAsia="ru-RU"/>
        </w:rPr>
        <w:t>контролирует</w:t>
      </w:r>
      <w:r w:rsidRPr="00452265">
        <w:rPr>
          <w:color w:val="000000"/>
          <w:sz w:val="28"/>
          <w:szCs w:val="28"/>
          <w:lang w:eastAsia="ru-RU"/>
        </w:rPr>
        <w:t xml:space="preserve"> бесперебойную работу отопительных, водопроводных, канализационных систем, электросети; обеспечива</w:t>
      </w:r>
      <w:r>
        <w:rPr>
          <w:color w:val="000000"/>
          <w:sz w:val="28"/>
          <w:szCs w:val="28"/>
          <w:lang w:eastAsia="ru-RU"/>
        </w:rPr>
        <w:t>е</w:t>
      </w:r>
      <w:r w:rsidRPr="00452265">
        <w:rPr>
          <w:color w:val="000000"/>
          <w:sz w:val="28"/>
          <w:szCs w:val="28"/>
          <w:lang w:eastAsia="ru-RU"/>
        </w:rPr>
        <w:t>т оптимальный температурно-влажностный, санитарно-гигиенический режим</w:t>
      </w:r>
      <w:r>
        <w:rPr>
          <w:color w:val="000000"/>
          <w:sz w:val="28"/>
          <w:szCs w:val="28"/>
          <w:lang w:eastAsia="ru-RU"/>
        </w:rPr>
        <w:t xml:space="preserve">, </w:t>
      </w:r>
      <w:r w:rsidRPr="00452265">
        <w:rPr>
          <w:color w:val="000000"/>
          <w:sz w:val="28"/>
          <w:szCs w:val="28"/>
          <w:lang w:eastAsia="ru-RU"/>
        </w:rPr>
        <w:t>обеспечива</w:t>
      </w:r>
      <w:r>
        <w:rPr>
          <w:color w:val="000000"/>
          <w:sz w:val="28"/>
          <w:szCs w:val="28"/>
          <w:lang w:eastAsia="ru-RU"/>
        </w:rPr>
        <w:t xml:space="preserve">ет уборку </w:t>
      </w:r>
      <w:r w:rsidRPr="00452265">
        <w:rPr>
          <w:color w:val="000000"/>
          <w:sz w:val="28"/>
          <w:szCs w:val="28"/>
          <w:lang w:eastAsia="ru-RU"/>
        </w:rPr>
        <w:t>помещений</w:t>
      </w:r>
      <w:r>
        <w:rPr>
          <w:color w:val="000000"/>
          <w:sz w:val="28"/>
          <w:szCs w:val="28"/>
          <w:lang w:eastAsia="ru-RU"/>
        </w:rPr>
        <w:t xml:space="preserve">. </w:t>
      </w:r>
    </w:p>
    <w:p w14:paraId="6DC15092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>9.3.</w:t>
      </w:r>
      <w:r w:rsidRPr="00452265">
        <w:rPr>
          <w:color w:val="000000"/>
          <w:sz w:val="28"/>
          <w:szCs w:val="28"/>
          <w:lang w:eastAsia="ru-RU"/>
        </w:rPr>
        <w:t xml:space="preserve"> В помещениях книгохранилищ запрещается:</w:t>
      </w:r>
    </w:p>
    <w:p w14:paraId="2C3CE661" w14:textId="77777777" w:rsidR="009E6200" w:rsidRPr="00452265" w:rsidRDefault="009E6200" w:rsidP="009E6200">
      <w:pPr>
        <w:pStyle w:val="a3"/>
        <w:numPr>
          <w:ilvl w:val="0"/>
          <w:numId w:val="13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хранение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на полу, подоконниках, в неразобранных кипах;</w:t>
      </w:r>
    </w:p>
    <w:p w14:paraId="375EDC19" w14:textId="77777777" w:rsidR="009E6200" w:rsidRPr="00452265" w:rsidRDefault="009E6200" w:rsidP="009E6200">
      <w:pPr>
        <w:pStyle w:val="a3"/>
        <w:numPr>
          <w:ilvl w:val="0"/>
          <w:numId w:val="13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нахождение посторонних предметов (тары, упаковочных материалов,</w:t>
      </w:r>
      <w:r>
        <w:rPr>
          <w:color w:val="000000"/>
          <w:sz w:val="28"/>
          <w:szCs w:val="28"/>
          <w:lang w:eastAsia="ru-RU"/>
        </w:rPr>
        <w:t xml:space="preserve"> </w:t>
      </w:r>
      <w:r w:rsidRPr="00452265">
        <w:rPr>
          <w:color w:val="000000"/>
          <w:sz w:val="28"/>
          <w:szCs w:val="28"/>
          <w:lang w:eastAsia="ru-RU"/>
        </w:rPr>
        <w:t>макулатуры и т.п.);</w:t>
      </w:r>
    </w:p>
    <w:p w14:paraId="4D2E8226" w14:textId="77777777" w:rsidR="009E6200" w:rsidRDefault="009E6200" w:rsidP="009E6200">
      <w:pPr>
        <w:pStyle w:val="a3"/>
        <w:numPr>
          <w:ilvl w:val="0"/>
          <w:numId w:val="13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прием пищи.</w:t>
      </w:r>
    </w:p>
    <w:p w14:paraId="0C43C832" w14:textId="77777777" w:rsidR="009E6200" w:rsidRPr="002D3F49" w:rsidRDefault="009E6200" w:rsidP="009E6200">
      <w:pPr>
        <w:pStyle w:val="a3"/>
        <w:rPr>
          <w:sz w:val="28"/>
          <w:szCs w:val="24"/>
          <w:lang w:eastAsia="ru-RU"/>
        </w:rPr>
      </w:pPr>
      <w:r>
        <w:rPr>
          <w:sz w:val="28"/>
          <w:szCs w:val="24"/>
          <w:lang w:eastAsia="ru-RU"/>
        </w:rPr>
        <w:t>9.4.</w:t>
      </w:r>
      <w:r w:rsidRPr="002D3F49">
        <w:rPr>
          <w:sz w:val="28"/>
          <w:szCs w:val="24"/>
          <w:lang w:eastAsia="ru-RU"/>
        </w:rPr>
        <w:t xml:space="preserve"> </w:t>
      </w:r>
      <w:r>
        <w:rPr>
          <w:sz w:val="28"/>
          <w:szCs w:val="24"/>
          <w:lang w:eastAsia="ru-RU"/>
        </w:rPr>
        <w:t xml:space="preserve">В соответствии с утвержденным графиком в Библиотеке </w:t>
      </w:r>
      <w:r w:rsidRPr="002D3F49">
        <w:rPr>
          <w:sz w:val="28"/>
          <w:szCs w:val="24"/>
          <w:lang w:eastAsia="ru-RU"/>
        </w:rPr>
        <w:t>проводится санитарный день</w:t>
      </w:r>
      <w:r>
        <w:rPr>
          <w:sz w:val="28"/>
          <w:szCs w:val="24"/>
          <w:lang w:eastAsia="ru-RU"/>
        </w:rPr>
        <w:t xml:space="preserve">, во время которого производится обеспыливание фонда. </w:t>
      </w:r>
    </w:p>
    <w:p w14:paraId="1F63D838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</w:p>
    <w:p w14:paraId="546A9CB5" w14:textId="77777777" w:rsidR="009E6200" w:rsidRPr="00452265" w:rsidRDefault="009E6200" w:rsidP="009E6200">
      <w:pPr>
        <w:pStyle w:val="a3"/>
        <w:jc w:val="center"/>
        <w:rPr>
          <w:b/>
          <w:bCs/>
          <w:color w:val="000000"/>
          <w:sz w:val="28"/>
          <w:szCs w:val="28"/>
          <w:lang w:eastAsia="ru-RU"/>
        </w:rPr>
      </w:pPr>
      <w:r w:rsidRPr="00452265">
        <w:rPr>
          <w:b/>
          <w:bCs/>
          <w:color w:val="000000"/>
          <w:sz w:val="28"/>
          <w:szCs w:val="28"/>
          <w:lang w:eastAsia="ru-RU"/>
        </w:rPr>
        <w:t>1</w:t>
      </w:r>
      <w:r>
        <w:rPr>
          <w:b/>
          <w:bCs/>
          <w:color w:val="000000"/>
          <w:sz w:val="28"/>
          <w:szCs w:val="28"/>
          <w:lang w:eastAsia="ru-RU"/>
        </w:rPr>
        <w:t>0</w:t>
      </w:r>
      <w:r w:rsidRPr="00452265">
        <w:rPr>
          <w:b/>
          <w:bCs/>
          <w:color w:val="000000"/>
          <w:sz w:val="28"/>
          <w:szCs w:val="28"/>
          <w:lang w:eastAsia="ru-RU"/>
        </w:rPr>
        <w:t xml:space="preserve">. Исключение </w:t>
      </w:r>
      <w:r>
        <w:rPr>
          <w:b/>
          <w:bCs/>
          <w:color w:val="000000"/>
          <w:sz w:val="28"/>
          <w:szCs w:val="28"/>
          <w:lang w:eastAsia="ru-RU"/>
        </w:rPr>
        <w:t>изданий</w:t>
      </w:r>
      <w:r w:rsidRPr="00452265">
        <w:rPr>
          <w:b/>
          <w:bCs/>
          <w:color w:val="000000"/>
          <w:sz w:val="28"/>
          <w:szCs w:val="28"/>
          <w:lang w:eastAsia="ru-RU"/>
        </w:rPr>
        <w:t xml:space="preserve"> из </w:t>
      </w:r>
      <w:r>
        <w:rPr>
          <w:b/>
          <w:bCs/>
          <w:color w:val="000000"/>
          <w:sz w:val="28"/>
          <w:szCs w:val="28"/>
          <w:lang w:eastAsia="ru-RU"/>
        </w:rPr>
        <w:t xml:space="preserve">библиотечного </w:t>
      </w:r>
      <w:r w:rsidRPr="00452265">
        <w:rPr>
          <w:b/>
          <w:bCs/>
          <w:color w:val="000000"/>
          <w:sz w:val="28"/>
          <w:szCs w:val="28"/>
          <w:lang w:eastAsia="ru-RU"/>
        </w:rPr>
        <w:t>фонда</w:t>
      </w:r>
    </w:p>
    <w:p w14:paraId="190AA6B8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0</w:t>
      </w:r>
      <w:r w:rsidRPr="00452265">
        <w:rPr>
          <w:color w:val="000000"/>
          <w:sz w:val="28"/>
          <w:szCs w:val="28"/>
          <w:lang w:eastAsia="ru-RU"/>
        </w:rPr>
        <w:t xml:space="preserve">.1. В целях повышения эффективности использования </w:t>
      </w:r>
      <w:r>
        <w:rPr>
          <w:color w:val="000000"/>
          <w:sz w:val="28"/>
          <w:szCs w:val="28"/>
          <w:lang w:eastAsia="ru-RU"/>
        </w:rPr>
        <w:t>библиотечного фонда в Библиотеке</w:t>
      </w:r>
      <w:r w:rsidRPr="00452265">
        <w:rPr>
          <w:color w:val="000000"/>
          <w:sz w:val="28"/>
          <w:szCs w:val="28"/>
          <w:lang w:eastAsia="ru-RU"/>
        </w:rPr>
        <w:t xml:space="preserve"> систематически проводится его анализ.</w:t>
      </w:r>
    </w:p>
    <w:p w14:paraId="48AAA7F3" w14:textId="06049631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0</w:t>
      </w:r>
      <w:r w:rsidRPr="00452265">
        <w:rPr>
          <w:color w:val="000000"/>
          <w:sz w:val="28"/>
          <w:szCs w:val="28"/>
          <w:lang w:eastAsia="ru-RU"/>
        </w:rPr>
        <w:t xml:space="preserve">.2.  </w:t>
      </w:r>
      <w:r>
        <w:rPr>
          <w:color w:val="000000"/>
          <w:sz w:val="28"/>
          <w:szCs w:val="28"/>
          <w:lang w:eastAsia="ru-RU"/>
        </w:rPr>
        <w:t xml:space="preserve">Библиотечный фонд </w:t>
      </w:r>
      <w:r w:rsidRPr="00452265">
        <w:rPr>
          <w:color w:val="000000"/>
          <w:sz w:val="28"/>
          <w:szCs w:val="28"/>
          <w:lang w:eastAsia="ru-RU"/>
        </w:rPr>
        <w:t xml:space="preserve">ежегодно просматривается с целью выявления малоиспользуемых, ветхих, </w:t>
      </w:r>
      <w:r>
        <w:rPr>
          <w:color w:val="000000"/>
          <w:sz w:val="28"/>
          <w:szCs w:val="28"/>
          <w:lang w:eastAsia="ru-RU"/>
        </w:rPr>
        <w:t>невостребованных</w:t>
      </w:r>
      <w:r w:rsidRPr="00452265">
        <w:rPr>
          <w:color w:val="000000"/>
          <w:sz w:val="28"/>
          <w:szCs w:val="28"/>
          <w:lang w:eastAsia="ru-RU"/>
        </w:rPr>
        <w:t xml:space="preserve">, устаревших по содержанию, дефектных и утраченных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>.</w:t>
      </w:r>
    </w:p>
    <w:p w14:paraId="55F9FD94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0</w:t>
      </w:r>
      <w:r w:rsidRPr="00452265">
        <w:rPr>
          <w:color w:val="000000"/>
          <w:sz w:val="28"/>
          <w:szCs w:val="28"/>
          <w:lang w:eastAsia="ru-RU"/>
        </w:rPr>
        <w:t xml:space="preserve">.3. Вышеперечисленные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 xml:space="preserve"> исключаются из фонда.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 xml:space="preserve"> выбывают из библиотечного фонда в связи с физической утратой или частичной либо полной утратой потребительских свойств. Выбывающие </w:t>
      </w:r>
      <w:r>
        <w:rPr>
          <w:color w:val="000000"/>
          <w:sz w:val="28"/>
          <w:szCs w:val="28"/>
          <w:lang w:eastAsia="ru-RU"/>
        </w:rPr>
        <w:t>издания</w:t>
      </w:r>
      <w:r w:rsidRPr="00452265">
        <w:rPr>
          <w:color w:val="000000"/>
          <w:sz w:val="28"/>
          <w:szCs w:val="28"/>
          <w:lang w:eastAsia="ru-RU"/>
        </w:rPr>
        <w:t xml:space="preserve"> исключаются из </w:t>
      </w:r>
      <w:r>
        <w:rPr>
          <w:color w:val="000000"/>
          <w:sz w:val="28"/>
          <w:szCs w:val="28"/>
          <w:lang w:eastAsia="ru-RU"/>
        </w:rPr>
        <w:t xml:space="preserve">фонда </w:t>
      </w:r>
      <w:r w:rsidRPr="00452265">
        <w:rPr>
          <w:color w:val="000000"/>
          <w:sz w:val="28"/>
          <w:szCs w:val="28"/>
          <w:lang w:eastAsia="ru-RU"/>
        </w:rPr>
        <w:t>и списываются с возможностью последующей безвозмездной передачи в другие библиотеки</w:t>
      </w:r>
      <w:r>
        <w:rPr>
          <w:color w:val="000000"/>
          <w:sz w:val="28"/>
          <w:szCs w:val="28"/>
          <w:lang w:eastAsia="ru-RU"/>
        </w:rPr>
        <w:t xml:space="preserve">. </w:t>
      </w:r>
    </w:p>
    <w:p w14:paraId="7281EA9C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0</w:t>
      </w:r>
      <w:r w:rsidRPr="00452265">
        <w:rPr>
          <w:color w:val="000000"/>
          <w:sz w:val="28"/>
          <w:szCs w:val="28"/>
          <w:lang w:eastAsia="ru-RU"/>
        </w:rPr>
        <w:t xml:space="preserve">.4. Исключение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из библиотечного фонда допускается по следующим причинам: утрата, ветхость, дефектность, </w:t>
      </w:r>
      <w:proofErr w:type="spellStart"/>
      <w:r w:rsidRPr="00452265">
        <w:rPr>
          <w:color w:val="000000"/>
          <w:sz w:val="28"/>
          <w:szCs w:val="28"/>
          <w:lang w:eastAsia="ru-RU"/>
        </w:rPr>
        <w:t>дублетность</w:t>
      </w:r>
      <w:proofErr w:type="spellEnd"/>
      <w:r w:rsidRPr="00452265">
        <w:rPr>
          <w:color w:val="000000"/>
          <w:sz w:val="28"/>
          <w:szCs w:val="28"/>
          <w:lang w:eastAsia="ru-RU"/>
        </w:rPr>
        <w:t xml:space="preserve">, устарелость по содержанию, </w:t>
      </w:r>
      <w:proofErr w:type="spellStart"/>
      <w:r w:rsidRPr="00452265">
        <w:rPr>
          <w:color w:val="000000"/>
          <w:sz w:val="28"/>
          <w:szCs w:val="28"/>
          <w:lang w:eastAsia="ru-RU"/>
        </w:rPr>
        <w:t>непрофильность</w:t>
      </w:r>
      <w:proofErr w:type="spellEnd"/>
      <w:r w:rsidRPr="00452265">
        <w:rPr>
          <w:color w:val="000000"/>
          <w:sz w:val="28"/>
          <w:szCs w:val="28"/>
          <w:lang w:eastAsia="ru-RU"/>
        </w:rPr>
        <w:t xml:space="preserve">. </w:t>
      </w:r>
    </w:p>
    <w:p w14:paraId="7D124653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Исключение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по причинам устарелости по содержанию, </w:t>
      </w:r>
      <w:proofErr w:type="spellStart"/>
      <w:r w:rsidRPr="00452265">
        <w:rPr>
          <w:color w:val="000000"/>
          <w:sz w:val="28"/>
          <w:szCs w:val="28"/>
          <w:lang w:eastAsia="ru-RU"/>
        </w:rPr>
        <w:t>непрофильности</w:t>
      </w:r>
      <w:proofErr w:type="spellEnd"/>
      <w:r w:rsidRPr="00452265">
        <w:rPr>
          <w:color w:val="000000"/>
          <w:sz w:val="28"/>
          <w:szCs w:val="28"/>
          <w:lang w:eastAsia="ru-RU"/>
        </w:rPr>
        <w:t xml:space="preserve"> (малоспрашиваемые), а также по причинам ветхости и дефектности не допускается по отношению к единственным экземплярам </w:t>
      </w:r>
      <w:r>
        <w:rPr>
          <w:color w:val="000000"/>
          <w:sz w:val="28"/>
          <w:szCs w:val="28"/>
          <w:lang w:eastAsia="ru-RU"/>
        </w:rPr>
        <w:t xml:space="preserve">изданий </w:t>
      </w:r>
      <w:r w:rsidRPr="00452265">
        <w:rPr>
          <w:color w:val="000000"/>
          <w:sz w:val="28"/>
          <w:szCs w:val="28"/>
          <w:lang w:eastAsia="ru-RU"/>
        </w:rPr>
        <w:t>постоянного (бессрочного) хранения.</w:t>
      </w:r>
    </w:p>
    <w:p w14:paraId="4120CE78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0</w:t>
      </w:r>
      <w:r w:rsidRPr="00452265">
        <w:rPr>
          <w:color w:val="000000"/>
          <w:sz w:val="28"/>
          <w:szCs w:val="28"/>
          <w:lang w:eastAsia="ru-RU"/>
        </w:rPr>
        <w:t xml:space="preserve">.5. Решение об исключении из </w:t>
      </w:r>
      <w:r>
        <w:rPr>
          <w:color w:val="000000"/>
          <w:sz w:val="28"/>
          <w:szCs w:val="28"/>
          <w:lang w:eastAsia="ru-RU"/>
        </w:rPr>
        <w:t>фонда</w:t>
      </w:r>
      <w:r w:rsidRPr="00452265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</w:t>
      </w:r>
      <w:r w:rsidRPr="000E5CA9">
        <w:rPr>
          <w:color w:val="000000"/>
          <w:sz w:val="28"/>
          <w:szCs w:val="28"/>
          <w:lang w:eastAsia="ru-RU"/>
        </w:rPr>
        <w:t>принимается комиссией по поступлению и выбытию активов</w:t>
      </w:r>
      <w:r w:rsidRPr="00452265">
        <w:rPr>
          <w:color w:val="000000"/>
          <w:sz w:val="28"/>
          <w:szCs w:val="28"/>
          <w:lang w:eastAsia="ru-RU"/>
        </w:rPr>
        <w:t>, путем составления актов на списание</w:t>
      </w:r>
      <w:r>
        <w:rPr>
          <w:color w:val="000000"/>
          <w:sz w:val="28"/>
          <w:szCs w:val="28"/>
          <w:lang w:eastAsia="ru-RU"/>
        </w:rPr>
        <w:t xml:space="preserve">. </w:t>
      </w:r>
    </w:p>
    <w:p w14:paraId="229DB639" w14:textId="7902993C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0</w:t>
      </w:r>
      <w:r w:rsidRPr="00452265">
        <w:rPr>
          <w:color w:val="000000"/>
          <w:sz w:val="28"/>
          <w:szCs w:val="28"/>
          <w:lang w:eastAsia="ru-RU"/>
        </w:rPr>
        <w:t>.6</w:t>
      </w:r>
      <w:r w:rsidRPr="005E321B">
        <w:rPr>
          <w:color w:val="000000"/>
          <w:sz w:val="28"/>
          <w:szCs w:val="28"/>
          <w:lang w:eastAsia="ru-RU"/>
        </w:rPr>
        <w:t xml:space="preserve">. Выбытие </w:t>
      </w:r>
      <w:r>
        <w:rPr>
          <w:color w:val="000000"/>
          <w:sz w:val="28"/>
          <w:szCs w:val="28"/>
          <w:lang w:eastAsia="ru-RU"/>
        </w:rPr>
        <w:t>изданий</w:t>
      </w:r>
      <w:r w:rsidRPr="005E321B">
        <w:rPr>
          <w:color w:val="000000"/>
          <w:sz w:val="28"/>
          <w:szCs w:val="28"/>
          <w:lang w:eastAsia="ru-RU"/>
        </w:rPr>
        <w:t xml:space="preserve"> из фонда отражается в «Книге суммарного учета» и в «Инвентарной книге». В каждом акте фиксируются сведения о</w:t>
      </w:r>
      <w:r>
        <w:rPr>
          <w:color w:val="000000"/>
          <w:sz w:val="28"/>
          <w:szCs w:val="28"/>
          <w:lang w:eastAsia="ru-RU"/>
        </w:rPr>
        <w:t>б изданиях</w:t>
      </w:r>
      <w:r w:rsidRPr="005E321B">
        <w:rPr>
          <w:color w:val="000000"/>
          <w:sz w:val="28"/>
          <w:szCs w:val="28"/>
          <w:lang w:eastAsia="ru-RU"/>
        </w:rPr>
        <w:t xml:space="preserve">, исключаемых по одной причине: ветхость (физический износ), дефектность, устарелость по содержанию, </w:t>
      </w:r>
      <w:proofErr w:type="spellStart"/>
      <w:r w:rsidRPr="005E321B">
        <w:rPr>
          <w:color w:val="000000"/>
          <w:sz w:val="28"/>
          <w:szCs w:val="28"/>
          <w:lang w:eastAsia="ru-RU"/>
        </w:rPr>
        <w:t>дублетность</w:t>
      </w:r>
      <w:proofErr w:type="spellEnd"/>
      <w:r w:rsidRPr="005E321B">
        <w:rPr>
          <w:color w:val="000000"/>
          <w:sz w:val="28"/>
          <w:szCs w:val="28"/>
          <w:lang w:eastAsia="ru-RU"/>
        </w:rPr>
        <w:t xml:space="preserve">, </w:t>
      </w:r>
      <w:proofErr w:type="spellStart"/>
      <w:r w:rsidRPr="005E321B">
        <w:rPr>
          <w:color w:val="000000"/>
          <w:sz w:val="28"/>
          <w:szCs w:val="28"/>
          <w:lang w:eastAsia="ru-RU"/>
        </w:rPr>
        <w:t>непрофильность</w:t>
      </w:r>
      <w:proofErr w:type="spellEnd"/>
      <w:r w:rsidRPr="005E321B">
        <w:rPr>
          <w:color w:val="000000"/>
          <w:sz w:val="28"/>
          <w:szCs w:val="28"/>
          <w:lang w:eastAsia="ru-RU"/>
        </w:rPr>
        <w:t>, утрата (с указанием конкретных обстоятельств утраты: утеря читателями, хищение, в результате бедствий стихийного и техногенного характера, по неустановленным причинам (недостача).</w:t>
      </w:r>
    </w:p>
    <w:p w14:paraId="17648060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0</w:t>
      </w:r>
      <w:r w:rsidRPr="00452265">
        <w:rPr>
          <w:color w:val="000000"/>
          <w:sz w:val="28"/>
          <w:szCs w:val="28"/>
          <w:lang w:eastAsia="ru-RU"/>
        </w:rPr>
        <w:t>.7. Акты на списание изданий, утраченных в результате утери, порчи, хищения, бедствий стихийного и техногенного характера, нахождения на открытом доступе, утверждаются на основании соответствующих документов, подтверждающих утрату (протокол, акт, заключение и т.п.).</w:t>
      </w:r>
    </w:p>
    <w:p w14:paraId="059DAA49" w14:textId="77777777" w:rsidR="009E6200" w:rsidRPr="005E321B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0</w:t>
      </w:r>
      <w:r w:rsidRPr="00452265">
        <w:rPr>
          <w:color w:val="000000"/>
          <w:sz w:val="28"/>
          <w:szCs w:val="28"/>
          <w:lang w:eastAsia="ru-RU"/>
        </w:rPr>
        <w:t xml:space="preserve">.8. </w:t>
      </w:r>
      <w:r w:rsidRPr="005E321B">
        <w:rPr>
          <w:color w:val="000000"/>
          <w:sz w:val="28"/>
          <w:szCs w:val="28"/>
          <w:lang w:eastAsia="ru-RU"/>
        </w:rPr>
        <w:t xml:space="preserve">Сведения о выбывших из фонда Библиотеки </w:t>
      </w:r>
      <w:r>
        <w:rPr>
          <w:color w:val="000000"/>
          <w:sz w:val="28"/>
          <w:szCs w:val="28"/>
          <w:lang w:eastAsia="ru-RU"/>
        </w:rPr>
        <w:t xml:space="preserve">изданиях </w:t>
      </w:r>
      <w:r w:rsidRPr="005E321B">
        <w:rPr>
          <w:color w:val="000000"/>
          <w:sz w:val="28"/>
          <w:szCs w:val="28"/>
          <w:lang w:eastAsia="ru-RU"/>
        </w:rPr>
        <w:t xml:space="preserve">регистрируются в соответствующих графах второй части «Книги суммарного учета библиотечного фонда». Информация о выбывших </w:t>
      </w:r>
      <w:r>
        <w:rPr>
          <w:color w:val="000000"/>
          <w:sz w:val="28"/>
          <w:szCs w:val="28"/>
          <w:lang w:eastAsia="ru-RU"/>
        </w:rPr>
        <w:t>изданиях</w:t>
      </w:r>
      <w:r w:rsidRPr="005E321B">
        <w:rPr>
          <w:color w:val="000000"/>
          <w:sz w:val="28"/>
          <w:szCs w:val="28"/>
          <w:lang w:eastAsia="ru-RU"/>
        </w:rPr>
        <w:t xml:space="preserve"> отражается во всех учетных формах, в том числе в электронном каталоге.</w:t>
      </w:r>
    </w:p>
    <w:p w14:paraId="0C9A69F8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5E321B">
        <w:rPr>
          <w:color w:val="000000"/>
          <w:sz w:val="28"/>
          <w:szCs w:val="28"/>
          <w:lang w:eastAsia="ru-RU"/>
        </w:rPr>
        <w:t xml:space="preserve">10.9. Списанные </w:t>
      </w:r>
      <w:r>
        <w:rPr>
          <w:color w:val="000000"/>
          <w:sz w:val="28"/>
          <w:szCs w:val="28"/>
          <w:lang w:eastAsia="ru-RU"/>
        </w:rPr>
        <w:t>издания</w:t>
      </w:r>
      <w:r w:rsidRPr="005E321B">
        <w:rPr>
          <w:color w:val="000000"/>
          <w:sz w:val="28"/>
          <w:szCs w:val="28"/>
          <w:lang w:eastAsia="ru-RU"/>
        </w:rPr>
        <w:t xml:space="preserve">, исключенные из библиотечного фонда по причинам ветхости, дефектности, устарелости по содержанию, могут </w:t>
      </w:r>
      <w:r w:rsidRPr="005E321B">
        <w:rPr>
          <w:color w:val="000000"/>
          <w:sz w:val="28"/>
          <w:szCs w:val="28"/>
          <w:lang w:eastAsia="ru-RU"/>
        </w:rPr>
        <w:lastRenderedPageBreak/>
        <w:t xml:space="preserve">передаваться на безвозмездной основе юридическим и физическим лицам. Невостребованные в течение шести месяцев с даты списания </w:t>
      </w:r>
      <w:r>
        <w:rPr>
          <w:color w:val="000000"/>
          <w:sz w:val="28"/>
          <w:szCs w:val="28"/>
          <w:lang w:eastAsia="ru-RU"/>
        </w:rPr>
        <w:t>издания</w:t>
      </w:r>
      <w:r w:rsidRPr="005E321B">
        <w:rPr>
          <w:color w:val="000000"/>
          <w:sz w:val="28"/>
          <w:szCs w:val="28"/>
          <w:lang w:eastAsia="ru-RU"/>
        </w:rPr>
        <w:t xml:space="preserve"> могут направляться в пункты переработки вторичного сырья.</w:t>
      </w:r>
    </w:p>
    <w:p w14:paraId="1AE01275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</w:p>
    <w:p w14:paraId="2130D14C" w14:textId="77777777" w:rsidR="009E6200" w:rsidRPr="00452265" w:rsidRDefault="009E6200" w:rsidP="009E6200">
      <w:pPr>
        <w:pStyle w:val="a3"/>
        <w:jc w:val="center"/>
        <w:rPr>
          <w:b/>
          <w:bCs/>
          <w:color w:val="000000"/>
          <w:sz w:val="28"/>
          <w:szCs w:val="28"/>
          <w:lang w:eastAsia="ru-RU"/>
        </w:rPr>
      </w:pPr>
      <w:r w:rsidRPr="00452265">
        <w:rPr>
          <w:b/>
          <w:bCs/>
          <w:color w:val="000000"/>
          <w:sz w:val="28"/>
          <w:szCs w:val="28"/>
          <w:lang w:eastAsia="ru-RU"/>
        </w:rPr>
        <w:t>1</w:t>
      </w:r>
      <w:r>
        <w:rPr>
          <w:b/>
          <w:bCs/>
          <w:color w:val="000000"/>
          <w:sz w:val="28"/>
          <w:szCs w:val="28"/>
          <w:lang w:eastAsia="ru-RU"/>
        </w:rPr>
        <w:t>1</w:t>
      </w:r>
      <w:r w:rsidRPr="00452265">
        <w:rPr>
          <w:b/>
          <w:bCs/>
          <w:color w:val="000000"/>
          <w:sz w:val="28"/>
          <w:szCs w:val="28"/>
          <w:lang w:eastAsia="ru-RU"/>
        </w:rPr>
        <w:t xml:space="preserve">. Инвентаризация </w:t>
      </w:r>
      <w:r>
        <w:rPr>
          <w:b/>
          <w:bCs/>
          <w:color w:val="000000"/>
          <w:sz w:val="28"/>
          <w:szCs w:val="28"/>
          <w:lang w:eastAsia="ru-RU"/>
        </w:rPr>
        <w:t xml:space="preserve">библиотечного </w:t>
      </w:r>
      <w:r w:rsidRPr="00452265">
        <w:rPr>
          <w:b/>
          <w:bCs/>
          <w:color w:val="000000"/>
          <w:sz w:val="28"/>
          <w:szCs w:val="28"/>
          <w:lang w:eastAsia="ru-RU"/>
        </w:rPr>
        <w:t>фонд</w:t>
      </w:r>
      <w:r>
        <w:rPr>
          <w:b/>
          <w:bCs/>
          <w:color w:val="000000"/>
          <w:sz w:val="28"/>
          <w:szCs w:val="28"/>
          <w:lang w:eastAsia="ru-RU"/>
        </w:rPr>
        <w:t>а</w:t>
      </w:r>
    </w:p>
    <w:p w14:paraId="68DA0C53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1</w:t>
      </w:r>
      <w:r w:rsidRPr="00452265">
        <w:rPr>
          <w:color w:val="000000"/>
          <w:sz w:val="28"/>
          <w:szCs w:val="28"/>
          <w:lang w:eastAsia="ru-RU"/>
        </w:rPr>
        <w:t>.1. Инвентаризация фонда</w:t>
      </w:r>
      <w:r>
        <w:rPr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color w:val="000000"/>
          <w:sz w:val="28"/>
          <w:szCs w:val="28"/>
          <w:lang w:eastAsia="ru-RU"/>
        </w:rPr>
        <w:t xml:space="preserve">- </w:t>
      </w:r>
      <w:r w:rsidRPr="00452265">
        <w:rPr>
          <w:color w:val="000000"/>
          <w:sz w:val="28"/>
          <w:szCs w:val="28"/>
          <w:lang w:eastAsia="ru-RU"/>
        </w:rPr>
        <w:t>это</w:t>
      </w:r>
      <w:proofErr w:type="gramEnd"/>
      <w:r w:rsidRPr="00452265">
        <w:rPr>
          <w:color w:val="000000"/>
          <w:sz w:val="28"/>
          <w:szCs w:val="28"/>
          <w:lang w:eastAsia="ru-RU"/>
        </w:rPr>
        <w:t xml:space="preserve"> переучет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фонда с целью подтверждения их наличия, а также установления их соответствия учетным документам. И</w:t>
      </w:r>
      <w:r>
        <w:rPr>
          <w:color w:val="000000"/>
          <w:sz w:val="28"/>
          <w:szCs w:val="28"/>
          <w:lang w:eastAsia="ru-RU"/>
        </w:rPr>
        <w:t>нвентаризация</w:t>
      </w:r>
      <w:r w:rsidRPr="00452265">
        <w:rPr>
          <w:color w:val="000000"/>
          <w:sz w:val="28"/>
          <w:szCs w:val="28"/>
          <w:lang w:eastAsia="ru-RU"/>
        </w:rPr>
        <w:t xml:space="preserve"> проводится:</w:t>
      </w:r>
    </w:p>
    <w:p w14:paraId="1017C371" w14:textId="77777777" w:rsidR="009E6200" w:rsidRPr="00452265" w:rsidRDefault="009E6200" w:rsidP="009E6200">
      <w:pPr>
        <w:pStyle w:val="a3"/>
        <w:numPr>
          <w:ilvl w:val="0"/>
          <w:numId w:val="14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при смене материально ответственного лица;</w:t>
      </w:r>
    </w:p>
    <w:p w14:paraId="7AB1801E" w14:textId="77777777" w:rsidR="009E6200" w:rsidRPr="00452265" w:rsidRDefault="009E6200" w:rsidP="009E6200">
      <w:pPr>
        <w:pStyle w:val="a3"/>
        <w:numPr>
          <w:ilvl w:val="0"/>
          <w:numId w:val="14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при выявлении фактов хищения, злоупотребления или порчи </w:t>
      </w:r>
      <w:r>
        <w:rPr>
          <w:color w:val="000000"/>
          <w:sz w:val="28"/>
          <w:szCs w:val="28"/>
          <w:lang w:eastAsia="ru-RU"/>
        </w:rPr>
        <w:t>изданий;</w:t>
      </w:r>
    </w:p>
    <w:p w14:paraId="068CF657" w14:textId="77777777" w:rsidR="009E6200" w:rsidRPr="00452265" w:rsidRDefault="009E6200" w:rsidP="009E6200">
      <w:pPr>
        <w:pStyle w:val="a3"/>
        <w:numPr>
          <w:ilvl w:val="0"/>
          <w:numId w:val="14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в случае стихийного бедствия, пожара или других ЧС, вызнанных экстремальными условиями;</w:t>
      </w:r>
    </w:p>
    <w:p w14:paraId="68D30965" w14:textId="77777777" w:rsidR="009E6200" w:rsidRDefault="009E6200" w:rsidP="009E6200">
      <w:pPr>
        <w:pStyle w:val="a3"/>
        <w:numPr>
          <w:ilvl w:val="0"/>
          <w:numId w:val="14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при реорганизации или ликвидации библиотеки</w:t>
      </w:r>
      <w:r>
        <w:rPr>
          <w:color w:val="000000"/>
          <w:sz w:val="28"/>
          <w:szCs w:val="28"/>
          <w:lang w:eastAsia="ru-RU"/>
        </w:rPr>
        <w:t>;</w:t>
      </w:r>
    </w:p>
    <w:p w14:paraId="031C64D3" w14:textId="77777777" w:rsidR="009E6200" w:rsidRPr="00452265" w:rsidRDefault="009E6200" w:rsidP="009E6200">
      <w:pPr>
        <w:pStyle w:val="a3"/>
        <w:numPr>
          <w:ilvl w:val="0"/>
          <w:numId w:val="14"/>
        </w:numPr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по иным основаниям, в соответствии с производственной необходимостью. </w:t>
      </w:r>
    </w:p>
    <w:p w14:paraId="7354B32A" w14:textId="790A7DAE" w:rsidR="009E6200" w:rsidRPr="005E321B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1</w:t>
      </w:r>
      <w:r w:rsidRPr="00452265">
        <w:rPr>
          <w:color w:val="000000"/>
          <w:sz w:val="28"/>
          <w:szCs w:val="28"/>
          <w:lang w:eastAsia="ru-RU"/>
        </w:rPr>
        <w:t xml:space="preserve">.2. Инвентаризации подлежат все виды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 xml:space="preserve"> (включая </w:t>
      </w:r>
      <w:bookmarkStart w:id="6" w:name="_Hlk191557749"/>
      <w:r w:rsidRPr="005E321B">
        <w:rPr>
          <w:color w:val="000000"/>
          <w:sz w:val="28"/>
          <w:szCs w:val="28"/>
          <w:lang w:eastAsia="ru-RU"/>
        </w:rPr>
        <w:t>аудиовизуальные</w:t>
      </w:r>
      <w:r w:rsidR="007F571D">
        <w:rPr>
          <w:color w:val="000000"/>
          <w:sz w:val="28"/>
          <w:szCs w:val="28"/>
          <w:lang w:eastAsia="ru-RU"/>
        </w:rPr>
        <w:t>,</w:t>
      </w:r>
      <w:r w:rsidRPr="005E321B">
        <w:rPr>
          <w:color w:val="000000"/>
          <w:sz w:val="28"/>
          <w:szCs w:val="28"/>
          <w:lang w:eastAsia="ru-RU"/>
        </w:rPr>
        <w:t xml:space="preserve"> </w:t>
      </w:r>
      <w:bookmarkEnd w:id="6"/>
      <w:r w:rsidR="007F571D" w:rsidRPr="005E321B">
        <w:rPr>
          <w:color w:val="000000"/>
          <w:sz w:val="28"/>
          <w:szCs w:val="28"/>
          <w:lang w:eastAsia="ru-RU"/>
        </w:rPr>
        <w:t>электронные</w:t>
      </w:r>
      <w:r w:rsidR="007F571D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издания</w:t>
      </w:r>
      <w:r w:rsidRPr="005E321B">
        <w:rPr>
          <w:color w:val="000000"/>
          <w:sz w:val="28"/>
          <w:szCs w:val="28"/>
          <w:lang w:eastAsia="ru-RU"/>
        </w:rPr>
        <w:t>), которым присвоен инвентарный номер. Во время проверки анализируется правильность ведения учетной документации, устраняются ошибки, допущенные в период между проверками.</w:t>
      </w:r>
    </w:p>
    <w:p w14:paraId="136A3B2A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5E321B">
        <w:rPr>
          <w:color w:val="000000"/>
          <w:sz w:val="28"/>
          <w:szCs w:val="28"/>
          <w:lang w:eastAsia="ru-RU"/>
        </w:rPr>
        <w:t>11.3. Периодич</w:t>
      </w:r>
      <w:r>
        <w:rPr>
          <w:color w:val="000000"/>
          <w:sz w:val="28"/>
          <w:szCs w:val="28"/>
          <w:lang w:eastAsia="ru-RU"/>
        </w:rPr>
        <w:t>еская инвентаризация</w:t>
      </w:r>
      <w:r w:rsidRPr="005E321B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проводится </w:t>
      </w:r>
      <w:r w:rsidRPr="005E321B">
        <w:rPr>
          <w:color w:val="000000"/>
          <w:sz w:val="28"/>
          <w:szCs w:val="28"/>
          <w:lang w:eastAsia="ru-RU"/>
        </w:rPr>
        <w:t>один раз в пять лет. Проверка</w:t>
      </w:r>
      <w:r w:rsidRPr="00452265">
        <w:rPr>
          <w:color w:val="000000"/>
          <w:sz w:val="28"/>
          <w:szCs w:val="28"/>
          <w:lang w:eastAsia="ru-RU"/>
        </w:rPr>
        <w:t xml:space="preserve"> фонда или его части при смене </w:t>
      </w:r>
      <w:r>
        <w:rPr>
          <w:color w:val="000000"/>
          <w:sz w:val="28"/>
          <w:szCs w:val="28"/>
          <w:lang w:eastAsia="ru-RU"/>
        </w:rPr>
        <w:t>заведующего библиотекой</w:t>
      </w:r>
      <w:r w:rsidRPr="00452265">
        <w:rPr>
          <w:color w:val="000000"/>
          <w:sz w:val="28"/>
          <w:szCs w:val="28"/>
          <w:lang w:eastAsia="ru-RU"/>
        </w:rPr>
        <w:t xml:space="preserve"> приравнивается к очередному сроку.</w:t>
      </w:r>
    </w:p>
    <w:p w14:paraId="6D6C69D6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1</w:t>
      </w:r>
      <w:r w:rsidRPr="00452265">
        <w:rPr>
          <w:color w:val="000000"/>
          <w:sz w:val="28"/>
          <w:szCs w:val="28"/>
          <w:lang w:eastAsia="ru-RU"/>
        </w:rPr>
        <w:t>.4. Инвентаризация необходима для:</w:t>
      </w:r>
    </w:p>
    <w:p w14:paraId="73251DB1" w14:textId="77777777" w:rsidR="009E6200" w:rsidRPr="00452265" w:rsidRDefault="009E6200" w:rsidP="009E6200">
      <w:pPr>
        <w:pStyle w:val="a3"/>
        <w:numPr>
          <w:ilvl w:val="0"/>
          <w:numId w:val="15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выявления ошибок в учете, обработке и хранении изданий, а также лиц, их допустивших;</w:t>
      </w:r>
    </w:p>
    <w:p w14:paraId="71F0FF51" w14:textId="77777777" w:rsidR="009E6200" w:rsidRPr="00452265" w:rsidRDefault="009E6200" w:rsidP="009E6200">
      <w:pPr>
        <w:pStyle w:val="a3"/>
        <w:numPr>
          <w:ilvl w:val="0"/>
          <w:numId w:val="15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оценки постановки учета выданных изданий;</w:t>
      </w:r>
    </w:p>
    <w:p w14:paraId="457FB58B" w14:textId="77777777" w:rsidR="009E6200" w:rsidRPr="00452265" w:rsidRDefault="009E6200" w:rsidP="009E6200">
      <w:pPr>
        <w:pStyle w:val="a3"/>
        <w:numPr>
          <w:ilvl w:val="0"/>
          <w:numId w:val="15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выявления читательской задолженности;</w:t>
      </w:r>
    </w:p>
    <w:p w14:paraId="4F647DB9" w14:textId="77777777" w:rsidR="009E6200" w:rsidRPr="00452265" w:rsidRDefault="009E6200" w:rsidP="009E6200">
      <w:pPr>
        <w:pStyle w:val="a3"/>
        <w:numPr>
          <w:ilvl w:val="0"/>
          <w:numId w:val="15"/>
        </w:numPr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 xml:space="preserve">выявления редких, ценных, краеведческих и других </w:t>
      </w:r>
      <w:r>
        <w:rPr>
          <w:color w:val="000000"/>
          <w:sz w:val="28"/>
          <w:szCs w:val="28"/>
          <w:lang w:eastAsia="ru-RU"/>
        </w:rPr>
        <w:t>изданий</w:t>
      </w:r>
      <w:r w:rsidRPr="00452265">
        <w:rPr>
          <w:color w:val="000000"/>
          <w:sz w:val="28"/>
          <w:szCs w:val="28"/>
          <w:lang w:eastAsia="ru-RU"/>
        </w:rPr>
        <w:t>, требующих особого режима хранения</w:t>
      </w:r>
      <w:r>
        <w:rPr>
          <w:color w:val="000000"/>
          <w:sz w:val="28"/>
          <w:szCs w:val="28"/>
          <w:lang w:eastAsia="ru-RU"/>
        </w:rPr>
        <w:t>.</w:t>
      </w:r>
    </w:p>
    <w:p w14:paraId="5D37EF15" w14:textId="446279B9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1</w:t>
      </w:r>
      <w:r w:rsidRPr="00452265">
        <w:rPr>
          <w:color w:val="000000"/>
          <w:sz w:val="28"/>
          <w:szCs w:val="28"/>
          <w:lang w:eastAsia="ru-RU"/>
        </w:rPr>
        <w:t xml:space="preserve">.5. Основанием для проведения </w:t>
      </w:r>
      <w:r>
        <w:rPr>
          <w:color w:val="000000"/>
          <w:sz w:val="28"/>
          <w:szCs w:val="28"/>
          <w:lang w:eastAsia="ru-RU"/>
        </w:rPr>
        <w:t>инвентаризации</w:t>
      </w:r>
      <w:r w:rsidRPr="00452265">
        <w:rPr>
          <w:color w:val="000000"/>
          <w:sz w:val="28"/>
          <w:szCs w:val="28"/>
          <w:lang w:eastAsia="ru-RU"/>
        </w:rPr>
        <w:t xml:space="preserve"> является приказ директора МКУ «</w:t>
      </w:r>
      <w:r w:rsidR="00FA4054">
        <w:rPr>
          <w:color w:val="000000"/>
          <w:sz w:val="28"/>
          <w:szCs w:val="28"/>
          <w:lang w:eastAsia="ru-RU"/>
        </w:rPr>
        <w:t>ЦКС</w:t>
      </w:r>
      <w:r w:rsidRPr="00452265">
        <w:rPr>
          <w:color w:val="000000"/>
          <w:sz w:val="28"/>
          <w:szCs w:val="28"/>
          <w:lang w:eastAsia="ru-RU"/>
        </w:rPr>
        <w:t>»</w:t>
      </w:r>
      <w:r>
        <w:rPr>
          <w:color w:val="000000"/>
          <w:sz w:val="28"/>
          <w:szCs w:val="28"/>
          <w:lang w:eastAsia="ru-RU"/>
        </w:rPr>
        <w:t>.</w:t>
      </w:r>
    </w:p>
    <w:p w14:paraId="45DBE068" w14:textId="2783C5B8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1</w:t>
      </w:r>
      <w:r w:rsidRPr="00452265">
        <w:rPr>
          <w:color w:val="000000"/>
          <w:sz w:val="28"/>
          <w:szCs w:val="28"/>
          <w:lang w:eastAsia="ru-RU"/>
        </w:rPr>
        <w:t xml:space="preserve">.6. </w:t>
      </w:r>
      <w:r w:rsidRPr="00601CE6">
        <w:rPr>
          <w:color w:val="000000"/>
          <w:sz w:val="28"/>
          <w:szCs w:val="28"/>
          <w:lang w:eastAsia="ru-RU"/>
        </w:rPr>
        <w:t xml:space="preserve">Работа по </w:t>
      </w:r>
      <w:r>
        <w:rPr>
          <w:color w:val="000000"/>
          <w:sz w:val="28"/>
          <w:szCs w:val="28"/>
          <w:lang w:eastAsia="ru-RU"/>
        </w:rPr>
        <w:t>инвентаризации</w:t>
      </w:r>
      <w:r w:rsidRPr="00601CE6">
        <w:rPr>
          <w:color w:val="000000"/>
          <w:sz w:val="28"/>
          <w:szCs w:val="28"/>
          <w:lang w:eastAsia="ru-RU"/>
        </w:rPr>
        <w:t xml:space="preserve"> осуществляется в несколько этапов: подготовительный, непосредственная работа по проверке фонда, подведение итогов и оформление результатов проверки. </w:t>
      </w:r>
      <w:r w:rsidRPr="004800F2">
        <w:rPr>
          <w:color w:val="000000"/>
          <w:sz w:val="28"/>
          <w:szCs w:val="28"/>
          <w:lang w:eastAsia="ru-RU"/>
        </w:rPr>
        <w:t xml:space="preserve">Результаты </w:t>
      </w:r>
      <w:r>
        <w:rPr>
          <w:color w:val="000000"/>
          <w:sz w:val="28"/>
          <w:szCs w:val="28"/>
          <w:lang w:eastAsia="ru-RU"/>
        </w:rPr>
        <w:t>инвентаризации</w:t>
      </w:r>
      <w:r w:rsidRPr="004800F2">
        <w:rPr>
          <w:color w:val="000000"/>
          <w:sz w:val="28"/>
          <w:szCs w:val="28"/>
          <w:lang w:eastAsia="ru-RU"/>
        </w:rPr>
        <w:t>, зафиксированные в акте, утверждаются директором МКУ «</w:t>
      </w:r>
      <w:r w:rsidR="00FA4054">
        <w:rPr>
          <w:color w:val="000000"/>
          <w:sz w:val="28"/>
          <w:szCs w:val="28"/>
          <w:lang w:eastAsia="ru-RU"/>
        </w:rPr>
        <w:t>ЦКС</w:t>
      </w:r>
      <w:r w:rsidRPr="004800F2">
        <w:rPr>
          <w:color w:val="000000"/>
          <w:sz w:val="28"/>
          <w:szCs w:val="28"/>
          <w:lang w:eastAsia="ru-RU"/>
        </w:rPr>
        <w:t>», при необходимости составляется служебная записка.</w:t>
      </w:r>
      <w:r w:rsidRPr="00452265">
        <w:rPr>
          <w:color w:val="000000"/>
          <w:sz w:val="28"/>
          <w:szCs w:val="28"/>
          <w:lang w:eastAsia="ru-RU"/>
        </w:rPr>
        <w:t xml:space="preserve"> </w:t>
      </w:r>
    </w:p>
    <w:p w14:paraId="1F3CBF37" w14:textId="3EC88228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1</w:t>
      </w:r>
      <w:r w:rsidRPr="00452265">
        <w:rPr>
          <w:color w:val="000000"/>
          <w:sz w:val="28"/>
          <w:szCs w:val="28"/>
          <w:lang w:eastAsia="ru-RU"/>
        </w:rPr>
        <w:t>.</w:t>
      </w:r>
      <w:r>
        <w:rPr>
          <w:color w:val="000000"/>
          <w:sz w:val="28"/>
          <w:szCs w:val="28"/>
          <w:lang w:eastAsia="ru-RU"/>
        </w:rPr>
        <w:t>7</w:t>
      </w:r>
      <w:r w:rsidRPr="00452265">
        <w:rPr>
          <w:color w:val="000000"/>
          <w:sz w:val="28"/>
          <w:szCs w:val="28"/>
          <w:lang w:eastAsia="ru-RU"/>
        </w:rPr>
        <w:t xml:space="preserve">. По итогам </w:t>
      </w:r>
      <w:r>
        <w:rPr>
          <w:color w:val="000000"/>
          <w:sz w:val="28"/>
          <w:szCs w:val="28"/>
          <w:lang w:eastAsia="ru-RU"/>
        </w:rPr>
        <w:t>инвентаризации</w:t>
      </w:r>
      <w:r w:rsidRPr="00452265">
        <w:rPr>
          <w:color w:val="000000"/>
          <w:sz w:val="28"/>
          <w:szCs w:val="28"/>
          <w:lang w:eastAsia="ru-RU"/>
        </w:rPr>
        <w:t xml:space="preserve"> директор МКУ «</w:t>
      </w:r>
      <w:r w:rsidR="00FA4054">
        <w:rPr>
          <w:color w:val="000000"/>
          <w:sz w:val="28"/>
          <w:szCs w:val="28"/>
          <w:lang w:eastAsia="ru-RU"/>
        </w:rPr>
        <w:t>ЦКС</w:t>
      </w:r>
      <w:r w:rsidRPr="00452265">
        <w:rPr>
          <w:color w:val="000000"/>
          <w:sz w:val="28"/>
          <w:szCs w:val="28"/>
          <w:lang w:eastAsia="ru-RU"/>
        </w:rPr>
        <w:t>» издает приказ, в котором излагается оценка действиям комиссии и ответственному за фонд сотруднику; утверждает</w:t>
      </w:r>
      <w:r w:rsidR="00B050DD">
        <w:rPr>
          <w:color w:val="000000"/>
          <w:sz w:val="28"/>
          <w:szCs w:val="28"/>
          <w:lang w:eastAsia="ru-RU"/>
        </w:rPr>
        <w:t>ся</w:t>
      </w:r>
      <w:r w:rsidRPr="00452265">
        <w:rPr>
          <w:color w:val="000000"/>
          <w:sz w:val="28"/>
          <w:szCs w:val="28"/>
          <w:lang w:eastAsia="ru-RU"/>
        </w:rPr>
        <w:t xml:space="preserve"> списание; </w:t>
      </w:r>
      <w:r w:rsidR="00B050DD" w:rsidRPr="00452265">
        <w:rPr>
          <w:color w:val="000000"/>
          <w:sz w:val="28"/>
          <w:szCs w:val="28"/>
          <w:lang w:eastAsia="ru-RU"/>
        </w:rPr>
        <w:t>принима</w:t>
      </w:r>
      <w:r w:rsidR="00B050DD">
        <w:rPr>
          <w:color w:val="000000"/>
          <w:sz w:val="28"/>
          <w:szCs w:val="28"/>
          <w:lang w:eastAsia="ru-RU"/>
        </w:rPr>
        <w:t>ется решение о</w:t>
      </w:r>
      <w:r w:rsidRPr="00452265">
        <w:rPr>
          <w:color w:val="000000"/>
          <w:sz w:val="28"/>
          <w:szCs w:val="28"/>
          <w:lang w:eastAsia="ru-RU"/>
        </w:rPr>
        <w:t xml:space="preserve"> мер</w:t>
      </w:r>
      <w:r w:rsidR="00B050DD">
        <w:rPr>
          <w:color w:val="000000"/>
          <w:sz w:val="28"/>
          <w:szCs w:val="28"/>
          <w:lang w:eastAsia="ru-RU"/>
        </w:rPr>
        <w:t>ах</w:t>
      </w:r>
      <w:r w:rsidRPr="00452265">
        <w:rPr>
          <w:color w:val="000000"/>
          <w:sz w:val="28"/>
          <w:szCs w:val="28"/>
          <w:lang w:eastAsia="ru-RU"/>
        </w:rPr>
        <w:t xml:space="preserve"> поощрения, наказания</w:t>
      </w:r>
      <w:r w:rsidR="00FA14C8">
        <w:rPr>
          <w:color w:val="000000"/>
          <w:sz w:val="28"/>
          <w:szCs w:val="28"/>
          <w:lang w:eastAsia="ru-RU"/>
        </w:rPr>
        <w:t xml:space="preserve"> и т. п.</w:t>
      </w:r>
    </w:p>
    <w:p w14:paraId="788054C1" w14:textId="77777777" w:rsidR="009E6200" w:rsidRPr="00452265" w:rsidRDefault="009E6200" w:rsidP="009E6200">
      <w:pPr>
        <w:pStyle w:val="a3"/>
        <w:jc w:val="center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</w:t>
      </w:r>
    </w:p>
    <w:p w14:paraId="6E405DA8" w14:textId="77777777" w:rsidR="009E6200" w:rsidRPr="00452265" w:rsidRDefault="009E6200" w:rsidP="009E6200">
      <w:pPr>
        <w:pStyle w:val="a3"/>
        <w:jc w:val="center"/>
        <w:rPr>
          <w:b/>
          <w:bCs/>
          <w:color w:val="000000"/>
          <w:sz w:val="28"/>
          <w:szCs w:val="28"/>
          <w:lang w:eastAsia="ru-RU"/>
        </w:rPr>
      </w:pPr>
      <w:r w:rsidRPr="00452265">
        <w:rPr>
          <w:b/>
          <w:bCs/>
          <w:color w:val="000000"/>
          <w:sz w:val="28"/>
          <w:szCs w:val="28"/>
          <w:lang w:eastAsia="ru-RU"/>
        </w:rPr>
        <w:t>1</w:t>
      </w:r>
      <w:r>
        <w:rPr>
          <w:b/>
          <w:bCs/>
          <w:color w:val="000000"/>
          <w:sz w:val="28"/>
          <w:szCs w:val="28"/>
          <w:lang w:eastAsia="ru-RU"/>
        </w:rPr>
        <w:t>2</w:t>
      </w:r>
      <w:r w:rsidRPr="00452265">
        <w:rPr>
          <w:b/>
          <w:bCs/>
          <w:color w:val="000000"/>
          <w:sz w:val="28"/>
          <w:szCs w:val="28"/>
          <w:lang w:eastAsia="ru-RU"/>
        </w:rPr>
        <w:t xml:space="preserve">. Ответственность за сохранность </w:t>
      </w:r>
      <w:r>
        <w:rPr>
          <w:b/>
          <w:bCs/>
          <w:color w:val="000000"/>
          <w:sz w:val="28"/>
          <w:szCs w:val="28"/>
          <w:lang w:eastAsia="ru-RU"/>
        </w:rPr>
        <w:t xml:space="preserve">библиотечного </w:t>
      </w:r>
      <w:r w:rsidRPr="00452265">
        <w:rPr>
          <w:b/>
          <w:bCs/>
          <w:color w:val="000000"/>
          <w:sz w:val="28"/>
          <w:szCs w:val="28"/>
          <w:lang w:eastAsia="ru-RU"/>
        </w:rPr>
        <w:t>фонда</w:t>
      </w:r>
    </w:p>
    <w:p w14:paraId="3655E573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>2</w:t>
      </w:r>
      <w:r w:rsidRPr="00452265">
        <w:rPr>
          <w:color w:val="000000"/>
          <w:sz w:val="28"/>
          <w:szCs w:val="28"/>
          <w:lang w:eastAsia="ru-RU"/>
        </w:rPr>
        <w:t xml:space="preserve">.1. Работники </w:t>
      </w:r>
      <w:r>
        <w:rPr>
          <w:color w:val="000000"/>
          <w:sz w:val="28"/>
          <w:szCs w:val="28"/>
          <w:lang w:eastAsia="ru-RU"/>
        </w:rPr>
        <w:t>Библиотеки</w:t>
      </w:r>
      <w:r w:rsidRPr="00452265">
        <w:rPr>
          <w:color w:val="000000"/>
          <w:sz w:val="28"/>
          <w:szCs w:val="28"/>
          <w:lang w:eastAsia="ru-RU"/>
        </w:rPr>
        <w:t xml:space="preserve"> обязаны соблюдать правила учета, хранения и использования </w:t>
      </w:r>
      <w:r>
        <w:rPr>
          <w:color w:val="000000"/>
          <w:sz w:val="28"/>
          <w:szCs w:val="28"/>
          <w:lang w:eastAsia="ru-RU"/>
        </w:rPr>
        <w:t>библиотечного фонда</w:t>
      </w:r>
      <w:r w:rsidRPr="00452265">
        <w:rPr>
          <w:color w:val="000000"/>
          <w:sz w:val="28"/>
          <w:szCs w:val="28"/>
          <w:lang w:eastAsia="ru-RU"/>
        </w:rPr>
        <w:t>.</w:t>
      </w:r>
    </w:p>
    <w:p w14:paraId="18504A84" w14:textId="77777777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 w:rsidRPr="00452265">
        <w:rPr>
          <w:color w:val="000000"/>
          <w:sz w:val="28"/>
          <w:szCs w:val="28"/>
          <w:lang w:eastAsia="ru-RU"/>
        </w:rPr>
        <w:lastRenderedPageBreak/>
        <w:t>1</w:t>
      </w:r>
      <w:r>
        <w:rPr>
          <w:color w:val="000000"/>
          <w:sz w:val="28"/>
          <w:szCs w:val="28"/>
          <w:lang w:eastAsia="ru-RU"/>
        </w:rPr>
        <w:t>2</w:t>
      </w:r>
      <w:r w:rsidRPr="00452265">
        <w:rPr>
          <w:color w:val="000000"/>
          <w:sz w:val="28"/>
          <w:szCs w:val="28"/>
          <w:lang w:eastAsia="ru-RU"/>
        </w:rPr>
        <w:t>.2. П</w:t>
      </w:r>
      <w:r>
        <w:rPr>
          <w:color w:val="000000"/>
          <w:sz w:val="28"/>
          <w:szCs w:val="28"/>
          <w:lang w:eastAsia="ru-RU"/>
        </w:rPr>
        <w:t xml:space="preserve">олную </w:t>
      </w:r>
      <w:r w:rsidRPr="00452265">
        <w:rPr>
          <w:color w:val="000000"/>
          <w:sz w:val="28"/>
          <w:szCs w:val="28"/>
          <w:lang w:eastAsia="ru-RU"/>
        </w:rPr>
        <w:t>материальную ответственность за хранение и использование фонд</w:t>
      </w:r>
      <w:r>
        <w:rPr>
          <w:color w:val="000000"/>
          <w:sz w:val="28"/>
          <w:szCs w:val="28"/>
          <w:lang w:eastAsia="ru-RU"/>
        </w:rPr>
        <w:t>а</w:t>
      </w:r>
      <w:r w:rsidRPr="00452265">
        <w:rPr>
          <w:color w:val="000000"/>
          <w:sz w:val="28"/>
          <w:szCs w:val="28"/>
          <w:lang w:eastAsia="ru-RU"/>
        </w:rPr>
        <w:t xml:space="preserve"> несёт заведующий библиотек</w:t>
      </w:r>
      <w:r>
        <w:rPr>
          <w:color w:val="000000"/>
          <w:sz w:val="28"/>
          <w:szCs w:val="28"/>
          <w:lang w:eastAsia="ru-RU"/>
        </w:rPr>
        <w:t>ой</w:t>
      </w:r>
      <w:r w:rsidRPr="00452265">
        <w:rPr>
          <w:color w:val="000000"/>
          <w:sz w:val="28"/>
          <w:szCs w:val="28"/>
          <w:lang w:eastAsia="ru-RU"/>
        </w:rPr>
        <w:t xml:space="preserve">. Он обеспечивает организацию учета и хранения в соответствии с </w:t>
      </w:r>
      <w:r>
        <w:rPr>
          <w:color w:val="000000"/>
          <w:sz w:val="28"/>
          <w:szCs w:val="28"/>
          <w:lang w:eastAsia="ru-RU"/>
        </w:rPr>
        <w:t>настоящим</w:t>
      </w:r>
      <w:r w:rsidRPr="00452265">
        <w:rPr>
          <w:color w:val="000000"/>
          <w:sz w:val="28"/>
          <w:szCs w:val="28"/>
          <w:lang w:eastAsia="ru-RU"/>
        </w:rPr>
        <w:t xml:space="preserve"> Положением.</w:t>
      </w:r>
    </w:p>
    <w:p w14:paraId="5B476658" w14:textId="0F20B00A" w:rsidR="009E6200" w:rsidRPr="00452265" w:rsidRDefault="009E6200" w:rsidP="009E6200">
      <w:pPr>
        <w:pStyle w:val="a3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12.3</w:t>
      </w:r>
      <w:r w:rsidRPr="00452265">
        <w:rPr>
          <w:color w:val="000000"/>
          <w:sz w:val="28"/>
          <w:szCs w:val="28"/>
          <w:lang w:eastAsia="ru-RU"/>
        </w:rPr>
        <w:t xml:space="preserve">. Пользователи </w:t>
      </w:r>
      <w:r>
        <w:rPr>
          <w:color w:val="000000"/>
          <w:sz w:val="28"/>
          <w:szCs w:val="28"/>
          <w:lang w:eastAsia="ru-RU"/>
        </w:rPr>
        <w:t>Библиотеки</w:t>
      </w:r>
      <w:r w:rsidRPr="00452265">
        <w:rPr>
          <w:color w:val="000000"/>
          <w:sz w:val="28"/>
          <w:szCs w:val="28"/>
          <w:lang w:eastAsia="ru-RU"/>
        </w:rPr>
        <w:t xml:space="preserve"> несут ответственность за сохранность фонда в соответствии с Правилами пользования Библиотек</w:t>
      </w:r>
      <w:r w:rsidR="00EC6783">
        <w:rPr>
          <w:color w:val="000000"/>
          <w:sz w:val="28"/>
          <w:szCs w:val="28"/>
          <w:lang w:eastAsia="ru-RU"/>
        </w:rPr>
        <w:t>ой</w:t>
      </w:r>
      <w:r>
        <w:rPr>
          <w:color w:val="000000"/>
          <w:sz w:val="28"/>
          <w:szCs w:val="28"/>
          <w:lang w:eastAsia="ru-RU"/>
        </w:rPr>
        <w:t xml:space="preserve"> МКУ «</w:t>
      </w:r>
      <w:r w:rsidR="00FA4054">
        <w:rPr>
          <w:color w:val="000000"/>
          <w:sz w:val="28"/>
          <w:szCs w:val="28"/>
          <w:lang w:eastAsia="ru-RU"/>
        </w:rPr>
        <w:t>ЦКС</w:t>
      </w:r>
      <w:r>
        <w:rPr>
          <w:color w:val="000000"/>
          <w:sz w:val="28"/>
          <w:szCs w:val="28"/>
          <w:lang w:eastAsia="ru-RU"/>
        </w:rPr>
        <w:t xml:space="preserve">». </w:t>
      </w:r>
    </w:p>
    <w:p w14:paraId="5D2E273E" w14:textId="77777777" w:rsidR="009E6200" w:rsidRPr="00452265" w:rsidRDefault="009E6200" w:rsidP="009E6200">
      <w:pPr>
        <w:spacing w:after="0"/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4EA4573B" w14:textId="77777777" w:rsidR="009E6200" w:rsidRDefault="009E6200" w:rsidP="009E6200"/>
    <w:p w14:paraId="11B346E2" w14:textId="77777777" w:rsidR="009E6200" w:rsidRDefault="009E6200">
      <w:pPr>
        <w:spacing w:line="259" w:lineRule="auto"/>
        <w:ind w:firstLine="0"/>
      </w:pPr>
      <w:r>
        <w:br w:type="page"/>
      </w:r>
    </w:p>
    <w:p w14:paraId="25B2F46A" w14:textId="77777777" w:rsidR="000D0662" w:rsidRPr="000D0662" w:rsidRDefault="000D0662" w:rsidP="000D0662">
      <w:pPr>
        <w:spacing w:after="0"/>
        <w:ind w:firstLine="0"/>
        <w:jc w:val="right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lastRenderedPageBreak/>
        <w:t xml:space="preserve">   </w:t>
      </w:r>
      <w:r w:rsidRPr="000D0662">
        <w:rPr>
          <w:rFonts w:eastAsia="Calibri" w:cs="Times New Roman"/>
          <w:szCs w:val="20"/>
        </w:rPr>
        <w:t xml:space="preserve">Приложение № 2 к </w:t>
      </w:r>
    </w:p>
    <w:p w14:paraId="5D5755B5" w14:textId="5EAA8C3A" w:rsidR="000D0662" w:rsidRPr="000D0662" w:rsidRDefault="000D0662" w:rsidP="000D0662">
      <w:pPr>
        <w:spacing w:after="0"/>
        <w:jc w:val="right"/>
        <w:rPr>
          <w:rFonts w:eastAsia="Calibri" w:cs="Times New Roman"/>
          <w:szCs w:val="20"/>
        </w:rPr>
      </w:pPr>
      <w:r w:rsidRPr="000D0662">
        <w:rPr>
          <w:rFonts w:eastAsia="Calibri" w:cs="Times New Roman"/>
          <w:szCs w:val="20"/>
        </w:rPr>
        <w:t>приказу МКУ «</w:t>
      </w:r>
      <w:r w:rsidR="00FA4054">
        <w:rPr>
          <w:rFonts w:eastAsia="Calibri" w:cs="Times New Roman"/>
          <w:szCs w:val="20"/>
        </w:rPr>
        <w:t>ЦКС</w:t>
      </w:r>
      <w:r w:rsidRPr="000D0662">
        <w:rPr>
          <w:rFonts w:eastAsia="Calibri" w:cs="Times New Roman"/>
          <w:szCs w:val="20"/>
        </w:rPr>
        <w:t>»</w:t>
      </w:r>
    </w:p>
    <w:p w14:paraId="7A7FDA5D" w14:textId="77777777" w:rsidR="000D0662" w:rsidRPr="000D0662" w:rsidRDefault="000D0662" w:rsidP="000D0662">
      <w:pPr>
        <w:spacing w:after="0"/>
        <w:jc w:val="right"/>
        <w:rPr>
          <w:rFonts w:eastAsia="Calibri" w:cs="Times New Roman"/>
          <w:szCs w:val="20"/>
        </w:rPr>
      </w:pPr>
      <w:r w:rsidRPr="000D0662">
        <w:rPr>
          <w:rFonts w:eastAsia="Calibri" w:cs="Times New Roman"/>
          <w:szCs w:val="20"/>
        </w:rPr>
        <w:t>от________№_______</w:t>
      </w:r>
    </w:p>
    <w:p w14:paraId="15E92B48" w14:textId="77777777" w:rsidR="000D0662" w:rsidRPr="000D0662" w:rsidRDefault="000D0662" w:rsidP="000D0662">
      <w:pPr>
        <w:spacing w:after="0"/>
        <w:ind w:firstLine="0"/>
        <w:jc w:val="center"/>
        <w:rPr>
          <w:rFonts w:eastAsia="Calibri" w:cs="Times New Roman"/>
          <w:b/>
          <w:bCs/>
          <w:sz w:val="28"/>
        </w:rPr>
      </w:pPr>
    </w:p>
    <w:p w14:paraId="2D2E289F" w14:textId="26E89D41" w:rsidR="000D0662" w:rsidRPr="000D0662" w:rsidRDefault="000D0662" w:rsidP="000D0662">
      <w:pPr>
        <w:spacing w:after="0"/>
        <w:ind w:firstLine="0"/>
        <w:jc w:val="center"/>
        <w:rPr>
          <w:rFonts w:eastAsia="Calibri" w:cs="Times New Roman"/>
          <w:b/>
          <w:bCs/>
          <w:sz w:val="28"/>
        </w:rPr>
      </w:pPr>
      <w:r w:rsidRPr="000D0662">
        <w:rPr>
          <w:rFonts w:eastAsia="Calibri" w:cs="Times New Roman"/>
          <w:b/>
          <w:bCs/>
          <w:sz w:val="28"/>
        </w:rPr>
        <w:t xml:space="preserve">Положение </w:t>
      </w:r>
      <w:bookmarkStart w:id="7" w:name="_Hlk200352240"/>
      <w:bookmarkStart w:id="8" w:name="_Hlk192076292"/>
      <w:r w:rsidRPr="000D0662">
        <w:rPr>
          <w:rFonts w:eastAsia="Calibri" w:cs="Times New Roman"/>
          <w:b/>
          <w:bCs/>
          <w:sz w:val="28"/>
        </w:rPr>
        <w:t>о порядке работы и пользования электронной библиотекой «</w:t>
      </w:r>
      <w:proofErr w:type="spellStart"/>
      <w:r w:rsidRPr="000D0662">
        <w:rPr>
          <w:rFonts w:eastAsia="Calibri" w:cs="Times New Roman"/>
          <w:b/>
          <w:bCs/>
          <w:sz w:val="28"/>
        </w:rPr>
        <w:t>ЛитРес</w:t>
      </w:r>
      <w:proofErr w:type="spellEnd"/>
      <w:r w:rsidRPr="000D0662">
        <w:rPr>
          <w:rFonts w:eastAsia="Calibri" w:cs="Times New Roman"/>
          <w:b/>
          <w:bCs/>
          <w:sz w:val="28"/>
        </w:rPr>
        <w:t xml:space="preserve">» </w:t>
      </w:r>
      <w:bookmarkEnd w:id="7"/>
      <w:r w:rsidRPr="000D0662">
        <w:rPr>
          <w:rFonts w:eastAsia="Calibri" w:cs="Times New Roman"/>
          <w:b/>
          <w:bCs/>
          <w:sz w:val="28"/>
        </w:rPr>
        <w:t xml:space="preserve">в </w:t>
      </w:r>
      <w:r w:rsidR="00121CE1">
        <w:rPr>
          <w:rFonts w:eastAsia="Calibri" w:cs="Times New Roman"/>
          <w:b/>
          <w:bCs/>
          <w:sz w:val="28"/>
        </w:rPr>
        <w:t>Б</w:t>
      </w:r>
      <w:r w:rsidRPr="000D0662">
        <w:rPr>
          <w:rFonts w:eastAsia="Calibri" w:cs="Times New Roman"/>
          <w:b/>
          <w:bCs/>
          <w:sz w:val="28"/>
        </w:rPr>
        <w:t xml:space="preserve">иблиотеке муниципального казённого учреждения «Центр </w:t>
      </w:r>
      <w:r w:rsidR="008918B0">
        <w:rPr>
          <w:rFonts w:eastAsia="Calibri" w:cs="Times New Roman"/>
          <w:b/>
          <w:bCs/>
          <w:sz w:val="28"/>
        </w:rPr>
        <w:t>культуры и спорта</w:t>
      </w:r>
      <w:r w:rsidRPr="000D0662">
        <w:rPr>
          <w:rFonts w:eastAsia="Calibri" w:cs="Times New Roman"/>
          <w:b/>
          <w:bCs/>
          <w:sz w:val="28"/>
        </w:rPr>
        <w:t>» муниципального образования «</w:t>
      </w:r>
      <w:proofErr w:type="spellStart"/>
      <w:r w:rsidRPr="000D0662">
        <w:rPr>
          <w:rFonts w:eastAsia="Calibri" w:cs="Times New Roman"/>
          <w:b/>
          <w:bCs/>
          <w:sz w:val="28"/>
        </w:rPr>
        <w:t>Муринское</w:t>
      </w:r>
      <w:proofErr w:type="spellEnd"/>
      <w:r w:rsidRPr="000D0662">
        <w:rPr>
          <w:rFonts w:eastAsia="Calibri" w:cs="Times New Roman"/>
          <w:b/>
          <w:bCs/>
          <w:sz w:val="28"/>
        </w:rPr>
        <w:t xml:space="preserve"> городское поселение» Всеволожского муниципального района Ленинградской области</w:t>
      </w:r>
    </w:p>
    <w:bookmarkEnd w:id="8"/>
    <w:p w14:paraId="5ED92FD4" w14:textId="77777777" w:rsidR="000D0662" w:rsidRPr="000D0662" w:rsidRDefault="000D0662" w:rsidP="000D0662">
      <w:pPr>
        <w:spacing w:after="0"/>
        <w:jc w:val="center"/>
        <w:rPr>
          <w:rFonts w:eastAsia="Calibri" w:cs="Times New Roman"/>
          <w:sz w:val="28"/>
        </w:rPr>
      </w:pPr>
    </w:p>
    <w:p w14:paraId="4D0CD093" w14:textId="77777777" w:rsidR="000D0662" w:rsidRPr="000D0662" w:rsidRDefault="000D0662" w:rsidP="000D0662">
      <w:pPr>
        <w:spacing w:after="0"/>
        <w:ind w:firstLine="0"/>
        <w:jc w:val="center"/>
        <w:rPr>
          <w:rFonts w:eastAsia="Calibri" w:cs="Times New Roman"/>
          <w:b/>
          <w:bCs/>
          <w:sz w:val="28"/>
        </w:rPr>
      </w:pPr>
      <w:r w:rsidRPr="000D0662">
        <w:rPr>
          <w:rFonts w:eastAsia="Calibri" w:cs="Times New Roman"/>
          <w:b/>
          <w:bCs/>
          <w:sz w:val="28"/>
        </w:rPr>
        <w:t>1. Общие положения и основные понятия</w:t>
      </w:r>
    </w:p>
    <w:p w14:paraId="7FAA7B34" w14:textId="37CDB960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1.1.</w:t>
      </w:r>
      <w:r w:rsidRPr="000D0662">
        <w:rPr>
          <w:rFonts w:eastAsia="Calibri" w:cs="Times New Roman"/>
          <w:sz w:val="28"/>
        </w:rPr>
        <w:tab/>
        <w:t xml:space="preserve">Настоящее положение </w:t>
      </w:r>
      <w:r w:rsidR="00FA14C8" w:rsidRPr="00FA14C8">
        <w:rPr>
          <w:rFonts w:eastAsia="Calibri" w:cs="Times New Roman"/>
          <w:sz w:val="28"/>
        </w:rPr>
        <w:t>о порядке работы и пользования электронной библиотекой «</w:t>
      </w:r>
      <w:proofErr w:type="spellStart"/>
      <w:r w:rsidR="00FA14C8" w:rsidRPr="00FA14C8">
        <w:rPr>
          <w:rFonts w:eastAsia="Calibri" w:cs="Times New Roman"/>
          <w:sz w:val="28"/>
        </w:rPr>
        <w:t>ЛитРес</w:t>
      </w:r>
      <w:proofErr w:type="spellEnd"/>
      <w:r w:rsidR="00FA14C8" w:rsidRPr="00FA14C8">
        <w:rPr>
          <w:rFonts w:eastAsia="Calibri" w:cs="Times New Roman"/>
          <w:sz w:val="28"/>
        </w:rPr>
        <w:t xml:space="preserve">» </w:t>
      </w:r>
      <w:r w:rsidRPr="000D0662">
        <w:rPr>
          <w:rFonts w:eastAsia="Calibri" w:cs="Times New Roman"/>
          <w:sz w:val="28"/>
        </w:rPr>
        <w:t>(далее – Положение) регулирует порядок работы и пользования электронной библиотекой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 xml:space="preserve">» в </w:t>
      </w:r>
      <w:r w:rsidR="000614F6">
        <w:rPr>
          <w:rFonts w:eastAsia="Calibri" w:cs="Times New Roman"/>
          <w:sz w:val="28"/>
        </w:rPr>
        <w:t>б</w:t>
      </w:r>
      <w:r w:rsidRPr="000D0662">
        <w:rPr>
          <w:rFonts w:eastAsia="Calibri" w:cs="Times New Roman"/>
          <w:sz w:val="28"/>
        </w:rPr>
        <w:t xml:space="preserve">иблиотеке муниципального казённого учреждения «Центр </w:t>
      </w:r>
      <w:r w:rsidR="008918B0">
        <w:rPr>
          <w:rFonts w:eastAsia="Calibri" w:cs="Times New Roman"/>
          <w:sz w:val="28"/>
        </w:rPr>
        <w:t>культуры и спорта</w:t>
      </w:r>
      <w:r w:rsidRPr="000D0662">
        <w:rPr>
          <w:rFonts w:eastAsia="Calibri" w:cs="Times New Roman"/>
          <w:sz w:val="28"/>
        </w:rPr>
        <w:t>» муниципального образования «</w:t>
      </w:r>
      <w:proofErr w:type="spellStart"/>
      <w:r w:rsidRPr="000D0662">
        <w:rPr>
          <w:rFonts w:eastAsia="Calibri" w:cs="Times New Roman"/>
          <w:sz w:val="28"/>
        </w:rPr>
        <w:t>Муринское</w:t>
      </w:r>
      <w:proofErr w:type="spellEnd"/>
      <w:r w:rsidRPr="000D0662">
        <w:rPr>
          <w:rFonts w:eastAsia="Calibri" w:cs="Times New Roman"/>
          <w:sz w:val="28"/>
        </w:rPr>
        <w:t xml:space="preserve"> городское поселение» Всеволожского муниципального района Ленинградской области (далее – Библиотека/МКУ «</w:t>
      </w:r>
      <w:r w:rsidR="00FA4054">
        <w:rPr>
          <w:rFonts w:eastAsia="Calibri" w:cs="Times New Roman"/>
          <w:sz w:val="28"/>
        </w:rPr>
        <w:t>ЦКС</w:t>
      </w:r>
      <w:r w:rsidRPr="000D0662">
        <w:rPr>
          <w:rFonts w:eastAsia="Calibri" w:cs="Times New Roman"/>
          <w:sz w:val="28"/>
        </w:rPr>
        <w:t xml:space="preserve">») в целях реализации права на свободный доступ к изданиям электронного фонда всем лицам, являющимся пользователями Библиотеки. </w:t>
      </w:r>
    </w:p>
    <w:p w14:paraId="4A4577FF" w14:textId="21B2DE8F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1.2. В своей работе с электронной библиотекой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 xml:space="preserve">» МКУ </w:t>
      </w:r>
      <w:r w:rsidR="00FA4054">
        <w:rPr>
          <w:rFonts w:eastAsia="Calibri" w:cs="Times New Roman"/>
          <w:sz w:val="28"/>
        </w:rPr>
        <w:t>ЦКС</w:t>
      </w:r>
      <w:r w:rsidRPr="000D0662">
        <w:rPr>
          <w:rFonts w:eastAsia="Calibri" w:cs="Times New Roman"/>
          <w:sz w:val="28"/>
        </w:rPr>
        <w:t xml:space="preserve"> руководствуется:</w:t>
      </w:r>
    </w:p>
    <w:p w14:paraId="66194016" w14:textId="77777777" w:rsidR="000D0662" w:rsidRPr="000D0662" w:rsidRDefault="000D0662" w:rsidP="000D0662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Конституцией Российской Федерации;</w:t>
      </w:r>
    </w:p>
    <w:p w14:paraId="71BC6CA6" w14:textId="77777777" w:rsidR="000D0662" w:rsidRPr="000D0662" w:rsidRDefault="000D0662" w:rsidP="000D0662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Федеральным законом «О библиотечном деле» от 29.12.1994 № 78-ФЗ;</w:t>
      </w:r>
    </w:p>
    <w:p w14:paraId="64A10248" w14:textId="77777777" w:rsidR="000D0662" w:rsidRPr="000D0662" w:rsidRDefault="000D0662" w:rsidP="000D0662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Федеральным законом «О персональных данных» от 27.07.2006 № 152-ФЗ;</w:t>
      </w:r>
    </w:p>
    <w:p w14:paraId="0FE1663E" w14:textId="77777777" w:rsidR="000D0662" w:rsidRPr="000D0662" w:rsidRDefault="000D0662" w:rsidP="000D0662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Федеральным законом «О защите детей от информации, причиняющей вред их здоровью и развитию» от 29.12.2010 № 436-ФЗ;</w:t>
      </w:r>
    </w:p>
    <w:p w14:paraId="551C0315" w14:textId="77777777" w:rsidR="000D0662" w:rsidRPr="000D0662" w:rsidRDefault="000D0662" w:rsidP="000D0662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Федеральным законом «Об информации, информационных технологиях и о защите информации» от 27.07.2006 № 149-ФЗ;</w:t>
      </w:r>
    </w:p>
    <w:p w14:paraId="2EAF1D10" w14:textId="304049EC" w:rsidR="000D0662" w:rsidRPr="000D0662" w:rsidRDefault="000D0662" w:rsidP="000D0662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Уставом МКУ «</w:t>
      </w:r>
      <w:r w:rsidR="00FA4054">
        <w:rPr>
          <w:rFonts w:eastAsia="Calibri" w:cs="Times New Roman"/>
          <w:sz w:val="28"/>
        </w:rPr>
        <w:t>ЦКС</w:t>
      </w:r>
      <w:r w:rsidRPr="000D0662">
        <w:rPr>
          <w:rFonts w:eastAsia="Calibri" w:cs="Times New Roman"/>
          <w:sz w:val="28"/>
        </w:rPr>
        <w:t>»;</w:t>
      </w:r>
    </w:p>
    <w:p w14:paraId="0EFABFE3" w14:textId="702707FD" w:rsidR="000D0662" w:rsidRPr="000D0662" w:rsidRDefault="000D0662" w:rsidP="000D0662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Положением о Библиотеке МКУ «</w:t>
      </w:r>
      <w:r w:rsidR="00FA4054">
        <w:rPr>
          <w:rFonts w:eastAsia="Calibri" w:cs="Times New Roman"/>
          <w:sz w:val="28"/>
        </w:rPr>
        <w:t>ЦКС</w:t>
      </w:r>
      <w:r w:rsidRPr="000D0662">
        <w:rPr>
          <w:rFonts w:eastAsia="Calibri" w:cs="Times New Roman"/>
          <w:sz w:val="28"/>
        </w:rPr>
        <w:t>»;</w:t>
      </w:r>
    </w:p>
    <w:p w14:paraId="44A02F79" w14:textId="77777777" w:rsidR="000D0662" w:rsidRPr="000D0662" w:rsidRDefault="000D0662" w:rsidP="000D0662">
      <w:pPr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настоящим Положением.</w:t>
      </w:r>
    </w:p>
    <w:p w14:paraId="5049FDC9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1.3. В рамках</w:t>
      </w:r>
      <w:r w:rsidRPr="000D0662">
        <w:rPr>
          <w:rFonts w:eastAsia="Calibri" w:cs="Times New Roman"/>
          <w:b/>
          <w:bCs/>
          <w:sz w:val="28"/>
        </w:rPr>
        <w:t xml:space="preserve"> </w:t>
      </w:r>
      <w:r w:rsidRPr="000D0662">
        <w:rPr>
          <w:rFonts w:eastAsia="Calibri" w:cs="Times New Roman"/>
          <w:sz w:val="28"/>
        </w:rPr>
        <w:t>настоящего Положения используются следующие основные понятия:</w:t>
      </w:r>
    </w:p>
    <w:p w14:paraId="4199F723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Электронная библиотека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>» (далее ЭБ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>») – это совокупность электронных изданий, представленных в виде электронных текстов или аудио-файлов на Интернет-ресурсе http://lib.litres.ru, которые Библиотека имеет право правомерно передавать своим пользователям во временное пользование для чтения и прослушивания на их устройствах (персональных компьютерах, планшетах, смартфонах).</w:t>
      </w:r>
    </w:p>
    <w:p w14:paraId="4AAAE1DD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Мобильная библиотека – это совокупность электронных изданий, сформированная по заказам пользователей и приобретаемая в ЭБ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>» Библиотекой, издания из которой передаются читателям во временное пользование для чтения и прослушивания.</w:t>
      </w:r>
    </w:p>
    <w:p w14:paraId="18A7C78F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lastRenderedPageBreak/>
        <w:t xml:space="preserve">Зарегистрированный читатель – совершеннолетний гражданин, прошедший процедуру регистрации в Библиотеке.  </w:t>
      </w:r>
    </w:p>
    <w:p w14:paraId="779F7E7B" w14:textId="23102BCD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Оператор – сотрудник библиотеки МКУ «</w:t>
      </w:r>
      <w:r w:rsidR="00FA4054">
        <w:rPr>
          <w:rFonts w:eastAsia="Calibri" w:cs="Times New Roman"/>
          <w:sz w:val="28"/>
        </w:rPr>
        <w:t>ЦКС</w:t>
      </w:r>
      <w:r w:rsidRPr="000D0662">
        <w:rPr>
          <w:rFonts w:eastAsia="Calibri" w:cs="Times New Roman"/>
          <w:sz w:val="28"/>
        </w:rPr>
        <w:t>», ответственный за выдачу заказов через систему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>».</w:t>
      </w:r>
    </w:p>
    <w:p w14:paraId="3CC4241A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</w:p>
    <w:p w14:paraId="4BA9D72E" w14:textId="77777777" w:rsidR="000D0662" w:rsidRPr="000D0662" w:rsidRDefault="000D0662" w:rsidP="000D0662">
      <w:pPr>
        <w:spacing w:after="0"/>
        <w:jc w:val="center"/>
        <w:rPr>
          <w:rFonts w:eastAsia="Calibri" w:cs="Times New Roman"/>
          <w:b/>
          <w:bCs/>
          <w:sz w:val="28"/>
        </w:rPr>
      </w:pPr>
      <w:r w:rsidRPr="000D0662">
        <w:rPr>
          <w:rFonts w:eastAsia="Calibri" w:cs="Times New Roman"/>
          <w:b/>
          <w:bCs/>
          <w:sz w:val="28"/>
        </w:rPr>
        <w:t>2. Условия получения услуги</w:t>
      </w:r>
    </w:p>
    <w:p w14:paraId="4DB0E277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2.1.</w:t>
      </w:r>
      <w:r w:rsidRPr="000D0662">
        <w:rPr>
          <w:rFonts w:eastAsia="Calibri" w:cs="Times New Roman"/>
          <w:sz w:val="28"/>
        </w:rPr>
        <w:tab/>
        <w:t>Воспользоваться услугой доступа к ЭБ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 xml:space="preserve">» могут физические лица, достигшие возраста 18-ти лет. </w:t>
      </w:r>
    </w:p>
    <w:p w14:paraId="15ECD882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2.2.</w:t>
      </w:r>
      <w:r w:rsidRPr="000D0662">
        <w:rPr>
          <w:rFonts w:eastAsia="Calibri" w:cs="Times New Roman"/>
          <w:sz w:val="28"/>
        </w:rPr>
        <w:tab/>
        <w:t>Книги из ЭБ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>» выдаются бесплатно.</w:t>
      </w:r>
    </w:p>
    <w:p w14:paraId="3A3AAE92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2.3.</w:t>
      </w:r>
      <w:r w:rsidRPr="000D0662">
        <w:rPr>
          <w:rFonts w:eastAsia="Calibri" w:cs="Times New Roman"/>
          <w:sz w:val="28"/>
        </w:rPr>
        <w:tab/>
        <w:t>Зарегистрированный пользователь может получить издание независимо от своего места нахождения при условии обеспечения доступа его электронного устройства к сети Интернет.</w:t>
      </w:r>
    </w:p>
    <w:p w14:paraId="7847EB7B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2.4.</w:t>
      </w:r>
      <w:r w:rsidRPr="000D0662">
        <w:rPr>
          <w:rFonts w:eastAsia="Calibri" w:cs="Times New Roman"/>
          <w:sz w:val="28"/>
        </w:rPr>
        <w:tab/>
        <w:t>После подтверждения заказа файл с изданием скачивается на устройство пользователя и доступен в течение 14 дней. По истечении срока издание автоматически удаляется с устройства и возвращается в Мобильную библиотеку.</w:t>
      </w:r>
    </w:p>
    <w:p w14:paraId="7A21C2B8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2.5.</w:t>
      </w:r>
      <w:r w:rsidRPr="000D0662">
        <w:rPr>
          <w:rFonts w:eastAsia="Calibri" w:cs="Times New Roman"/>
          <w:sz w:val="28"/>
        </w:rPr>
        <w:tab/>
        <w:t>Читатель может запросить повторно издание и получить к нему дополнительный доступ на 14 дней при отсутствии на него других запросов.</w:t>
      </w:r>
    </w:p>
    <w:p w14:paraId="7C38028E" w14:textId="7BBC563E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2.6.</w:t>
      </w:r>
      <w:r w:rsidRPr="000D0662">
        <w:rPr>
          <w:rFonts w:eastAsia="Calibri" w:cs="Times New Roman"/>
          <w:sz w:val="28"/>
        </w:rPr>
        <w:tab/>
        <w:t>Запросы Пользователей выполняются только в часы работы библиотеки МКУ «</w:t>
      </w:r>
      <w:r w:rsidR="00FA4054">
        <w:rPr>
          <w:rFonts w:eastAsia="Calibri" w:cs="Times New Roman"/>
          <w:sz w:val="28"/>
        </w:rPr>
        <w:t>ЦКС</w:t>
      </w:r>
      <w:r w:rsidRPr="000D0662">
        <w:rPr>
          <w:rFonts w:eastAsia="Calibri" w:cs="Times New Roman"/>
          <w:sz w:val="28"/>
        </w:rPr>
        <w:t>». Запрос на книгу выполняется в течение 2 (двух) рабочих дней. В случае, если запрос сделан в выходной или праздничный день, заявка на книгу будет обработана Оператором в первый рабочий день после праздника или выходного дня.</w:t>
      </w:r>
    </w:p>
    <w:p w14:paraId="0BC6E937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2.7.</w:t>
      </w:r>
      <w:r w:rsidRPr="000D0662">
        <w:rPr>
          <w:rFonts w:eastAsia="Calibri" w:cs="Times New Roman"/>
          <w:sz w:val="28"/>
        </w:rPr>
        <w:tab/>
        <w:t>Пользователь имеет право запросить единовременно 5 изданий:</w:t>
      </w:r>
    </w:p>
    <w:p w14:paraId="68ED9E8C" w14:textId="1DA97899" w:rsidR="000D0662" w:rsidRPr="000D0662" w:rsidRDefault="000D0662" w:rsidP="000D0662">
      <w:pPr>
        <w:numPr>
          <w:ilvl w:val="0"/>
          <w:numId w:val="16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3 экземпляра – из ранее приобретенного электронного фонда библиотеки МКУ «</w:t>
      </w:r>
      <w:r w:rsidR="00FA4054">
        <w:rPr>
          <w:rFonts w:eastAsia="Calibri" w:cs="Times New Roman"/>
          <w:sz w:val="28"/>
        </w:rPr>
        <w:t>ЦКС</w:t>
      </w:r>
      <w:r w:rsidRPr="000D0662">
        <w:rPr>
          <w:rFonts w:eastAsia="Calibri" w:cs="Times New Roman"/>
          <w:sz w:val="28"/>
        </w:rPr>
        <w:t>» (Мобильной библиотеки) и 2 экземпляра – из общего каталога ЭБ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>»;</w:t>
      </w:r>
    </w:p>
    <w:p w14:paraId="7EE84A34" w14:textId="3325DF40" w:rsidR="000D0662" w:rsidRPr="000D0662" w:rsidRDefault="000D0662" w:rsidP="000D0662">
      <w:pPr>
        <w:numPr>
          <w:ilvl w:val="0"/>
          <w:numId w:val="16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все 5 экземпляров из ранее приобретённого электронного фонда библиотеки МКУ «</w:t>
      </w:r>
      <w:r w:rsidR="00FA4054">
        <w:rPr>
          <w:rFonts w:eastAsia="Calibri" w:cs="Times New Roman"/>
          <w:sz w:val="28"/>
        </w:rPr>
        <w:t>ЦКС</w:t>
      </w:r>
      <w:r w:rsidRPr="000D0662">
        <w:rPr>
          <w:rFonts w:eastAsia="Calibri" w:cs="Times New Roman"/>
          <w:sz w:val="28"/>
        </w:rPr>
        <w:t>» (Мобильной библиотеки).</w:t>
      </w:r>
    </w:p>
    <w:p w14:paraId="3073BBEE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2.8.</w:t>
      </w:r>
      <w:r w:rsidRPr="000D0662">
        <w:rPr>
          <w:rFonts w:eastAsia="Calibri" w:cs="Times New Roman"/>
          <w:sz w:val="28"/>
        </w:rPr>
        <w:tab/>
        <w:t>Ограничения по количеству выданных изданий не распространяются на издания с маркировкой «бесплатно».</w:t>
      </w:r>
    </w:p>
    <w:p w14:paraId="62FD69DB" w14:textId="46006C2A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2.9.</w:t>
      </w:r>
      <w:r w:rsidRPr="000D0662">
        <w:rPr>
          <w:rFonts w:eastAsia="Calibri" w:cs="Times New Roman"/>
          <w:sz w:val="28"/>
        </w:rPr>
        <w:tab/>
        <w:t>В связи с лимитом бюджета</w:t>
      </w:r>
      <w:r w:rsidR="00C55C46">
        <w:rPr>
          <w:rFonts w:eastAsia="Calibri" w:cs="Times New Roman"/>
          <w:sz w:val="28"/>
        </w:rPr>
        <w:t xml:space="preserve"> финансирования</w:t>
      </w:r>
      <w:r w:rsidR="00D12084">
        <w:rPr>
          <w:rFonts w:eastAsia="Calibri" w:cs="Times New Roman"/>
          <w:sz w:val="28"/>
        </w:rPr>
        <w:t xml:space="preserve"> Библиотеки</w:t>
      </w:r>
      <w:r w:rsidR="00C55C46">
        <w:rPr>
          <w:rFonts w:eastAsia="Calibri" w:cs="Times New Roman"/>
          <w:sz w:val="28"/>
        </w:rPr>
        <w:t>,</w:t>
      </w:r>
      <w:r w:rsidR="00D12084">
        <w:rPr>
          <w:rFonts w:eastAsia="Calibri" w:cs="Times New Roman"/>
          <w:sz w:val="28"/>
        </w:rPr>
        <w:t xml:space="preserve"> приказом директора</w:t>
      </w:r>
      <w:r w:rsidRPr="000D0662">
        <w:rPr>
          <w:rFonts w:eastAsia="Calibri" w:cs="Times New Roman"/>
          <w:sz w:val="28"/>
        </w:rPr>
        <w:t xml:space="preserve"> </w:t>
      </w:r>
      <w:r w:rsidR="00D12084">
        <w:rPr>
          <w:rFonts w:eastAsia="Calibri" w:cs="Times New Roman"/>
          <w:sz w:val="28"/>
        </w:rPr>
        <w:t>МКУ «</w:t>
      </w:r>
      <w:r w:rsidR="00FA4054">
        <w:rPr>
          <w:rFonts w:eastAsia="Calibri" w:cs="Times New Roman"/>
          <w:sz w:val="28"/>
        </w:rPr>
        <w:t>ЦКС</w:t>
      </w:r>
      <w:r w:rsidR="00D12084">
        <w:rPr>
          <w:rFonts w:eastAsia="Calibri" w:cs="Times New Roman"/>
          <w:sz w:val="28"/>
        </w:rPr>
        <w:t>»</w:t>
      </w:r>
      <w:r w:rsidRPr="000D0662">
        <w:rPr>
          <w:rFonts w:eastAsia="Calibri" w:cs="Times New Roman"/>
          <w:sz w:val="28"/>
        </w:rPr>
        <w:t xml:space="preserve"> </w:t>
      </w:r>
      <w:r w:rsidR="00830147">
        <w:rPr>
          <w:rFonts w:eastAsia="Calibri" w:cs="Times New Roman"/>
          <w:sz w:val="28"/>
        </w:rPr>
        <w:t xml:space="preserve">могут </w:t>
      </w:r>
      <w:r w:rsidRPr="000D0662">
        <w:rPr>
          <w:rFonts w:eastAsia="Calibri" w:cs="Times New Roman"/>
          <w:sz w:val="28"/>
        </w:rPr>
        <w:t>устанавлива</w:t>
      </w:r>
      <w:r w:rsidR="00830147">
        <w:rPr>
          <w:rFonts w:eastAsia="Calibri" w:cs="Times New Roman"/>
          <w:sz w:val="28"/>
        </w:rPr>
        <w:t>ться</w:t>
      </w:r>
      <w:r w:rsidRPr="000D0662">
        <w:rPr>
          <w:rFonts w:eastAsia="Calibri" w:cs="Times New Roman"/>
          <w:sz w:val="28"/>
        </w:rPr>
        <w:t xml:space="preserve"> ограничени</w:t>
      </w:r>
      <w:r w:rsidR="00830147">
        <w:rPr>
          <w:rFonts w:eastAsia="Calibri" w:cs="Times New Roman"/>
          <w:sz w:val="28"/>
        </w:rPr>
        <w:t>я</w:t>
      </w:r>
      <w:r w:rsidRPr="000D0662">
        <w:rPr>
          <w:rFonts w:eastAsia="Calibri" w:cs="Times New Roman"/>
          <w:sz w:val="28"/>
        </w:rPr>
        <w:t xml:space="preserve"> на приобретение </w:t>
      </w:r>
      <w:r w:rsidR="00D12084">
        <w:rPr>
          <w:rFonts w:eastAsia="Calibri" w:cs="Times New Roman"/>
          <w:sz w:val="28"/>
        </w:rPr>
        <w:t xml:space="preserve">электронных </w:t>
      </w:r>
      <w:r w:rsidRPr="000D0662">
        <w:rPr>
          <w:rFonts w:eastAsia="Calibri" w:cs="Times New Roman"/>
          <w:sz w:val="28"/>
        </w:rPr>
        <w:t xml:space="preserve">изданий стоимостью </w:t>
      </w:r>
      <w:r w:rsidR="00830147">
        <w:rPr>
          <w:rFonts w:eastAsia="Calibri" w:cs="Times New Roman"/>
          <w:sz w:val="28"/>
        </w:rPr>
        <w:t xml:space="preserve">выше определенной </w:t>
      </w:r>
      <w:r w:rsidR="00C55C46">
        <w:rPr>
          <w:rFonts w:eastAsia="Calibri" w:cs="Times New Roman"/>
          <w:sz w:val="28"/>
        </w:rPr>
        <w:t>цены</w:t>
      </w:r>
      <w:r w:rsidR="00D12084">
        <w:rPr>
          <w:rFonts w:eastAsia="Calibri" w:cs="Times New Roman"/>
          <w:sz w:val="28"/>
        </w:rPr>
        <w:t>.</w:t>
      </w:r>
    </w:p>
    <w:p w14:paraId="2ED2F2F1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2.10.</w:t>
      </w:r>
      <w:r w:rsidRPr="000D0662">
        <w:rPr>
          <w:rFonts w:eastAsia="Calibri" w:cs="Times New Roman"/>
          <w:sz w:val="28"/>
        </w:rPr>
        <w:tab/>
        <w:t>На издания повышенного спроса формируется очередь, регулирование которой осуществляется Оператором.</w:t>
      </w:r>
    </w:p>
    <w:p w14:paraId="6DBECF1B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</w:p>
    <w:p w14:paraId="4C1C2A8E" w14:textId="77777777" w:rsidR="000D0662" w:rsidRPr="000D0662" w:rsidRDefault="000D0662" w:rsidP="000D0662">
      <w:pPr>
        <w:spacing w:after="0"/>
        <w:jc w:val="center"/>
        <w:rPr>
          <w:rFonts w:eastAsia="Calibri" w:cs="Times New Roman"/>
          <w:b/>
          <w:bCs/>
          <w:sz w:val="28"/>
        </w:rPr>
      </w:pPr>
      <w:r w:rsidRPr="000D0662">
        <w:rPr>
          <w:rFonts w:eastAsia="Calibri" w:cs="Times New Roman"/>
          <w:b/>
          <w:bCs/>
          <w:sz w:val="28"/>
        </w:rPr>
        <w:t>3. Порядок работы</w:t>
      </w:r>
    </w:p>
    <w:p w14:paraId="6F996B37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3.1.</w:t>
      </w:r>
      <w:r w:rsidRPr="000D0662">
        <w:rPr>
          <w:rFonts w:eastAsia="Calibri" w:cs="Times New Roman"/>
          <w:sz w:val="28"/>
        </w:rPr>
        <w:tab/>
        <w:t>Для</w:t>
      </w:r>
      <w:r w:rsidRPr="000D0662">
        <w:rPr>
          <w:rFonts w:eastAsia="Calibri" w:cs="Times New Roman"/>
          <w:sz w:val="28"/>
        </w:rPr>
        <w:tab/>
        <w:t>заказа издания необходимо пройти авторизацию на сайте http://lib.litres.ru, используя логин и пароль.</w:t>
      </w:r>
    </w:p>
    <w:p w14:paraId="6BB310D1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3.2.</w:t>
      </w:r>
      <w:r w:rsidRPr="000D0662">
        <w:rPr>
          <w:rFonts w:eastAsia="Calibri" w:cs="Times New Roman"/>
          <w:sz w:val="28"/>
        </w:rPr>
        <w:tab/>
        <w:t>Любому зарегистрированному пользователю Библиотеки получение логина и пароля возможно следующим образом:</w:t>
      </w:r>
    </w:p>
    <w:p w14:paraId="4F991B3C" w14:textId="77777777" w:rsidR="000D0662" w:rsidRPr="000D0662" w:rsidRDefault="000D0662" w:rsidP="000D0662">
      <w:pPr>
        <w:numPr>
          <w:ilvl w:val="0"/>
          <w:numId w:val="17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непосредственно в Библиотеке у Оператора;</w:t>
      </w:r>
    </w:p>
    <w:p w14:paraId="3FB6A9A2" w14:textId="77777777" w:rsidR="000D0662" w:rsidRPr="000D0662" w:rsidRDefault="000D0662" w:rsidP="000D0662">
      <w:pPr>
        <w:numPr>
          <w:ilvl w:val="0"/>
          <w:numId w:val="17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 xml:space="preserve">через сообщения в официальной группе Библиотеки в социальной сети </w:t>
      </w:r>
      <w:proofErr w:type="spellStart"/>
      <w:r w:rsidRPr="000D0662">
        <w:rPr>
          <w:rFonts w:eastAsia="Calibri" w:cs="Times New Roman"/>
          <w:sz w:val="28"/>
        </w:rPr>
        <w:t>ВКонтакте</w:t>
      </w:r>
      <w:proofErr w:type="spellEnd"/>
      <w:r w:rsidRPr="000D0662">
        <w:rPr>
          <w:rFonts w:eastAsia="Calibri" w:cs="Times New Roman"/>
          <w:sz w:val="28"/>
        </w:rPr>
        <w:t xml:space="preserve"> (https://vk.com/murinomodernlibrary);</w:t>
      </w:r>
    </w:p>
    <w:p w14:paraId="5D9687B6" w14:textId="77777777" w:rsidR="000D0662" w:rsidRPr="000D0662" w:rsidRDefault="000D0662" w:rsidP="000D0662">
      <w:pPr>
        <w:numPr>
          <w:ilvl w:val="0"/>
          <w:numId w:val="17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lastRenderedPageBreak/>
        <w:t>через электронную почту Библиотеки (biblioteka.murino@mail.ru).</w:t>
      </w:r>
    </w:p>
    <w:p w14:paraId="72E1457A" w14:textId="1031AF20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3.3.</w:t>
      </w:r>
      <w:r w:rsidRPr="000D0662">
        <w:rPr>
          <w:rFonts w:eastAsia="Calibri" w:cs="Times New Roman"/>
          <w:sz w:val="28"/>
        </w:rPr>
        <w:tab/>
        <w:t xml:space="preserve">Регистрация пользователя производится при наличии </w:t>
      </w:r>
      <w:r w:rsidR="00D45867">
        <w:rPr>
          <w:rFonts w:eastAsia="Calibri" w:cs="Times New Roman"/>
          <w:sz w:val="28"/>
        </w:rPr>
        <w:t>документа</w:t>
      </w:r>
      <w:r w:rsidRPr="000D0662">
        <w:rPr>
          <w:rFonts w:eastAsia="Calibri" w:cs="Times New Roman"/>
          <w:sz w:val="28"/>
        </w:rPr>
        <w:t xml:space="preserve">, удостоверяющего личность: читательского билета или при его отсутствии – паспорта. </w:t>
      </w:r>
    </w:p>
    <w:p w14:paraId="47335CE5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3.4.</w:t>
      </w:r>
      <w:r w:rsidRPr="000D0662">
        <w:rPr>
          <w:rFonts w:eastAsia="Calibri" w:cs="Times New Roman"/>
          <w:sz w:val="28"/>
        </w:rPr>
        <w:tab/>
        <w:t>Установка приложения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>: Книги и аудиокниги» производится на мобильном устройстве пользователя. Для чтения на персональном компьютере установка дополнительного программного обеспечения не требуется.</w:t>
      </w:r>
    </w:p>
    <w:p w14:paraId="187F9589" w14:textId="25067190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3.5.</w:t>
      </w:r>
      <w:r w:rsidRPr="000D0662">
        <w:rPr>
          <w:rFonts w:eastAsia="Calibri" w:cs="Times New Roman"/>
          <w:sz w:val="28"/>
        </w:rPr>
        <w:tab/>
        <w:t>После получения логина и пароля, авторизации на сайте http://lib.litres.ru, пользователь получает доступ к ЭБ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>», в том числе к Мобильной библиотеке (ранее приобретенным изданиям библиотеки МКУ «</w:t>
      </w:r>
      <w:r w:rsidR="00FA4054">
        <w:rPr>
          <w:rFonts w:eastAsia="Calibri" w:cs="Times New Roman"/>
          <w:sz w:val="28"/>
        </w:rPr>
        <w:t>ЦКС</w:t>
      </w:r>
      <w:r w:rsidRPr="000D0662">
        <w:rPr>
          <w:rFonts w:eastAsia="Calibri" w:cs="Times New Roman"/>
          <w:sz w:val="28"/>
        </w:rPr>
        <w:t>»). Он может, воспользовавшись поиском, найти необходимое издание и запросить его.</w:t>
      </w:r>
    </w:p>
    <w:p w14:paraId="71986229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3.6.</w:t>
      </w:r>
      <w:r w:rsidRPr="000D0662">
        <w:rPr>
          <w:rFonts w:eastAsia="Calibri" w:cs="Times New Roman"/>
          <w:sz w:val="28"/>
        </w:rPr>
        <w:tab/>
        <w:t xml:space="preserve">Запрос обрабатывается Оператором, подтверждается или отклонятся по причинам, определенным в 4 разделе настоящего Положения. </w:t>
      </w:r>
    </w:p>
    <w:p w14:paraId="7DFAC457" w14:textId="77777777" w:rsidR="000D0662" w:rsidRPr="000D0662" w:rsidRDefault="000D0662" w:rsidP="000D0662">
      <w:pPr>
        <w:spacing w:after="0"/>
        <w:jc w:val="center"/>
        <w:rPr>
          <w:rFonts w:eastAsia="Calibri" w:cs="Times New Roman"/>
          <w:b/>
          <w:bCs/>
          <w:sz w:val="28"/>
        </w:rPr>
      </w:pPr>
    </w:p>
    <w:p w14:paraId="184B2AC7" w14:textId="77777777" w:rsidR="000D0662" w:rsidRPr="000D0662" w:rsidRDefault="000D0662" w:rsidP="000D0662">
      <w:pPr>
        <w:spacing w:after="0"/>
        <w:jc w:val="center"/>
        <w:rPr>
          <w:rFonts w:eastAsia="Calibri" w:cs="Times New Roman"/>
          <w:b/>
          <w:bCs/>
          <w:sz w:val="28"/>
        </w:rPr>
      </w:pPr>
      <w:r w:rsidRPr="000D0662">
        <w:rPr>
          <w:rFonts w:eastAsia="Calibri" w:cs="Times New Roman"/>
          <w:b/>
          <w:bCs/>
          <w:sz w:val="28"/>
        </w:rPr>
        <w:t>4. Заключительные положения</w:t>
      </w:r>
    </w:p>
    <w:p w14:paraId="16B4E0CC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4.1. Оператор имеет право отказать в выдаче книги пользователю на основании следующих причин:</w:t>
      </w:r>
    </w:p>
    <w:p w14:paraId="3420B70B" w14:textId="77777777" w:rsidR="000D0662" w:rsidRPr="000D0662" w:rsidRDefault="000D0662" w:rsidP="000D0662">
      <w:pPr>
        <w:numPr>
          <w:ilvl w:val="0"/>
          <w:numId w:val="18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пользователь не достиг возраста 18-ти лет;</w:t>
      </w:r>
    </w:p>
    <w:p w14:paraId="661AFF07" w14:textId="77777777" w:rsidR="000D0662" w:rsidRPr="000D0662" w:rsidRDefault="000D0662" w:rsidP="000D0662">
      <w:pPr>
        <w:numPr>
          <w:ilvl w:val="0"/>
          <w:numId w:val="18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в издании находится информация, нарушающая законодательство Российской Федерации;</w:t>
      </w:r>
    </w:p>
    <w:p w14:paraId="34B6AE2C" w14:textId="085B6B4D" w:rsidR="000D0662" w:rsidRPr="000D0662" w:rsidRDefault="000D0662" w:rsidP="000D0662">
      <w:pPr>
        <w:numPr>
          <w:ilvl w:val="0"/>
          <w:numId w:val="18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исчерпа</w:t>
      </w:r>
      <w:r w:rsidR="004060AB">
        <w:rPr>
          <w:rFonts w:eastAsia="Calibri" w:cs="Times New Roman"/>
          <w:sz w:val="28"/>
        </w:rPr>
        <w:t xml:space="preserve">н </w:t>
      </w:r>
      <w:r w:rsidRPr="000D0662">
        <w:rPr>
          <w:rFonts w:eastAsia="Calibri" w:cs="Times New Roman"/>
          <w:sz w:val="28"/>
        </w:rPr>
        <w:t xml:space="preserve">лимит </w:t>
      </w:r>
      <w:r w:rsidR="004060AB">
        <w:rPr>
          <w:rFonts w:eastAsia="Calibri" w:cs="Times New Roman"/>
          <w:sz w:val="28"/>
        </w:rPr>
        <w:t xml:space="preserve">бюджета </w:t>
      </w:r>
      <w:r w:rsidRPr="000D0662">
        <w:rPr>
          <w:rFonts w:eastAsia="Calibri" w:cs="Times New Roman"/>
          <w:sz w:val="28"/>
        </w:rPr>
        <w:t>на текущий месяц/год;</w:t>
      </w:r>
    </w:p>
    <w:p w14:paraId="5F44A6C6" w14:textId="77777777" w:rsidR="000D0662" w:rsidRPr="000D0662" w:rsidRDefault="000D0662" w:rsidP="000D0662">
      <w:pPr>
        <w:numPr>
          <w:ilvl w:val="0"/>
          <w:numId w:val="18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стоимость издания превышает стоимость, установленную настоящим Положением;</w:t>
      </w:r>
    </w:p>
    <w:p w14:paraId="67BEDD22" w14:textId="77777777" w:rsidR="000D0662" w:rsidRPr="000D0662" w:rsidRDefault="000D0662" w:rsidP="000D0662">
      <w:pPr>
        <w:numPr>
          <w:ilvl w:val="0"/>
          <w:numId w:val="18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пользователю уже выдано во временное пользование 5 изданий;</w:t>
      </w:r>
    </w:p>
    <w:p w14:paraId="20364E13" w14:textId="77777777" w:rsidR="000D0662" w:rsidRPr="000D0662" w:rsidRDefault="000D0662" w:rsidP="000D0662">
      <w:pPr>
        <w:numPr>
          <w:ilvl w:val="0"/>
          <w:numId w:val="18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пользователь лишен права пользования абонементом Библиотеки в связи с нарушением «Правил пользования Библиотекой»;</w:t>
      </w:r>
    </w:p>
    <w:p w14:paraId="5E5DF7E2" w14:textId="77777777" w:rsidR="000D0662" w:rsidRPr="000D0662" w:rsidRDefault="000D0662" w:rsidP="000D0662">
      <w:pPr>
        <w:numPr>
          <w:ilvl w:val="0"/>
          <w:numId w:val="18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издание используется другим пользователем;</w:t>
      </w:r>
    </w:p>
    <w:p w14:paraId="55FB6FCB" w14:textId="77777777" w:rsidR="000D0662" w:rsidRPr="000D0662" w:rsidRDefault="000D0662" w:rsidP="000D0662">
      <w:pPr>
        <w:numPr>
          <w:ilvl w:val="0"/>
          <w:numId w:val="18"/>
        </w:num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в фонде Библиотеки есть аналогичное издание в печатном виде.</w:t>
      </w:r>
    </w:p>
    <w:p w14:paraId="29FC9EA8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4.2.</w:t>
      </w:r>
      <w:r w:rsidRPr="000D0662">
        <w:rPr>
          <w:rFonts w:eastAsia="Calibri" w:cs="Times New Roman"/>
          <w:sz w:val="28"/>
        </w:rPr>
        <w:tab/>
        <w:t>Оператор не несёт ответственности за прекращение доступа к изданиям ЭБ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>» по независящим от него причинам (в т.ч. в связи с окончанием договора между ООО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>» и правообладателем издания).</w:t>
      </w:r>
    </w:p>
    <w:p w14:paraId="5B5F59B0" w14:textId="77777777" w:rsidR="000D0662" w:rsidRPr="000D0662" w:rsidRDefault="000D0662" w:rsidP="000D0662">
      <w:pPr>
        <w:spacing w:after="0"/>
        <w:jc w:val="both"/>
        <w:rPr>
          <w:rFonts w:eastAsia="Calibri" w:cs="Times New Roman"/>
          <w:sz w:val="28"/>
        </w:rPr>
      </w:pPr>
      <w:r w:rsidRPr="000D0662">
        <w:rPr>
          <w:rFonts w:eastAsia="Calibri" w:cs="Times New Roman"/>
          <w:sz w:val="28"/>
        </w:rPr>
        <w:t>4.3. Оператор не несет ответственность за стабильность работы ЭБ «</w:t>
      </w:r>
      <w:proofErr w:type="spellStart"/>
      <w:r w:rsidRPr="000D0662">
        <w:rPr>
          <w:rFonts w:eastAsia="Calibri" w:cs="Times New Roman"/>
          <w:sz w:val="28"/>
        </w:rPr>
        <w:t>ЛитРес</w:t>
      </w:r>
      <w:proofErr w:type="spellEnd"/>
      <w:r w:rsidRPr="000D0662">
        <w:rPr>
          <w:rFonts w:eastAsia="Calibri" w:cs="Times New Roman"/>
          <w:sz w:val="28"/>
        </w:rPr>
        <w:t xml:space="preserve">», за ассортимент предоставляемых изданий, а также за их содержание. </w:t>
      </w:r>
    </w:p>
    <w:p w14:paraId="740099CA" w14:textId="77777777" w:rsidR="00CD701B" w:rsidRDefault="000D0662" w:rsidP="000D0662">
      <w:pPr>
        <w:pStyle w:val="a3"/>
        <w:rPr>
          <w:rFonts w:eastAsiaTheme="minorHAnsi" w:cstheme="minorBidi"/>
          <w:sz w:val="28"/>
          <w:szCs w:val="24"/>
        </w:rPr>
      </w:pPr>
      <w:r w:rsidRPr="000D0662">
        <w:rPr>
          <w:rFonts w:eastAsiaTheme="minorHAnsi" w:cstheme="minorBidi"/>
          <w:sz w:val="28"/>
          <w:szCs w:val="24"/>
        </w:rPr>
        <w:t>4.4. Оператор не несет ответственности за проверку возраста пользователя, получившего доступ к зарегистрированному аккаунту</w:t>
      </w:r>
      <w:r>
        <w:rPr>
          <w:rFonts w:eastAsiaTheme="minorHAnsi" w:cstheme="minorBidi"/>
          <w:sz w:val="28"/>
          <w:szCs w:val="24"/>
        </w:rPr>
        <w:t xml:space="preserve">. </w:t>
      </w:r>
    </w:p>
    <w:p w14:paraId="5618C6F4" w14:textId="77777777" w:rsidR="00CD701B" w:rsidRDefault="00CD701B">
      <w:pPr>
        <w:spacing w:line="259" w:lineRule="auto"/>
        <w:ind w:firstLine="0"/>
        <w:rPr>
          <w:sz w:val="28"/>
          <w:szCs w:val="24"/>
        </w:rPr>
      </w:pPr>
      <w:r>
        <w:rPr>
          <w:sz w:val="28"/>
          <w:szCs w:val="24"/>
        </w:rPr>
        <w:br w:type="page"/>
      </w:r>
    </w:p>
    <w:p w14:paraId="0F956020" w14:textId="77777777" w:rsidR="00CD701B" w:rsidRPr="00CD701B" w:rsidRDefault="00CD701B" w:rsidP="00CD701B">
      <w:pPr>
        <w:tabs>
          <w:tab w:val="left" w:pos="5595"/>
        </w:tabs>
        <w:spacing w:after="0"/>
        <w:ind w:left="5670" w:firstLine="0"/>
        <w:jc w:val="right"/>
        <w:rPr>
          <w:rFonts w:eastAsia="Times New Roman" w:cs="Times New Roman"/>
          <w:szCs w:val="24"/>
          <w:lang w:eastAsia="ru-RU"/>
        </w:rPr>
      </w:pPr>
      <w:bookmarkStart w:id="9" w:name="_Hlk221108233"/>
      <w:r w:rsidRPr="00CD701B">
        <w:rPr>
          <w:rFonts w:eastAsia="Times New Roman" w:cs="Times New Roman"/>
          <w:szCs w:val="24"/>
          <w:lang w:eastAsia="ru-RU"/>
        </w:rPr>
        <w:lastRenderedPageBreak/>
        <w:t xml:space="preserve">Приложение № 3 к </w:t>
      </w:r>
    </w:p>
    <w:p w14:paraId="70956B29" w14:textId="32EBF54B" w:rsidR="00CD701B" w:rsidRPr="00CD701B" w:rsidRDefault="00CD701B" w:rsidP="00CD701B">
      <w:pPr>
        <w:tabs>
          <w:tab w:val="left" w:pos="5595"/>
        </w:tabs>
        <w:spacing w:after="0"/>
        <w:ind w:left="5670" w:firstLine="0"/>
        <w:jc w:val="right"/>
        <w:rPr>
          <w:rFonts w:eastAsia="Times New Roman" w:cs="Times New Roman"/>
          <w:color w:val="000000"/>
          <w:szCs w:val="24"/>
          <w:lang w:eastAsia="ru-RU"/>
        </w:rPr>
      </w:pPr>
      <w:r w:rsidRPr="00CD701B">
        <w:rPr>
          <w:rFonts w:eastAsia="Times New Roman" w:cs="Times New Roman"/>
          <w:color w:val="000000"/>
          <w:szCs w:val="24"/>
          <w:lang w:eastAsia="ru-RU"/>
        </w:rPr>
        <w:t>приказу МКУ «</w:t>
      </w:r>
      <w:r w:rsidR="00FA4054">
        <w:rPr>
          <w:rFonts w:eastAsia="Times New Roman" w:cs="Times New Roman"/>
          <w:color w:val="000000"/>
          <w:szCs w:val="24"/>
          <w:lang w:eastAsia="ru-RU"/>
        </w:rPr>
        <w:t>ЦКС</w:t>
      </w:r>
      <w:r w:rsidRPr="00CD701B">
        <w:rPr>
          <w:rFonts w:eastAsia="Times New Roman" w:cs="Times New Roman"/>
          <w:color w:val="000000"/>
          <w:szCs w:val="24"/>
          <w:lang w:eastAsia="ru-RU"/>
        </w:rPr>
        <w:t>»</w:t>
      </w:r>
    </w:p>
    <w:p w14:paraId="2F3D054C" w14:textId="77777777" w:rsidR="00CD701B" w:rsidRPr="00CD701B" w:rsidRDefault="00CD701B" w:rsidP="00CD701B">
      <w:pPr>
        <w:tabs>
          <w:tab w:val="left" w:pos="5595"/>
        </w:tabs>
        <w:spacing w:after="0"/>
        <w:ind w:left="5670" w:firstLine="0"/>
        <w:jc w:val="right"/>
        <w:rPr>
          <w:rFonts w:eastAsia="Times New Roman" w:cs="Times New Roman"/>
          <w:color w:val="000000"/>
          <w:szCs w:val="24"/>
          <w:lang w:eastAsia="ru-RU"/>
        </w:rPr>
      </w:pPr>
      <w:r w:rsidRPr="00CD701B">
        <w:rPr>
          <w:rFonts w:eastAsia="Times New Roman" w:cs="Times New Roman"/>
          <w:color w:val="000000"/>
          <w:szCs w:val="24"/>
          <w:lang w:eastAsia="ru-RU"/>
        </w:rPr>
        <w:t xml:space="preserve">от________№_______ </w:t>
      </w:r>
    </w:p>
    <w:bookmarkEnd w:id="9"/>
    <w:p w14:paraId="530102C2" w14:textId="77777777" w:rsidR="00CD701B" w:rsidRPr="00CD701B" w:rsidRDefault="00CD701B" w:rsidP="00CD701B">
      <w:pPr>
        <w:spacing w:after="0"/>
        <w:jc w:val="center"/>
        <w:rPr>
          <w:sz w:val="28"/>
        </w:rPr>
      </w:pPr>
    </w:p>
    <w:p w14:paraId="68D3B79F" w14:textId="77777777" w:rsidR="00CD701B" w:rsidRPr="00CD701B" w:rsidRDefault="00CD701B" w:rsidP="00CD701B">
      <w:pPr>
        <w:spacing w:after="0"/>
        <w:jc w:val="center"/>
        <w:rPr>
          <w:b/>
          <w:bCs/>
          <w:sz w:val="28"/>
        </w:rPr>
      </w:pPr>
      <w:bookmarkStart w:id="10" w:name="_Hlk149639186"/>
      <w:bookmarkStart w:id="11" w:name="_Hlk149644415"/>
      <w:bookmarkStart w:id="12" w:name="_Hlk192584612"/>
      <w:r w:rsidRPr="00CD701B">
        <w:rPr>
          <w:b/>
          <w:bCs/>
          <w:sz w:val="28"/>
        </w:rPr>
        <w:t xml:space="preserve">Положение </w:t>
      </w:r>
      <w:bookmarkStart w:id="13" w:name="_Hlk149641679"/>
      <w:r w:rsidRPr="00CD701B">
        <w:rPr>
          <w:b/>
          <w:bCs/>
          <w:sz w:val="28"/>
        </w:rPr>
        <w:t>о работе с пожертвованиями (дарами)</w:t>
      </w:r>
      <w:bookmarkEnd w:id="13"/>
    </w:p>
    <w:p w14:paraId="1D38453A" w14:textId="7B31C6D6" w:rsidR="00CD701B" w:rsidRPr="00CD701B" w:rsidRDefault="00CD701B" w:rsidP="00CD701B">
      <w:pPr>
        <w:spacing w:after="0"/>
        <w:jc w:val="center"/>
        <w:rPr>
          <w:b/>
          <w:bCs/>
          <w:sz w:val="28"/>
        </w:rPr>
      </w:pPr>
      <w:bookmarkStart w:id="14" w:name="_Hlk200352846"/>
      <w:bookmarkEnd w:id="10"/>
      <w:r w:rsidRPr="00CD701B">
        <w:rPr>
          <w:b/>
          <w:bCs/>
          <w:sz w:val="28"/>
        </w:rPr>
        <w:t xml:space="preserve">в </w:t>
      </w:r>
      <w:r w:rsidR="00121CE1">
        <w:rPr>
          <w:b/>
          <w:bCs/>
          <w:sz w:val="28"/>
        </w:rPr>
        <w:t>Б</w:t>
      </w:r>
      <w:r w:rsidR="00565057">
        <w:rPr>
          <w:b/>
          <w:bCs/>
          <w:sz w:val="28"/>
        </w:rPr>
        <w:t>иблиотеке</w:t>
      </w:r>
      <w:r w:rsidRPr="00CD701B">
        <w:rPr>
          <w:b/>
          <w:bCs/>
          <w:sz w:val="28"/>
        </w:rPr>
        <w:t xml:space="preserve"> </w:t>
      </w:r>
      <w:bookmarkEnd w:id="14"/>
      <w:r w:rsidRPr="00CD701B">
        <w:rPr>
          <w:b/>
          <w:bCs/>
          <w:sz w:val="28"/>
        </w:rPr>
        <w:t>муниципального казённого учреждения</w:t>
      </w:r>
      <w:bookmarkEnd w:id="11"/>
    </w:p>
    <w:p w14:paraId="12C47C38" w14:textId="35CE8526" w:rsidR="00CD701B" w:rsidRPr="00CD701B" w:rsidRDefault="00CD701B" w:rsidP="00CD701B">
      <w:pPr>
        <w:spacing w:after="0"/>
        <w:jc w:val="center"/>
        <w:rPr>
          <w:b/>
          <w:bCs/>
          <w:sz w:val="28"/>
        </w:rPr>
      </w:pPr>
      <w:r w:rsidRPr="00CD701B">
        <w:rPr>
          <w:b/>
          <w:bCs/>
          <w:sz w:val="28"/>
        </w:rPr>
        <w:t xml:space="preserve">«Центр </w:t>
      </w:r>
      <w:r w:rsidR="008918B0">
        <w:rPr>
          <w:b/>
          <w:bCs/>
          <w:sz w:val="28"/>
        </w:rPr>
        <w:t>культуры и спорта</w:t>
      </w:r>
      <w:r w:rsidRPr="00CD701B">
        <w:rPr>
          <w:b/>
          <w:bCs/>
          <w:sz w:val="28"/>
        </w:rPr>
        <w:t>» муниципального образования «</w:t>
      </w:r>
      <w:proofErr w:type="spellStart"/>
      <w:r w:rsidRPr="00CD701B">
        <w:rPr>
          <w:b/>
          <w:bCs/>
          <w:sz w:val="28"/>
        </w:rPr>
        <w:t>Муринское</w:t>
      </w:r>
      <w:proofErr w:type="spellEnd"/>
      <w:r w:rsidRPr="00CD701B">
        <w:rPr>
          <w:b/>
          <w:bCs/>
          <w:sz w:val="28"/>
        </w:rPr>
        <w:t xml:space="preserve"> городское поселение» Всеволожского муниципального района Ленинградской области</w:t>
      </w:r>
    </w:p>
    <w:bookmarkEnd w:id="12"/>
    <w:p w14:paraId="16DE2206" w14:textId="77777777" w:rsidR="00CD701B" w:rsidRPr="00CD701B" w:rsidRDefault="00CD701B" w:rsidP="00CD701B">
      <w:pPr>
        <w:spacing w:after="0"/>
        <w:jc w:val="both"/>
        <w:rPr>
          <w:sz w:val="28"/>
        </w:rPr>
      </w:pPr>
    </w:p>
    <w:p w14:paraId="62CC0410" w14:textId="77777777" w:rsidR="00CD701B" w:rsidRPr="00CD701B" w:rsidRDefault="00CD701B" w:rsidP="00CD701B">
      <w:pPr>
        <w:spacing w:after="0"/>
        <w:jc w:val="center"/>
        <w:rPr>
          <w:b/>
          <w:bCs/>
          <w:sz w:val="28"/>
        </w:rPr>
      </w:pPr>
      <w:r w:rsidRPr="00CD701B">
        <w:rPr>
          <w:b/>
          <w:bCs/>
          <w:sz w:val="28"/>
        </w:rPr>
        <w:t>1. Общие положения</w:t>
      </w:r>
    </w:p>
    <w:p w14:paraId="47C4C961" w14:textId="2171736C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 xml:space="preserve">1.1. Настоящее </w:t>
      </w:r>
      <w:bookmarkStart w:id="15" w:name="_Hlk200353669"/>
      <w:r w:rsidR="00B80D52">
        <w:rPr>
          <w:sz w:val="28"/>
        </w:rPr>
        <w:t>п</w:t>
      </w:r>
      <w:r w:rsidRPr="00CD701B">
        <w:rPr>
          <w:sz w:val="28"/>
        </w:rPr>
        <w:t xml:space="preserve">оложение </w:t>
      </w:r>
      <w:r w:rsidR="00B80D52" w:rsidRPr="00B80D52">
        <w:rPr>
          <w:sz w:val="28"/>
        </w:rPr>
        <w:t>о работе с пожертвованиями (дарами)</w:t>
      </w:r>
      <w:r w:rsidR="00B80D52">
        <w:rPr>
          <w:sz w:val="28"/>
        </w:rPr>
        <w:t xml:space="preserve"> </w:t>
      </w:r>
      <w:r w:rsidR="00673732" w:rsidRPr="00673732">
        <w:rPr>
          <w:sz w:val="28"/>
        </w:rPr>
        <w:t xml:space="preserve">в </w:t>
      </w:r>
      <w:r w:rsidR="000614F6">
        <w:rPr>
          <w:sz w:val="28"/>
        </w:rPr>
        <w:t>б</w:t>
      </w:r>
      <w:r w:rsidR="00673732" w:rsidRPr="00673732">
        <w:rPr>
          <w:sz w:val="28"/>
        </w:rPr>
        <w:t xml:space="preserve">иблиотеке </w:t>
      </w:r>
      <w:bookmarkEnd w:id="15"/>
      <w:r w:rsidR="00673732">
        <w:rPr>
          <w:sz w:val="28"/>
        </w:rPr>
        <w:t xml:space="preserve">(далее – Положение) </w:t>
      </w:r>
      <w:r w:rsidRPr="00CD701B">
        <w:rPr>
          <w:sz w:val="28"/>
        </w:rPr>
        <w:t xml:space="preserve">определяет основные организационно-технологические процессы приема и учета изданий, поступивших в виде пожертвования от </w:t>
      </w:r>
      <w:r w:rsidR="002D5746">
        <w:rPr>
          <w:sz w:val="28"/>
        </w:rPr>
        <w:t>физических</w:t>
      </w:r>
      <w:r w:rsidRPr="00CD701B">
        <w:rPr>
          <w:sz w:val="28"/>
        </w:rPr>
        <w:t xml:space="preserve"> лиц или организаций в библиотеку, созданную на базе муниципального казённого учреждения «Центр </w:t>
      </w:r>
      <w:r w:rsidR="008918B0">
        <w:rPr>
          <w:sz w:val="28"/>
        </w:rPr>
        <w:t>культуры и спорта</w:t>
      </w:r>
      <w:r w:rsidRPr="00CD701B">
        <w:rPr>
          <w:sz w:val="28"/>
        </w:rPr>
        <w:t>» (далее – Библиотека/МКУ «</w:t>
      </w:r>
      <w:r w:rsidR="00FA4054">
        <w:rPr>
          <w:sz w:val="28"/>
        </w:rPr>
        <w:t>ЦКС</w:t>
      </w:r>
      <w:r w:rsidRPr="00CD701B">
        <w:rPr>
          <w:sz w:val="28"/>
        </w:rPr>
        <w:t>») муниципального образования «</w:t>
      </w:r>
      <w:proofErr w:type="spellStart"/>
      <w:r w:rsidRPr="00CD701B">
        <w:rPr>
          <w:sz w:val="28"/>
        </w:rPr>
        <w:t>Муринское</w:t>
      </w:r>
      <w:proofErr w:type="spellEnd"/>
      <w:r w:rsidRPr="00CD701B">
        <w:rPr>
          <w:sz w:val="28"/>
        </w:rPr>
        <w:t xml:space="preserve"> городское поселение» Всеволожского муниципального района Ленинградской области (далее – МО «</w:t>
      </w:r>
      <w:proofErr w:type="spellStart"/>
      <w:r w:rsidRPr="00CD701B">
        <w:rPr>
          <w:sz w:val="28"/>
        </w:rPr>
        <w:t>Муринское</w:t>
      </w:r>
      <w:proofErr w:type="spellEnd"/>
      <w:r w:rsidRPr="00CD701B">
        <w:rPr>
          <w:sz w:val="28"/>
        </w:rPr>
        <w:t xml:space="preserve"> городское поселение).</w:t>
      </w:r>
    </w:p>
    <w:p w14:paraId="636E79D5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 xml:space="preserve">1.2. Правовой основой настоящего Положения являются: </w:t>
      </w:r>
    </w:p>
    <w:p w14:paraId="2044DA4A" w14:textId="77777777" w:rsidR="00CD701B" w:rsidRPr="00CD701B" w:rsidRDefault="00CD701B" w:rsidP="007E4B76">
      <w:pPr>
        <w:numPr>
          <w:ilvl w:val="0"/>
          <w:numId w:val="19"/>
        </w:numPr>
        <w:spacing w:after="0" w:line="276" w:lineRule="auto"/>
        <w:ind w:left="357" w:hanging="357"/>
        <w:jc w:val="both"/>
        <w:rPr>
          <w:sz w:val="28"/>
        </w:rPr>
      </w:pPr>
      <w:r w:rsidRPr="00CD701B">
        <w:rPr>
          <w:sz w:val="28"/>
        </w:rPr>
        <w:t xml:space="preserve">Конституция Российской Федерации; </w:t>
      </w:r>
    </w:p>
    <w:p w14:paraId="0C7710AB" w14:textId="77777777" w:rsidR="00CD701B" w:rsidRPr="00CD701B" w:rsidRDefault="00CD701B" w:rsidP="007E4B76">
      <w:pPr>
        <w:numPr>
          <w:ilvl w:val="0"/>
          <w:numId w:val="19"/>
        </w:numPr>
        <w:spacing w:after="0" w:line="276" w:lineRule="auto"/>
        <w:ind w:left="357" w:hanging="357"/>
        <w:jc w:val="both"/>
        <w:rPr>
          <w:sz w:val="28"/>
        </w:rPr>
      </w:pPr>
      <w:r w:rsidRPr="00CD701B">
        <w:rPr>
          <w:sz w:val="28"/>
        </w:rPr>
        <w:t xml:space="preserve">Гражданский кодекс Российской Федерации; </w:t>
      </w:r>
    </w:p>
    <w:p w14:paraId="4EC7240C" w14:textId="77777777" w:rsidR="00CD701B" w:rsidRPr="00CD701B" w:rsidRDefault="00CD701B" w:rsidP="007E4B76">
      <w:pPr>
        <w:numPr>
          <w:ilvl w:val="0"/>
          <w:numId w:val="19"/>
        </w:numPr>
        <w:spacing w:after="0" w:line="276" w:lineRule="auto"/>
        <w:ind w:left="357" w:hanging="357"/>
        <w:jc w:val="both"/>
        <w:rPr>
          <w:sz w:val="28"/>
        </w:rPr>
      </w:pPr>
      <w:r w:rsidRPr="00CD701B">
        <w:rPr>
          <w:sz w:val="28"/>
        </w:rPr>
        <w:t>Основы законодательства Российской Федерации о культуре (утв. ВС РФ 09.10.1992 № 3612-1);</w:t>
      </w:r>
    </w:p>
    <w:p w14:paraId="48BEB57A" w14:textId="77777777" w:rsidR="00CD701B" w:rsidRPr="00CD701B" w:rsidRDefault="00CD701B" w:rsidP="007E4B76">
      <w:pPr>
        <w:numPr>
          <w:ilvl w:val="0"/>
          <w:numId w:val="19"/>
        </w:numPr>
        <w:spacing w:after="0" w:line="276" w:lineRule="auto"/>
        <w:ind w:left="357" w:hanging="357"/>
        <w:jc w:val="both"/>
        <w:rPr>
          <w:sz w:val="28"/>
        </w:rPr>
      </w:pPr>
      <w:bookmarkStart w:id="16" w:name="_Hlk148512235"/>
      <w:r w:rsidRPr="00CD701B">
        <w:rPr>
          <w:sz w:val="28"/>
        </w:rPr>
        <w:t>Федеральный закон от 29.12.1994 № 78-ФЗ «О библиотечном деле»;</w:t>
      </w:r>
    </w:p>
    <w:p w14:paraId="5744F058" w14:textId="77777777" w:rsidR="00CD701B" w:rsidRPr="00CD701B" w:rsidRDefault="00CD701B" w:rsidP="007E4B76">
      <w:pPr>
        <w:numPr>
          <w:ilvl w:val="0"/>
          <w:numId w:val="19"/>
        </w:numPr>
        <w:spacing w:after="0" w:line="276" w:lineRule="auto"/>
        <w:ind w:left="357" w:hanging="357"/>
        <w:jc w:val="both"/>
        <w:rPr>
          <w:sz w:val="28"/>
        </w:rPr>
      </w:pPr>
      <w:r w:rsidRPr="00CD701B">
        <w:rPr>
          <w:sz w:val="28"/>
        </w:rPr>
        <w:t>Порядок учёта документов, входящих в состав библиотечного фонда, утверждённый приказом Минкультуры России от 08.10.2012 № 1077;</w:t>
      </w:r>
    </w:p>
    <w:bookmarkEnd w:id="16"/>
    <w:p w14:paraId="0AC556CF" w14:textId="77777777" w:rsidR="00CD701B" w:rsidRPr="00CD701B" w:rsidRDefault="00CD701B" w:rsidP="007E4B76">
      <w:pPr>
        <w:numPr>
          <w:ilvl w:val="0"/>
          <w:numId w:val="19"/>
        </w:numPr>
        <w:spacing w:after="0" w:line="276" w:lineRule="auto"/>
        <w:ind w:left="357" w:hanging="357"/>
        <w:jc w:val="both"/>
        <w:rPr>
          <w:sz w:val="28"/>
        </w:rPr>
      </w:pPr>
      <w:r w:rsidRPr="00CD701B">
        <w:rPr>
          <w:sz w:val="28"/>
        </w:rPr>
        <w:t>Модельный стандарт деятельности общедоступных муниципальных библиотек Ленинградской области;</w:t>
      </w:r>
    </w:p>
    <w:p w14:paraId="4F9FF9D2" w14:textId="77777777" w:rsidR="00CD701B" w:rsidRPr="00CD701B" w:rsidRDefault="00CD701B" w:rsidP="007E4B76">
      <w:pPr>
        <w:numPr>
          <w:ilvl w:val="0"/>
          <w:numId w:val="19"/>
        </w:numPr>
        <w:spacing w:after="0" w:line="276" w:lineRule="auto"/>
        <w:ind w:left="357" w:hanging="357"/>
        <w:jc w:val="both"/>
        <w:rPr>
          <w:sz w:val="28"/>
        </w:rPr>
      </w:pPr>
      <w:r w:rsidRPr="00CD701B">
        <w:rPr>
          <w:sz w:val="28"/>
        </w:rPr>
        <w:t>Нормативные правовые акты Ленинградской области, нормативные правовые акты МО «</w:t>
      </w:r>
      <w:proofErr w:type="spellStart"/>
      <w:r w:rsidRPr="00CD701B">
        <w:rPr>
          <w:sz w:val="28"/>
        </w:rPr>
        <w:t>Муринское</w:t>
      </w:r>
      <w:proofErr w:type="spellEnd"/>
      <w:r w:rsidRPr="00CD701B">
        <w:rPr>
          <w:sz w:val="28"/>
        </w:rPr>
        <w:t xml:space="preserve"> городское поселение;</w:t>
      </w:r>
    </w:p>
    <w:p w14:paraId="473FD716" w14:textId="1FA31947" w:rsidR="00CD701B" w:rsidRPr="00CD701B" w:rsidRDefault="00CD701B" w:rsidP="007E4B76">
      <w:pPr>
        <w:numPr>
          <w:ilvl w:val="0"/>
          <w:numId w:val="19"/>
        </w:numPr>
        <w:spacing w:after="0" w:line="276" w:lineRule="auto"/>
        <w:ind w:left="357" w:hanging="357"/>
        <w:jc w:val="both"/>
        <w:rPr>
          <w:sz w:val="28"/>
        </w:rPr>
      </w:pPr>
      <w:r w:rsidRPr="00CD701B">
        <w:rPr>
          <w:sz w:val="28"/>
        </w:rPr>
        <w:t>Устав МКУ «</w:t>
      </w:r>
      <w:r w:rsidR="00FA4054">
        <w:rPr>
          <w:sz w:val="28"/>
        </w:rPr>
        <w:t>ЦКС</w:t>
      </w:r>
      <w:r w:rsidRPr="00CD701B">
        <w:rPr>
          <w:sz w:val="28"/>
        </w:rPr>
        <w:t xml:space="preserve">»; </w:t>
      </w:r>
    </w:p>
    <w:p w14:paraId="772B531C" w14:textId="226A0449" w:rsidR="00CD701B" w:rsidRPr="00CD701B" w:rsidRDefault="00CD701B" w:rsidP="007E4B76">
      <w:pPr>
        <w:numPr>
          <w:ilvl w:val="0"/>
          <w:numId w:val="19"/>
        </w:numPr>
        <w:spacing w:after="0" w:line="276" w:lineRule="auto"/>
        <w:ind w:left="357" w:hanging="357"/>
        <w:jc w:val="both"/>
        <w:rPr>
          <w:sz w:val="28"/>
        </w:rPr>
      </w:pPr>
      <w:r w:rsidRPr="00CD701B">
        <w:rPr>
          <w:sz w:val="28"/>
        </w:rPr>
        <w:t>Приказы директора МКУ «</w:t>
      </w:r>
      <w:r w:rsidR="00FA4054">
        <w:rPr>
          <w:sz w:val="28"/>
        </w:rPr>
        <w:t>ЦКС</w:t>
      </w:r>
      <w:r w:rsidRPr="00CD701B">
        <w:rPr>
          <w:sz w:val="28"/>
        </w:rPr>
        <w:t>», локальные акты МКУ «</w:t>
      </w:r>
      <w:r w:rsidR="00FA4054">
        <w:rPr>
          <w:sz w:val="28"/>
        </w:rPr>
        <w:t>ЦКС</w:t>
      </w:r>
      <w:r w:rsidRPr="00CD701B">
        <w:rPr>
          <w:sz w:val="28"/>
        </w:rPr>
        <w:t>»;</w:t>
      </w:r>
    </w:p>
    <w:p w14:paraId="54205D7F" w14:textId="77777777" w:rsidR="00CD701B" w:rsidRPr="00CD701B" w:rsidRDefault="00CD701B" w:rsidP="007E4B76">
      <w:pPr>
        <w:numPr>
          <w:ilvl w:val="0"/>
          <w:numId w:val="19"/>
        </w:numPr>
        <w:spacing w:after="0" w:line="276" w:lineRule="auto"/>
        <w:ind w:left="357" w:hanging="357"/>
        <w:jc w:val="both"/>
        <w:rPr>
          <w:sz w:val="28"/>
        </w:rPr>
      </w:pPr>
      <w:r w:rsidRPr="00CD701B">
        <w:rPr>
          <w:sz w:val="28"/>
        </w:rPr>
        <w:t>Положение о Библиотеке.</w:t>
      </w:r>
    </w:p>
    <w:p w14:paraId="78AFA295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 xml:space="preserve">1.3. В настоящем Положении используются следующие основные понятия: </w:t>
      </w:r>
    </w:p>
    <w:p w14:paraId="04FD18FB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 xml:space="preserve">1.3.1. Дарение – безвозмездная передача или обязательство одной стороны (дарителя) передать другой стороне (одаряемому) вещь в собственность либо имущественное право (требование) к себе или к третьему лицу либо освобождение или обязательство освободить ее от имущественной обязанности перед собой или перед третьим лицом; </w:t>
      </w:r>
    </w:p>
    <w:p w14:paraId="7CB4098E" w14:textId="4062274D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lastRenderedPageBreak/>
        <w:t>1.3.2. Жертвователь – частное лицо, учреждение или организация, безвозмездно (бесплатно) передающие в МКУ «</w:t>
      </w:r>
      <w:r w:rsidR="00FA4054">
        <w:rPr>
          <w:sz w:val="28"/>
        </w:rPr>
        <w:t>ЦКС</w:t>
      </w:r>
      <w:r w:rsidRPr="00CD701B">
        <w:rPr>
          <w:sz w:val="28"/>
        </w:rPr>
        <w:t xml:space="preserve">» печатные издания, составляющие предмет комплектования Библиотеки; </w:t>
      </w:r>
    </w:p>
    <w:p w14:paraId="21DF8B84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1.3.3. Пожертвование – дарение вещи или права в общеполезных целях.</w:t>
      </w:r>
    </w:p>
    <w:p w14:paraId="17F81568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1.4. Пожертвования являются одним из источников комплектования фонда Библиотеки.</w:t>
      </w:r>
    </w:p>
    <w:p w14:paraId="2359F114" w14:textId="2F6A49AA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1.5. Пожертвование предполагает безвозмездную (бесплатную) передачу изданий МКУ «</w:t>
      </w:r>
      <w:r w:rsidR="00FA4054">
        <w:rPr>
          <w:sz w:val="28"/>
        </w:rPr>
        <w:t>ЦКС</w:t>
      </w:r>
      <w:r w:rsidRPr="00CD701B">
        <w:rPr>
          <w:sz w:val="28"/>
        </w:rPr>
        <w:t xml:space="preserve">» </w:t>
      </w:r>
      <w:r w:rsidR="007E4B76">
        <w:rPr>
          <w:sz w:val="28"/>
        </w:rPr>
        <w:t>физическим лицом</w:t>
      </w:r>
      <w:r w:rsidRPr="00CD701B">
        <w:rPr>
          <w:sz w:val="28"/>
        </w:rPr>
        <w:t xml:space="preserve"> </w:t>
      </w:r>
      <w:proofErr w:type="spellStart"/>
      <w:r w:rsidRPr="00CD701B">
        <w:rPr>
          <w:sz w:val="28"/>
        </w:rPr>
        <w:t>лицом</w:t>
      </w:r>
      <w:proofErr w:type="spellEnd"/>
      <w:r w:rsidRPr="00CD701B">
        <w:rPr>
          <w:sz w:val="28"/>
        </w:rPr>
        <w:t xml:space="preserve">, учреждением, общественной организацией, издательством и т. д. </w:t>
      </w:r>
    </w:p>
    <w:p w14:paraId="4C824BE1" w14:textId="3D7242A5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1.6. Жертвователь предоставляет пожертвование МКУ «</w:t>
      </w:r>
      <w:r w:rsidR="00FA4054">
        <w:rPr>
          <w:sz w:val="28"/>
        </w:rPr>
        <w:t>ЦКС</w:t>
      </w:r>
      <w:r w:rsidRPr="00CD701B">
        <w:rPr>
          <w:sz w:val="28"/>
        </w:rPr>
        <w:t>» без условия исполнения встречных обязательств. В случае выдвижения жертвователем особых условий соответствующие предложения рассматриваются индивидуально. Решение о целесообразности выполнения условий жертвователя принимается МКУ «</w:t>
      </w:r>
      <w:r w:rsidR="00FA4054">
        <w:rPr>
          <w:sz w:val="28"/>
        </w:rPr>
        <w:t>ЦКС</w:t>
      </w:r>
      <w:r w:rsidRPr="00CD701B">
        <w:rPr>
          <w:sz w:val="28"/>
        </w:rPr>
        <w:t xml:space="preserve">» с учётом ценности изданий и целесообразности затрат на соблюдение этих условий. </w:t>
      </w:r>
    </w:p>
    <w:p w14:paraId="3DA5D8BF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1.7. В качестве пожертвований могут выступать печатные издания, имеющие реквизиты для их идентификации и составляющие предмет комплектования фонда Библиотеки.</w:t>
      </w:r>
    </w:p>
    <w:p w14:paraId="1E78E158" w14:textId="45D38041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1.8. Пожертвованные издания используются для пополнения фонда Библиотеки в общеполезных целях для более полного удовлетворения информационных, образовательных, досуговых потребностей и интересов пользователей</w:t>
      </w:r>
      <w:r w:rsidR="00B02433">
        <w:rPr>
          <w:sz w:val="28"/>
        </w:rPr>
        <w:t>.</w:t>
      </w:r>
    </w:p>
    <w:p w14:paraId="1E69AB29" w14:textId="77777777" w:rsidR="00CD701B" w:rsidRPr="00CD701B" w:rsidRDefault="00CD701B" w:rsidP="00CD701B">
      <w:pPr>
        <w:spacing w:after="0"/>
        <w:jc w:val="both"/>
        <w:rPr>
          <w:sz w:val="28"/>
        </w:rPr>
      </w:pPr>
    </w:p>
    <w:p w14:paraId="56D81497" w14:textId="77777777" w:rsidR="00CD701B" w:rsidRPr="00CD701B" w:rsidRDefault="00CD701B" w:rsidP="00CD701B">
      <w:pPr>
        <w:spacing w:after="0"/>
        <w:jc w:val="center"/>
        <w:rPr>
          <w:b/>
          <w:bCs/>
          <w:sz w:val="28"/>
        </w:rPr>
      </w:pPr>
      <w:r w:rsidRPr="00CD701B">
        <w:rPr>
          <w:b/>
          <w:bCs/>
          <w:sz w:val="28"/>
        </w:rPr>
        <w:t>2. Общие критерии отбора изданий</w:t>
      </w:r>
    </w:p>
    <w:p w14:paraId="3A9AD6BF" w14:textId="730AAB6A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2.1. МКУ «</w:t>
      </w:r>
      <w:r w:rsidR="00FA4054">
        <w:rPr>
          <w:sz w:val="28"/>
        </w:rPr>
        <w:t>ЦКС</w:t>
      </w:r>
      <w:r w:rsidRPr="00CD701B">
        <w:rPr>
          <w:sz w:val="28"/>
        </w:rPr>
        <w:t>» принимает и признает в качестве дара издания, используя те же критерии отбора, как и для изданий, приобретаемых за деньги. МКУ «</w:t>
      </w:r>
      <w:r w:rsidR="00FA4054">
        <w:rPr>
          <w:sz w:val="28"/>
        </w:rPr>
        <w:t>ЦКС</w:t>
      </w:r>
      <w:r w:rsidRPr="00CD701B">
        <w:rPr>
          <w:sz w:val="28"/>
        </w:rPr>
        <w:t xml:space="preserve">» имеет право отказать в принятии изданий, которые по тем или иным причинам не могут быть приняты в фонд. </w:t>
      </w:r>
    </w:p>
    <w:p w14:paraId="612D3AD2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 xml:space="preserve">2.2. Основные критерии отбора: </w:t>
      </w:r>
    </w:p>
    <w:p w14:paraId="1F367789" w14:textId="77777777" w:rsidR="00CD701B" w:rsidRPr="00CD701B" w:rsidRDefault="00CD701B" w:rsidP="00CD701B">
      <w:pPr>
        <w:numPr>
          <w:ilvl w:val="0"/>
          <w:numId w:val="20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 xml:space="preserve">соответствие издания потребностям читателей; </w:t>
      </w:r>
    </w:p>
    <w:p w14:paraId="0794962B" w14:textId="77777777" w:rsidR="00CD701B" w:rsidRPr="00CD701B" w:rsidRDefault="00CD701B" w:rsidP="00CD701B">
      <w:pPr>
        <w:numPr>
          <w:ilvl w:val="0"/>
          <w:numId w:val="20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 xml:space="preserve">научная, историко-культурная, художественная ценность издания; </w:t>
      </w:r>
    </w:p>
    <w:p w14:paraId="6A51A977" w14:textId="77777777" w:rsidR="00CD701B" w:rsidRPr="00CD701B" w:rsidRDefault="00CD701B" w:rsidP="00CD701B">
      <w:pPr>
        <w:numPr>
          <w:ilvl w:val="0"/>
          <w:numId w:val="20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 xml:space="preserve">актуальность тематики издания; </w:t>
      </w:r>
    </w:p>
    <w:p w14:paraId="59DF1CC3" w14:textId="77777777" w:rsidR="00CD701B" w:rsidRPr="00CD701B" w:rsidRDefault="00CD701B" w:rsidP="00CD701B">
      <w:pPr>
        <w:numPr>
          <w:ilvl w:val="0"/>
          <w:numId w:val="20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 xml:space="preserve">физическое состояние издания. </w:t>
      </w:r>
    </w:p>
    <w:p w14:paraId="5F5F3935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 xml:space="preserve">2.3. При передаче в дар более одного экземпляра издания количество принимаемых в фонд изданий определяется исходя из необходимости в их дублетных экземплярах (редкость и ценность издания, повышенный читательский спрос). </w:t>
      </w:r>
    </w:p>
    <w:p w14:paraId="63229452" w14:textId="07D9E8F8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2.4. В МКУ «</w:t>
      </w:r>
      <w:r w:rsidR="00FA4054">
        <w:rPr>
          <w:sz w:val="28"/>
        </w:rPr>
        <w:t>ЦКС</w:t>
      </w:r>
      <w:r w:rsidRPr="00CD701B">
        <w:rPr>
          <w:sz w:val="28"/>
        </w:rPr>
        <w:t xml:space="preserve">» не принимаются: </w:t>
      </w:r>
    </w:p>
    <w:p w14:paraId="40A10779" w14:textId="77777777" w:rsidR="00CD701B" w:rsidRPr="00CD701B" w:rsidRDefault="00CD701B" w:rsidP="00CD701B">
      <w:pPr>
        <w:numPr>
          <w:ilvl w:val="0"/>
          <w:numId w:val="21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 xml:space="preserve">издания, включенные в федеральный список экстремистских материалов; </w:t>
      </w:r>
    </w:p>
    <w:p w14:paraId="7CA88631" w14:textId="77777777" w:rsidR="00CD701B" w:rsidRPr="00CD701B" w:rsidRDefault="00CD701B" w:rsidP="00CD701B">
      <w:pPr>
        <w:numPr>
          <w:ilvl w:val="0"/>
          <w:numId w:val="21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 xml:space="preserve">издания, содержащие в тексте национальную и религиозную нетерпимость; </w:t>
      </w:r>
    </w:p>
    <w:p w14:paraId="683112D0" w14:textId="77777777" w:rsidR="00CD701B" w:rsidRPr="00CD701B" w:rsidRDefault="00CD701B" w:rsidP="00CD701B">
      <w:pPr>
        <w:numPr>
          <w:ilvl w:val="0"/>
          <w:numId w:val="21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 xml:space="preserve">издания, содержащие выраженную идеологическую и агитационную направленность, противоречащую действующему законодательству Российской Федерации и общечеловеческими ценностями; </w:t>
      </w:r>
    </w:p>
    <w:p w14:paraId="3DABB012" w14:textId="77777777" w:rsidR="00CD701B" w:rsidRPr="00CD701B" w:rsidRDefault="00CD701B" w:rsidP="00CD701B">
      <w:pPr>
        <w:numPr>
          <w:ilvl w:val="0"/>
          <w:numId w:val="21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lastRenderedPageBreak/>
        <w:t xml:space="preserve">издания, содержащие указания по изготовлению и применению взрывчатых веществ; </w:t>
      </w:r>
    </w:p>
    <w:p w14:paraId="7E8E7BB3" w14:textId="77777777" w:rsidR="00CD701B" w:rsidRPr="00CD701B" w:rsidRDefault="00CD701B" w:rsidP="00CD701B">
      <w:pPr>
        <w:numPr>
          <w:ilvl w:val="0"/>
          <w:numId w:val="21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 xml:space="preserve">издания, содержащие информацию по психологическому и физическому воздействию, способному нанести вред здоровью человека; </w:t>
      </w:r>
    </w:p>
    <w:p w14:paraId="3B2C8813" w14:textId="77777777" w:rsidR="00CD701B" w:rsidRPr="00CD701B" w:rsidRDefault="00CD701B" w:rsidP="00CD701B">
      <w:pPr>
        <w:numPr>
          <w:ilvl w:val="0"/>
          <w:numId w:val="21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 xml:space="preserve">издания, содержащие порнографические и иные деструктивные материалы; </w:t>
      </w:r>
    </w:p>
    <w:p w14:paraId="366D1918" w14:textId="7CD9780C" w:rsidR="00CD701B" w:rsidRPr="00CD701B" w:rsidRDefault="00CD701B" w:rsidP="00CD701B">
      <w:pPr>
        <w:numPr>
          <w:ilvl w:val="0"/>
          <w:numId w:val="21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>устаревшие</w:t>
      </w:r>
      <w:r w:rsidR="002A7BAE">
        <w:rPr>
          <w:sz w:val="28"/>
        </w:rPr>
        <w:t xml:space="preserve">, </w:t>
      </w:r>
      <w:r w:rsidR="00A64195">
        <w:rPr>
          <w:sz w:val="28"/>
        </w:rPr>
        <w:t>неактуальные</w:t>
      </w:r>
      <w:r w:rsidRPr="00CD701B">
        <w:rPr>
          <w:sz w:val="28"/>
        </w:rPr>
        <w:t xml:space="preserve"> издания; </w:t>
      </w:r>
    </w:p>
    <w:p w14:paraId="12687F8B" w14:textId="77777777" w:rsidR="00CD701B" w:rsidRPr="00CD701B" w:rsidRDefault="00CD701B" w:rsidP="00CD701B">
      <w:pPr>
        <w:numPr>
          <w:ilvl w:val="0"/>
          <w:numId w:val="21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 xml:space="preserve">рекламная продукция; </w:t>
      </w:r>
    </w:p>
    <w:p w14:paraId="4DF1B875" w14:textId="77777777" w:rsidR="00CD701B" w:rsidRPr="00CD701B" w:rsidRDefault="00CD701B" w:rsidP="00CD701B">
      <w:pPr>
        <w:numPr>
          <w:ilvl w:val="0"/>
          <w:numId w:val="21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 xml:space="preserve">издание краткосрочного и ограниченного действия (инструкции, рабочие тетради, календари, рабочие блокноты и т.п.); </w:t>
      </w:r>
    </w:p>
    <w:p w14:paraId="4D3E4CDA" w14:textId="3EC143B9" w:rsidR="00CD701B" w:rsidRDefault="00CD701B" w:rsidP="00CD701B">
      <w:pPr>
        <w:numPr>
          <w:ilvl w:val="0"/>
          <w:numId w:val="21"/>
        </w:numPr>
        <w:spacing w:after="0" w:line="276" w:lineRule="auto"/>
        <w:jc w:val="both"/>
        <w:rPr>
          <w:sz w:val="28"/>
        </w:rPr>
      </w:pPr>
      <w:r w:rsidRPr="00CD701B">
        <w:rPr>
          <w:sz w:val="28"/>
        </w:rPr>
        <w:t>издания, имеющие частичную или полную утрату эксплуатационных свойств, повреждения физического характера (износ, выцветание, угасание текста, утрата страниц и т.д.)</w:t>
      </w:r>
      <w:r w:rsidR="00A64195">
        <w:rPr>
          <w:sz w:val="28"/>
        </w:rPr>
        <w:t>;</w:t>
      </w:r>
    </w:p>
    <w:p w14:paraId="174FEEB2" w14:textId="5F77A5B3" w:rsidR="00A64195" w:rsidRPr="00CD701B" w:rsidRDefault="00A64195" w:rsidP="00CD701B">
      <w:pPr>
        <w:numPr>
          <w:ilvl w:val="0"/>
          <w:numId w:val="21"/>
        </w:numPr>
        <w:spacing w:after="0" w:line="276" w:lineRule="auto"/>
        <w:jc w:val="both"/>
        <w:rPr>
          <w:sz w:val="28"/>
        </w:rPr>
      </w:pPr>
      <w:r>
        <w:rPr>
          <w:sz w:val="28"/>
        </w:rPr>
        <w:t>издания</w:t>
      </w:r>
      <w:r w:rsidR="005235DA">
        <w:rPr>
          <w:sz w:val="28"/>
        </w:rPr>
        <w:t xml:space="preserve"> низкого спроса</w:t>
      </w:r>
      <w:r>
        <w:rPr>
          <w:sz w:val="28"/>
        </w:rPr>
        <w:t xml:space="preserve">, невостребованные пользователями </w:t>
      </w:r>
      <w:r w:rsidR="0028611A">
        <w:rPr>
          <w:sz w:val="28"/>
        </w:rPr>
        <w:t>Б</w:t>
      </w:r>
      <w:r>
        <w:rPr>
          <w:sz w:val="28"/>
        </w:rPr>
        <w:t>иблиотеки.</w:t>
      </w:r>
    </w:p>
    <w:p w14:paraId="6A1713B2" w14:textId="68939B15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 xml:space="preserve">2.5. Не принимаются в дар издания от </w:t>
      </w:r>
      <w:r w:rsidR="005B12C1">
        <w:rPr>
          <w:sz w:val="28"/>
        </w:rPr>
        <w:t>физических и юридических лиц</w:t>
      </w:r>
      <w:r w:rsidRPr="00CD701B">
        <w:rPr>
          <w:sz w:val="28"/>
        </w:rPr>
        <w:t xml:space="preserve">, включенных в Перечень организаций и физических лиц, в отношении которых имеются сведения об их причастности к экстремистской деятельности или терроризму, а также от лиц, занимающихся иной противозаконной и нежелательной деятельностью. </w:t>
      </w:r>
    </w:p>
    <w:p w14:paraId="125B7EF7" w14:textId="77777777" w:rsidR="00CD701B" w:rsidRPr="00CD701B" w:rsidRDefault="00CD701B" w:rsidP="00CD701B">
      <w:pPr>
        <w:spacing w:after="0"/>
        <w:jc w:val="both"/>
        <w:rPr>
          <w:sz w:val="28"/>
        </w:rPr>
      </w:pPr>
    </w:p>
    <w:p w14:paraId="5B228167" w14:textId="77777777" w:rsidR="00CD701B" w:rsidRPr="00CD701B" w:rsidRDefault="00CD701B" w:rsidP="00CD701B">
      <w:pPr>
        <w:spacing w:after="0"/>
        <w:jc w:val="center"/>
        <w:rPr>
          <w:b/>
          <w:bCs/>
          <w:sz w:val="28"/>
        </w:rPr>
      </w:pPr>
      <w:r w:rsidRPr="00CD701B">
        <w:rPr>
          <w:b/>
          <w:bCs/>
          <w:sz w:val="28"/>
        </w:rPr>
        <w:t>3. Порядок передачи и оценки изданий</w:t>
      </w:r>
    </w:p>
    <w:p w14:paraId="55CB24AF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 xml:space="preserve">3.1. Передача даруемых изданий производится непосредственно в помещениях Библиотеки по адресу: 188662, Ленинградская область, Всеволожский район, г. Мурино, ул. Оборонная 4. </w:t>
      </w:r>
    </w:p>
    <w:p w14:paraId="6D4B265D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3.2. Библиотека принимает пожертвования без гарантии включения всех изданий в фонд на постоянное хранение.</w:t>
      </w:r>
    </w:p>
    <w:p w14:paraId="770BA0FD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3.3. Передача пожертвования осуществляется по следующим основаниям: анонимно или на основании заключённого договора пожертвования. Письменное оформление Договора пожертвования (Приложение №1) обязательно в случаях, когда жертвователем выступает юридическое лицо и стоимость пожертвования превышает 3000 (три тысячи) рублей.</w:t>
      </w:r>
    </w:p>
    <w:p w14:paraId="142BF6A2" w14:textId="07169093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3.4. Отбор и оценку стоимости изданий, полученных от жертвователя, осуществляет оценочная комиссия Библиотеки, состав которой утверждается приказом директора МКУ «</w:t>
      </w:r>
      <w:r w:rsidR="00FA4054">
        <w:rPr>
          <w:sz w:val="28"/>
        </w:rPr>
        <w:t>ЦКС</w:t>
      </w:r>
      <w:r w:rsidRPr="00CD701B">
        <w:rPr>
          <w:sz w:val="28"/>
        </w:rPr>
        <w:t>». Комиссия, руководствуясь критериями отбора, имеет право не включать полученные издание в фонд Библиотеки.</w:t>
      </w:r>
    </w:p>
    <w:p w14:paraId="75A16DE7" w14:textId="77777777" w:rsidR="00CD701B" w:rsidRPr="00CD701B" w:rsidRDefault="00CD701B" w:rsidP="00CD701B">
      <w:pPr>
        <w:spacing w:after="0"/>
        <w:jc w:val="both"/>
        <w:rPr>
          <w:sz w:val="28"/>
        </w:rPr>
      </w:pPr>
    </w:p>
    <w:p w14:paraId="4D023AF1" w14:textId="77777777" w:rsidR="00CD701B" w:rsidRPr="00CD701B" w:rsidRDefault="00CD701B" w:rsidP="00CD701B">
      <w:pPr>
        <w:spacing w:after="0"/>
        <w:jc w:val="center"/>
        <w:rPr>
          <w:b/>
          <w:bCs/>
          <w:sz w:val="28"/>
        </w:rPr>
      </w:pPr>
      <w:r w:rsidRPr="00CD701B">
        <w:rPr>
          <w:b/>
          <w:bCs/>
          <w:sz w:val="28"/>
        </w:rPr>
        <w:t>4. Обработка и учет пожертвований</w:t>
      </w:r>
    </w:p>
    <w:p w14:paraId="699C0B7C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4.1. Все издания, отобранные в библиотечный фонд оценочной комиссией Библиотеки, ставятся на балансовый учет и проходят дальнейшую технологическую регистрацию и обработку в соответствии с установленным в Библиотеке порядком.</w:t>
      </w:r>
    </w:p>
    <w:p w14:paraId="22718F62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4.2. Принятые издания вносятся в книгу суммарного учета Библиотеки, им присваиваются инвентарные номера согласно инвентарной книге.</w:t>
      </w:r>
    </w:p>
    <w:p w14:paraId="79965553" w14:textId="77777777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lastRenderedPageBreak/>
        <w:t xml:space="preserve">4.3. Принятые издания проходят все этапы обработки изданий, в том числе вносятся в электронный каталог. </w:t>
      </w:r>
    </w:p>
    <w:p w14:paraId="1754503C" w14:textId="47F36576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4.4. МКУ «</w:t>
      </w:r>
      <w:r w:rsidR="00FA4054">
        <w:rPr>
          <w:sz w:val="28"/>
        </w:rPr>
        <w:t>ЦКС</w:t>
      </w:r>
      <w:r w:rsidRPr="00CD701B">
        <w:rPr>
          <w:sz w:val="28"/>
        </w:rPr>
        <w:t xml:space="preserve">» имеет право передать </w:t>
      </w:r>
      <w:r w:rsidR="005235DA">
        <w:rPr>
          <w:sz w:val="28"/>
        </w:rPr>
        <w:t>пожертвованные издания</w:t>
      </w:r>
      <w:r w:rsidRPr="00CD701B">
        <w:rPr>
          <w:sz w:val="28"/>
        </w:rPr>
        <w:t xml:space="preserve"> в другие учреждения или распорядиться ими по своему усмотрению.</w:t>
      </w:r>
    </w:p>
    <w:p w14:paraId="1896C3AC" w14:textId="085FA353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 xml:space="preserve">4.5. Издания, не включенные в библиотечный фонд, могут быть возвращены жертвователю, а также без уведомления жертвователя переданы </w:t>
      </w:r>
      <w:r w:rsidR="005235DA">
        <w:rPr>
          <w:sz w:val="28"/>
        </w:rPr>
        <w:t>физическим лицам</w:t>
      </w:r>
      <w:r w:rsidRPr="00CD701B">
        <w:rPr>
          <w:sz w:val="28"/>
        </w:rPr>
        <w:t>, организациям на безвозмездной основе. В случае отсутствия информации о жертвователе или отказе жертвователя принять обратно непринятое комиссией пожертвование, МКУ «</w:t>
      </w:r>
      <w:r w:rsidR="00FA4054">
        <w:rPr>
          <w:sz w:val="28"/>
        </w:rPr>
        <w:t>ЦКС</w:t>
      </w:r>
      <w:r w:rsidRPr="00CD701B">
        <w:rPr>
          <w:sz w:val="28"/>
        </w:rPr>
        <w:t>» самостоятельно определяет способы использования полученных изданий (утилизация, передача другим организациям и пр.).</w:t>
      </w:r>
    </w:p>
    <w:p w14:paraId="6ADD67F6" w14:textId="6E4D0246" w:rsidR="00CD701B" w:rsidRPr="00CD701B" w:rsidRDefault="00CD701B" w:rsidP="00CD701B">
      <w:pPr>
        <w:spacing w:after="0"/>
        <w:jc w:val="both"/>
        <w:rPr>
          <w:sz w:val="28"/>
        </w:rPr>
      </w:pPr>
      <w:r w:rsidRPr="00CD701B">
        <w:rPr>
          <w:sz w:val="28"/>
        </w:rPr>
        <w:t>4.6. Выбытие из фонда изданий, поступивших путем дарения (пожертвования), осуществляется на общих основаниях исключения из библиотечного фонда Библиотеки в соответствии с Порядком учёта документов, входящих в состав библиотечного фонда, утверждённый приказом Минкультуры России от 08.10.2012 № 1077.</w:t>
      </w:r>
    </w:p>
    <w:p w14:paraId="4AEA3756" w14:textId="77777777" w:rsidR="001171F8" w:rsidRDefault="001171F8">
      <w:pPr>
        <w:spacing w:line="259" w:lineRule="auto"/>
        <w:ind w:firstLine="0"/>
        <w:rPr>
          <w:rFonts w:asciiTheme="minorHAnsi" w:eastAsia="Times New Roman" w:hAnsiTheme="minorHAnsi" w:cs="Times New Roman"/>
          <w:color w:val="000000"/>
          <w:sz w:val="22"/>
          <w:szCs w:val="20"/>
          <w:lang w:eastAsia="ru-RU"/>
        </w:rPr>
      </w:pPr>
      <w:bookmarkStart w:id="17" w:name="_Hlk152578406"/>
      <w:r>
        <w:rPr>
          <w:rFonts w:asciiTheme="minorHAnsi" w:eastAsia="Times New Roman" w:hAnsiTheme="minorHAnsi" w:cs="Times New Roman"/>
          <w:color w:val="000000"/>
          <w:sz w:val="22"/>
          <w:szCs w:val="20"/>
          <w:lang w:eastAsia="ru-RU"/>
        </w:rPr>
        <w:br w:type="page"/>
      </w:r>
    </w:p>
    <w:p w14:paraId="1659B889" w14:textId="77777777" w:rsidR="00CD701B" w:rsidRPr="001171F8" w:rsidRDefault="00CD701B" w:rsidP="001171F8">
      <w:pPr>
        <w:pStyle w:val="a3"/>
        <w:jc w:val="right"/>
        <w:rPr>
          <w:rFonts w:eastAsiaTheme="minorHAnsi" w:cstheme="minorBidi"/>
          <w:sz w:val="22"/>
          <w:szCs w:val="18"/>
        </w:rPr>
      </w:pPr>
      <w:r w:rsidRPr="001171F8">
        <w:rPr>
          <w:sz w:val="20"/>
          <w:szCs w:val="18"/>
          <w:lang w:eastAsia="ru-RU"/>
        </w:rPr>
        <w:lastRenderedPageBreak/>
        <w:t>Приложение № 1</w:t>
      </w:r>
    </w:p>
    <w:p w14:paraId="0B090E87" w14:textId="77777777" w:rsidR="00CD701B" w:rsidRPr="001171F8" w:rsidRDefault="00CD701B" w:rsidP="001171F8">
      <w:pPr>
        <w:pStyle w:val="a3"/>
        <w:jc w:val="right"/>
        <w:rPr>
          <w:sz w:val="20"/>
          <w:szCs w:val="18"/>
          <w:lang w:eastAsia="ru-RU"/>
        </w:rPr>
      </w:pPr>
      <w:r w:rsidRPr="001171F8">
        <w:rPr>
          <w:sz w:val="20"/>
          <w:szCs w:val="18"/>
          <w:lang w:eastAsia="ru-RU"/>
        </w:rPr>
        <w:t>к Положению о работе с пожертвованиями (дарами)</w:t>
      </w:r>
    </w:p>
    <w:p w14:paraId="757F11B4" w14:textId="7C424900" w:rsidR="00CD701B" w:rsidRPr="001171F8" w:rsidRDefault="00CD701B" w:rsidP="001171F8">
      <w:pPr>
        <w:pStyle w:val="a3"/>
        <w:jc w:val="right"/>
        <w:rPr>
          <w:sz w:val="20"/>
          <w:szCs w:val="18"/>
          <w:lang w:eastAsia="ru-RU"/>
        </w:rPr>
      </w:pPr>
      <w:r w:rsidRPr="001171F8">
        <w:rPr>
          <w:sz w:val="20"/>
          <w:szCs w:val="18"/>
          <w:lang w:eastAsia="ru-RU"/>
        </w:rPr>
        <w:t xml:space="preserve">в </w:t>
      </w:r>
      <w:r w:rsidR="00565057" w:rsidRPr="001171F8">
        <w:rPr>
          <w:sz w:val="20"/>
          <w:szCs w:val="18"/>
          <w:lang w:eastAsia="ru-RU"/>
        </w:rPr>
        <w:t>Библиотеке</w:t>
      </w:r>
      <w:r w:rsidRPr="001171F8">
        <w:rPr>
          <w:sz w:val="20"/>
          <w:szCs w:val="18"/>
          <w:lang w:eastAsia="ru-RU"/>
        </w:rPr>
        <w:t xml:space="preserve"> МКУ «</w:t>
      </w:r>
      <w:r w:rsidR="00FA4054">
        <w:rPr>
          <w:sz w:val="20"/>
          <w:szCs w:val="18"/>
          <w:lang w:eastAsia="ru-RU"/>
        </w:rPr>
        <w:t>ЦКС</w:t>
      </w:r>
      <w:r w:rsidRPr="001171F8">
        <w:rPr>
          <w:sz w:val="20"/>
          <w:szCs w:val="18"/>
          <w:lang w:eastAsia="ru-RU"/>
        </w:rPr>
        <w:t>»</w:t>
      </w:r>
    </w:p>
    <w:bookmarkEnd w:id="17"/>
    <w:p w14:paraId="26D71D3B" w14:textId="77777777" w:rsidR="00CD701B" w:rsidRPr="00CD701B" w:rsidRDefault="00CD701B" w:rsidP="00CD701B">
      <w:pPr>
        <w:spacing w:after="0"/>
        <w:jc w:val="center"/>
      </w:pPr>
    </w:p>
    <w:p w14:paraId="25891735" w14:textId="77777777" w:rsidR="00CD701B" w:rsidRPr="00CD701B" w:rsidRDefault="00CD701B" w:rsidP="00CD701B">
      <w:pPr>
        <w:spacing w:after="0"/>
        <w:jc w:val="center"/>
        <w:rPr>
          <w:szCs w:val="20"/>
        </w:rPr>
      </w:pPr>
      <w:r w:rsidRPr="00CD701B">
        <w:rPr>
          <w:szCs w:val="20"/>
        </w:rPr>
        <w:t>Договор пожертвования №___</w:t>
      </w:r>
    </w:p>
    <w:p w14:paraId="174C1DA1" w14:textId="77777777" w:rsidR="00CD701B" w:rsidRPr="00CD701B" w:rsidRDefault="00CD701B" w:rsidP="00CD701B">
      <w:pPr>
        <w:spacing w:after="0"/>
        <w:jc w:val="both"/>
        <w:rPr>
          <w:szCs w:val="20"/>
        </w:rPr>
      </w:pPr>
    </w:p>
    <w:p w14:paraId="5E196701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г. Мурино                                                                                 "___"__________ 20___ г.</w:t>
      </w:r>
    </w:p>
    <w:p w14:paraId="0F917013" w14:textId="77777777" w:rsidR="00CD701B" w:rsidRPr="00CD701B" w:rsidRDefault="00CD701B" w:rsidP="00CD701B">
      <w:pPr>
        <w:spacing w:after="0"/>
        <w:jc w:val="both"/>
        <w:rPr>
          <w:szCs w:val="20"/>
        </w:rPr>
      </w:pPr>
    </w:p>
    <w:p w14:paraId="59855328" w14:textId="0FA8173B" w:rsidR="00CD701B" w:rsidRPr="00CD701B" w:rsidRDefault="00CD701B" w:rsidP="00CD701B">
      <w:pPr>
        <w:spacing w:after="0"/>
        <w:ind w:firstLine="0"/>
        <w:jc w:val="both"/>
        <w:rPr>
          <w:szCs w:val="20"/>
        </w:rPr>
      </w:pPr>
      <w:bookmarkStart w:id="18" w:name="_Hlk149640961"/>
      <w:r w:rsidRPr="00CD701B">
        <w:rPr>
          <w:szCs w:val="20"/>
        </w:rPr>
        <w:t>__________________________________________________________________________________________________________________________________________________________, именуемый(-</w:t>
      </w:r>
      <w:proofErr w:type="spellStart"/>
      <w:r w:rsidRPr="00CD701B">
        <w:rPr>
          <w:szCs w:val="20"/>
        </w:rPr>
        <w:t>ая</w:t>
      </w:r>
      <w:proofErr w:type="spellEnd"/>
      <w:r w:rsidRPr="00CD701B">
        <w:rPr>
          <w:szCs w:val="20"/>
        </w:rPr>
        <w:t xml:space="preserve">) в дальнейшем </w:t>
      </w:r>
      <w:r w:rsidRPr="00CD701B">
        <w:rPr>
          <w:b/>
          <w:bCs/>
          <w:szCs w:val="20"/>
        </w:rPr>
        <w:t>Жертвователь</w:t>
      </w:r>
      <w:r w:rsidRPr="00CD701B">
        <w:rPr>
          <w:szCs w:val="20"/>
        </w:rPr>
        <w:t xml:space="preserve">, с одной стороны и муниципальное казенное учреждение «Центр </w:t>
      </w:r>
      <w:r w:rsidR="008918B0">
        <w:rPr>
          <w:szCs w:val="20"/>
        </w:rPr>
        <w:t>культуры и спорта</w:t>
      </w:r>
      <w:r w:rsidRPr="00CD701B">
        <w:rPr>
          <w:szCs w:val="20"/>
        </w:rPr>
        <w:t>» муниципального образования «</w:t>
      </w:r>
      <w:proofErr w:type="spellStart"/>
      <w:r w:rsidRPr="00CD701B">
        <w:rPr>
          <w:szCs w:val="20"/>
        </w:rPr>
        <w:t>Муринское</w:t>
      </w:r>
      <w:proofErr w:type="spellEnd"/>
      <w:r w:rsidRPr="00CD701B">
        <w:rPr>
          <w:szCs w:val="20"/>
        </w:rPr>
        <w:t xml:space="preserve"> городское поселение» Всеволожского муниципального района Ленинградской области в лице </w:t>
      </w:r>
      <w:r w:rsidR="00E84EA4">
        <w:rPr>
          <w:szCs w:val="20"/>
        </w:rPr>
        <w:t>_______________________</w:t>
      </w:r>
      <w:r w:rsidRPr="00CD701B">
        <w:rPr>
          <w:szCs w:val="20"/>
        </w:rPr>
        <w:t xml:space="preserve">, действующего </w:t>
      </w:r>
      <w:r w:rsidR="00E84EA4">
        <w:rPr>
          <w:szCs w:val="20"/>
        </w:rPr>
        <w:t>____________________________________</w:t>
      </w:r>
      <w:r w:rsidRPr="00CD701B">
        <w:rPr>
          <w:szCs w:val="20"/>
        </w:rPr>
        <w:t xml:space="preserve">  именуемое в дальнейшем </w:t>
      </w:r>
      <w:proofErr w:type="spellStart"/>
      <w:r w:rsidRPr="00CD701B">
        <w:rPr>
          <w:b/>
          <w:bCs/>
          <w:szCs w:val="20"/>
        </w:rPr>
        <w:t>Благополучатель</w:t>
      </w:r>
      <w:proofErr w:type="spellEnd"/>
      <w:r w:rsidRPr="00CD701B">
        <w:rPr>
          <w:szCs w:val="20"/>
        </w:rPr>
        <w:t>, с другой стороны, вместе именуемые Стороны, заключили настоящий договор (далее – Договор) о нижеследующем:</w:t>
      </w:r>
    </w:p>
    <w:bookmarkEnd w:id="18"/>
    <w:p w14:paraId="6AD3FF98" w14:textId="77777777" w:rsidR="00CD701B" w:rsidRPr="00CD701B" w:rsidRDefault="00CD701B" w:rsidP="00CD701B">
      <w:pPr>
        <w:spacing w:after="0"/>
        <w:jc w:val="both"/>
        <w:rPr>
          <w:szCs w:val="20"/>
        </w:rPr>
      </w:pPr>
    </w:p>
    <w:p w14:paraId="620150CB" w14:textId="77777777" w:rsidR="00CD701B" w:rsidRPr="00CD701B" w:rsidRDefault="00CD701B" w:rsidP="00CD701B">
      <w:pPr>
        <w:spacing w:after="0"/>
        <w:jc w:val="center"/>
        <w:rPr>
          <w:b/>
          <w:bCs/>
          <w:szCs w:val="20"/>
        </w:rPr>
      </w:pPr>
      <w:r w:rsidRPr="00CD701B">
        <w:rPr>
          <w:b/>
          <w:bCs/>
          <w:szCs w:val="20"/>
        </w:rPr>
        <w:t>1. Предмет Договора</w:t>
      </w:r>
    </w:p>
    <w:p w14:paraId="67856F35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1.1. В соответствии с настоящим Договором Жертвователь безвозмездно передает </w:t>
      </w:r>
      <w:proofErr w:type="spellStart"/>
      <w:r w:rsidRPr="00CD701B">
        <w:rPr>
          <w:szCs w:val="20"/>
        </w:rPr>
        <w:t>Благополучателю</w:t>
      </w:r>
      <w:proofErr w:type="spellEnd"/>
      <w:r w:rsidRPr="00CD701B">
        <w:rPr>
          <w:szCs w:val="20"/>
        </w:rPr>
        <w:t xml:space="preserve"> ______________________________________________________________.</w:t>
      </w:r>
    </w:p>
    <w:p w14:paraId="050840F0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1.2. Стоимость пожертвования составляет____________________ рублей. В случае необходимости стоимость пожертвованного имущества может быть определена оценочной комиссией библиотеки. </w:t>
      </w:r>
    </w:p>
    <w:p w14:paraId="28AFF441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1.3. Пожертвование, передаваемое по настоящему Договору, принадлежит Жертвователю на праве собственности, не находится в залоге и не является объектом притязаний третьих лиц. </w:t>
      </w:r>
    </w:p>
    <w:p w14:paraId="013A3CE1" w14:textId="50769366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1.4. Оценочная комиссии Библиотеки принимает решение о включении полученных изданий в фонд Библиотеки или об отказе от принятия жертвуемых изданий на основании Положения </w:t>
      </w:r>
      <w:r w:rsidR="00250929" w:rsidRPr="00250929">
        <w:rPr>
          <w:szCs w:val="20"/>
        </w:rPr>
        <w:t xml:space="preserve">о работе с пожертвованиями (дарами) в Библиотеке </w:t>
      </w:r>
      <w:r w:rsidRPr="00CD701B">
        <w:rPr>
          <w:szCs w:val="20"/>
        </w:rPr>
        <w:t>МКУ «</w:t>
      </w:r>
      <w:r w:rsidR="00FA4054">
        <w:rPr>
          <w:szCs w:val="20"/>
        </w:rPr>
        <w:t>ЦКС</w:t>
      </w:r>
      <w:r w:rsidRPr="00CD701B">
        <w:rPr>
          <w:szCs w:val="20"/>
        </w:rPr>
        <w:t>».</w:t>
      </w:r>
    </w:p>
    <w:p w14:paraId="323E405B" w14:textId="5D87E20C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1.5. Жертвователь предоставляет пожертвование </w:t>
      </w:r>
      <w:proofErr w:type="spellStart"/>
      <w:r w:rsidRPr="00CD701B">
        <w:rPr>
          <w:szCs w:val="20"/>
        </w:rPr>
        <w:t>Благополучателю</w:t>
      </w:r>
      <w:proofErr w:type="spellEnd"/>
      <w:r w:rsidRPr="00CD701B">
        <w:rPr>
          <w:szCs w:val="20"/>
        </w:rPr>
        <w:t xml:space="preserve"> без получения платы</w:t>
      </w:r>
      <w:r w:rsidR="00F2200F">
        <w:rPr>
          <w:szCs w:val="20"/>
        </w:rPr>
        <w:t>.</w:t>
      </w:r>
    </w:p>
    <w:p w14:paraId="1937BAE1" w14:textId="28ABDCB5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1.6. </w:t>
      </w:r>
      <w:bookmarkStart w:id="19" w:name="_Hlk149644255"/>
      <w:r w:rsidRPr="00CD701B">
        <w:rPr>
          <w:szCs w:val="20"/>
        </w:rPr>
        <w:t>Пожертвование должно быть использовано в общеполезных целях в соответствии с Гражданским Кодексом Российской Федерации, Положением о Библиотеке МКУ «</w:t>
      </w:r>
      <w:r w:rsidR="00FA4054">
        <w:rPr>
          <w:szCs w:val="20"/>
        </w:rPr>
        <w:t>ЦКС</w:t>
      </w:r>
      <w:r w:rsidRPr="00CD701B">
        <w:rPr>
          <w:szCs w:val="20"/>
        </w:rPr>
        <w:t xml:space="preserve">» и на </w:t>
      </w:r>
      <w:bookmarkEnd w:id="19"/>
      <w:r w:rsidRPr="00CD701B">
        <w:rPr>
          <w:szCs w:val="20"/>
        </w:rPr>
        <w:t xml:space="preserve">основании Положения </w:t>
      </w:r>
      <w:r w:rsidR="00650079" w:rsidRPr="00650079">
        <w:rPr>
          <w:szCs w:val="20"/>
        </w:rPr>
        <w:t xml:space="preserve">о работе с пожертвованиями (дарами) в Библиотеке </w:t>
      </w:r>
      <w:r w:rsidRPr="00CD701B">
        <w:rPr>
          <w:szCs w:val="20"/>
        </w:rPr>
        <w:t>МКУ «</w:t>
      </w:r>
      <w:r w:rsidR="00FA4054">
        <w:rPr>
          <w:szCs w:val="20"/>
        </w:rPr>
        <w:t>ЦКС</w:t>
      </w:r>
      <w:r w:rsidRPr="00CD701B">
        <w:rPr>
          <w:szCs w:val="20"/>
        </w:rPr>
        <w:t>». Пожертвование должно быть использовано в соответствии с уставными целями Библиотеки.</w:t>
      </w:r>
    </w:p>
    <w:p w14:paraId="0A090439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1.7. Пожертвование передается по Акту приема-передачи пожертвования (Приложение), подписанному обеими Сторонами. </w:t>
      </w:r>
    </w:p>
    <w:p w14:paraId="16F3BC90" w14:textId="77777777" w:rsidR="00CD701B" w:rsidRPr="00CD701B" w:rsidRDefault="00CD701B" w:rsidP="00CD701B">
      <w:pPr>
        <w:spacing w:after="0"/>
        <w:jc w:val="both"/>
        <w:rPr>
          <w:szCs w:val="20"/>
        </w:rPr>
      </w:pPr>
    </w:p>
    <w:p w14:paraId="1F95A4D6" w14:textId="77777777" w:rsidR="00CD701B" w:rsidRPr="00CD701B" w:rsidRDefault="00CD701B" w:rsidP="00CD701B">
      <w:pPr>
        <w:spacing w:after="0"/>
        <w:jc w:val="center"/>
        <w:rPr>
          <w:b/>
          <w:bCs/>
          <w:szCs w:val="20"/>
        </w:rPr>
      </w:pPr>
      <w:r w:rsidRPr="00CD701B">
        <w:rPr>
          <w:b/>
          <w:bCs/>
          <w:szCs w:val="20"/>
        </w:rPr>
        <w:t>2. Права и обязанности Сторон</w:t>
      </w:r>
    </w:p>
    <w:p w14:paraId="4AE170A2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2.1. Жертвователь </w:t>
      </w:r>
      <w:r w:rsidRPr="00CD701B">
        <w:rPr>
          <w:b/>
          <w:bCs/>
          <w:szCs w:val="20"/>
        </w:rPr>
        <w:t>обязан</w:t>
      </w:r>
      <w:r w:rsidRPr="00CD701B">
        <w:rPr>
          <w:szCs w:val="20"/>
        </w:rPr>
        <w:t>:</w:t>
      </w:r>
    </w:p>
    <w:p w14:paraId="45AAD29A" w14:textId="335D20F8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2.1.1. Безвозмездно передать </w:t>
      </w:r>
      <w:proofErr w:type="spellStart"/>
      <w:r w:rsidRPr="00CD701B">
        <w:rPr>
          <w:szCs w:val="20"/>
        </w:rPr>
        <w:t>Благополучателю</w:t>
      </w:r>
      <w:proofErr w:type="spellEnd"/>
      <w:r w:rsidRPr="00CD701B">
        <w:rPr>
          <w:szCs w:val="20"/>
        </w:rPr>
        <w:t xml:space="preserve"> </w:t>
      </w:r>
      <w:bookmarkStart w:id="20" w:name="_Hlk151026883"/>
      <w:r w:rsidRPr="00CD701B">
        <w:rPr>
          <w:szCs w:val="20"/>
        </w:rPr>
        <w:t>имущество</w:t>
      </w:r>
      <w:bookmarkEnd w:id="20"/>
      <w:r w:rsidRPr="00CD701B">
        <w:rPr>
          <w:szCs w:val="20"/>
        </w:rPr>
        <w:t xml:space="preserve"> в качестве пожертвования в течение </w:t>
      </w:r>
      <w:r w:rsidR="00250929">
        <w:rPr>
          <w:szCs w:val="20"/>
        </w:rPr>
        <w:t>10 (десяти)</w:t>
      </w:r>
      <w:r w:rsidRPr="00CD701B">
        <w:rPr>
          <w:szCs w:val="20"/>
        </w:rPr>
        <w:t xml:space="preserve"> рабочих дней с момента подписания настоящего Договора. </w:t>
      </w:r>
    </w:p>
    <w:p w14:paraId="455E34B6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2.2. </w:t>
      </w:r>
      <w:proofErr w:type="spellStart"/>
      <w:r w:rsidRPr="00CD701B">
        <w:rPr>
          <w:szCs w:val="20"/>
        </w:rPr>
        <w:t>Благополучатель</w:t>
      </w:r>
      <w:proofErr w:type="spellEnd"/>
      <w:r w:rsidRPr="00CD701B">
        <w:rPr>
          <w:szCs w:val="20"/>
        </w:rPr>
        <w:t xml:space="preserve"> </w:t>
      </w:r>
      <w:r w:rsidRPr="00CD701B">
        <w:rPr>
          <w:b/>
          <w:bCs/>
          <w:szCs w:val="20"/>
        </w:rPr>
        <w:t>обязан</w:t>
      </w:r>
      <w:r w:rsidRPr="00CD701B">
        <w:rPr>
          <w:szCs w:val="20"/>
        </w:rPr>
        <w:t>:</w:t>
      </w:r>
    </w:p>
    <w:p w14:paraId="4A1910FE" w14:textId="6A5731DF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2.2.1. Использовать принятые на баланс издания по назначению, определенному в п. 1.</w:t>
      </w:r>
      <w:r w:rsidR="00D51AB1">
        <w:rPr>
          <w:szCs w:val="20"/>
        </w:rPr>
        <w:t>6</w:t>
      </w:r>
      <w:r w:rsidRPr="00CD701B">
        <w:rPr>
          <w:szCs w:val="20"/>
        </w:rPr>
        <w:t>. настоящего Договора.</w:t>
      </w:r>
    </w:p>
    <w:p w14:paraId="3EADC92C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2.3. </w:t>
      </w:r>
      <w:proofErr w:type="spellStart"/>
      <w:r w:rsidRPr="00CD701B">
        <w:rPr>
          <w:szCs w:val="20"/>
        </w:rPr>
        <w:t>Благополучатель</w:t>
      </w:r>
      <w:proofErr w:type="spellEnd"/>
      <w:r w:rsidRPr="00CD701B">
        <w:rPr>
          <w:szCs w:val="20"/>
        </w:rPr>
        <w:t xml:space="preserve"> </w:t>
      </w:r>
      <w:r w:rsidRPr="00CD701B">
        <w:rPr>
          <w:b/>
          <w:bCs/>
          <w:szCs w:val="20"/>
        </w:rPr>
        <w:t>вправе</w:t>
      </w:r>
      <w:r w:rsidRPr="00CD701B">
        <w:rPr>
          <w:szCs w:val="20"/>
        </w:rPr>
        <w:t>:</w:t>
      </w:r>
    </w:p>
    <w:p w14:paraId="2C0B8237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2.3.1. Отказать в принятии изданий, которые по тем или иным причинам не могут быть приняты в фонд.</w:t>
      </w:r>
    </w:p>
    <w:p w14:paraId="508F3AAA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2.3.2. В любое время до передачи ему имущества по настоящему Договору отказаться от его получения. В этом случае настоящий Договор считается расторгнутым. </w:t>
      </w:r>
    </w:p>
    <w:p w14:paraId="21CA7EED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lastRenderedPageBreak/>
        <w:t>2.3.3. Передать часть изданий в другие учреждения или распорядиться ими по своему усмотрению.</w:t>
      </w:r>
    </w:p>
    <w:p w14:paraId="7074048A" w14:textId="57D8F97B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2.3.4. Вернуть Жертвователю издания, не включенные в библиотечный фонд, а также без уведомления Жертвователя передать их </w:t>
      </w:r>
      <w:r w:rsidR="00D51AB1">
        <w:rPr>
          <w:szCs w:val="20"/>
        </w:rPr>
        <w:t>физическим</w:t>
      </w:r>
      <w:r w:rsidRPr="00CD701B">
        <w:rPr>
          <w:szCs w:val="20"/>
        </w:rPr>
        <w:t xml:space="preserve"> лицам, организациям на безвозмездной основе. В случае отсутствия информации о Жертвователе или отказе Жертвователя принять обратно непринятое комиссией пожертвование, МКУ «</w:t>
      </w:r>
      <w:r w:rsidR="00FA4054">
        <w:rPr>
          <w:szCs w:val="20"/>
        </w:rPr>
        <w:t>ЦКС</w:t>
      </w:r>
      <w:r w:rsidRPr="00CD701B">
        <w:rPr>
          <w:szCs w:val="20"/>
        </w:rPr>
        <w:t>» самостоятельно определяет способы использования полученных изданий (утилизация, передача другим организациям и пр.).</w:t>
      </w:r>
    </w:p>
    <w:p w14:paraId="2DDF160C" w14:textId="6114BEBE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2.4. Изменение </w:t>
      </w:r>
      <w:proofErr w:type="spellStart"/>
      <w:r w:rsidRPr="00CD701B">
        <w:rPr>
          <w:szCs w:val="20"/>
        </w:rPr>
        <w:t>Благополучателем</w:t>
      </w:r>
      <w:proofErr w:type="spellEnd"/>
      <w:r w:rsidRPr="00CD701B">
        <w:rPr>
          <w:szCs w:val="20"/>
        </w:rPr>
        <w:t xml:space="preserve"> назначения использования переданного имущества, указанного в п. 1.</w:t>
      </w:r>
      <w:r w:rsidR="00D51AB1">
        <w:rPr>
          <w:szCs w:val="20"/>
        </w:rPr>
        <w:t>6.</w:t>
      </w:r>
      <w:r w:rsidRPr="00CD701B">
        <w:rPr>
          <w:szCs w:val="20"/>
        </w:rPr>
        <w:t xml:space="preserve"> настоящего Договора, допускается, если обстоятельства изменились таким образом, что становится невозможным использовать его по первоначальному назначению.</w:t>
      </w:r>
    </w:p>
    <w:p w14:paraId="625DA432" w14:textId="77777777" w:rsidR="00CD701B" w:rsidRPr="00CD701B" w:rsidRDefault="00CD701B" w:rsidP="00CD701B">
      <w:pPr>
        <w:spacing w:after="0"/>
        <w:jc w:val="both"/>
        <w:rPr>
          <w:szCs w:val="20"/>
        </w:rPr>
      </w:pPr>
    </w:p>
    <w:p w14:paraId="3D710A33" w14:textId="77777777" w:rsidR="00CD701B" w:rsidRPr="00CD701B" w:rsidRDefault="00CD701B" w:rsidP="00CD701B">
      <w:pPr>
        <w:spacing w:after="0"/>
        <w:jc w:val="center"/>
        <w:rPr>
          <w:b/>
          <w:bCs/>
          <w:szCs w:val="20"/>
        </w:rPr>
      </w:pPr>
      <w:r w:rsidRPr="00CD701B">
        <w:rPr>
          <w:b/>
          <w:bCs/>
          <w:szCs w:val="20"/>
        </w:rPr>
        <w:t>3. Передача имущества</w:t>
      </w:r>
    </w:p>
    <w:p w14:paraId="34A11FEB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3.1. Передача изданий по настоящему Договору оформляется путем составления и подписания обеими Сторонами </w:t>
      </w:r>
      <w:bookmarkStart w:id="21" w:name="_Hlk149637087"/>
      <w:r w:rsidRPr="00CD701B">
        <w:rPr>
          <w:szCs w:val="20"/>
        </w:rPr>
        <w:t>Акта приема</w:t>
      </w:r>
      <w:bookmarkEnd w:id="21"/>
      <w:r w:rsidRPr="00CD701B">
        <w:rPr>
          <w:szCs w:val="20"/>
        </w:rPr>
        <w:t xml:space="preserve">-передачи пожертвования (Приложение). </w:t>
      </w:r>
    </w:p>
    <w:p w14:paraId="24524899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3.2. Передача изданий осуществляется по адресу: 188662, Ленинградская область, Всеволожский район, г. Мурино, ул. Оборонная д. 4.</w:t>
      </w:r>
    </w:p>
    <w:p w14:paraId="03B7E157" w14:textId="77777777" w:rsidR="00CD701B" w:rsidRPr="00CD701B" w:rsidRDefault="00CD701B" w:rsidP="00CD701B">
      <w:pPr>
        <w:spacing w:after="0"/>
        <w:jc w:val="both"/>
        <w:rPr>
          <w:szCs w:val="20"/>
        </w:rPr>
      </w:pPr>
    </w:p>
    <w:p w14:paraId="404C6C38" w14:textId="77777777" w:rsidR="00CD701B" w:rsidRPr="00CD701B" w:rsidRDefault="00CD701B" w:rsidP="00CD701B">
      <w:pPr>
        <w:spacing w:after="0"/>
        <w:jc w:val="center"/>
        <w:rPr>
          <w:b/>
          <w:bCs/>
          <w:szCs w:val="20"/>
        </w:rPr>
      </w:pPr>
      <w:r w:rsidRPr="00CD701B">
        <w:rPr>
          <w:b/>
          <w:bCs/>
          <w:szCs w:val="20"/>
        </w:rPr>
        <w:t>4. Разрешение споров</w:t>
      </w:r>
    </w:p>
    <w:p w14:paraId="4EE0813A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4.1. Все споры и разногласия, которые могут возникнуть между Сторонами по вопросам, не нашедшим своего разрешения в тексте настоящего Договора, будут разрешаться путем переговоров на основе действующего законодательства Российской Федерации.</w:t>
      </w:r>
    </w:p>
    <w:p w14:paraId="15CA6298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4.2. В случае невозможности достижения согласия между Сторонами, споры подлежат рассмотрению в суде по месту нахождения </w:t>
      </w:r>
      <w:proofErr w:type="spellStart"/>
      <w:r w:rsidRPr="00CD701B">
        <w:rPr>
          <w:szCs w:val="20"/>
        </w:rPr>
        <w:t>Благополучателя</w:t>
      </w:r>
      <w:proofErr w:type="spellEnd"/>
      <w:r w:rsidRPr="00CD701B">
        <w:rPr>
          <w:szCs w:val="20"/>
        </w:rPr>
        <w:t xml:space="preserve">. </w:t>
      </w:r>
    </w:p>
    <w:p w14:paraId="10351080" w14:textId="77777777" w:rsidR="00CD701B" w:rsidRPr="00CD701B" w:rsidRDefault="00CD701B" w:rsidP="00CD701B">
      <w:pPr>
        <w:spacing w:after="0"/>
        <w:jc w:val="both"/>
        <w:rPr>
          <w:szCs w:val="20"/>
        </w:rPr>
      </w:pPr>
    </w:p>
    <w:p w14:paraId="5EC6C994" w14:textId="77777777" w:rsidR="00CD701B" w:rsidRPr="00CD701B" w:rsidRDefault="00CD701B" w:rsidP="00CD701B">
      <w:pPr>
        <w:spacing w:after="0"/>
        <w:jc w:val="center"/>
        <w:rPr>
          <w:b/>
          <w:bCs/>
          <w:szCs w:val="20"/>
        </w:rPr>
      </w:pPr>
      <w:r w:rsidRPr="00CD701B">
        <w:rPr>
          <w:b/>
          <w:bCs/>
          <w:szCs w:val="20"/>
        </w:rPr>
        <w:t>5. Форс-мажор</w:t>
      </w:r>
    </w:p>
    <w:p w14:paraId="0B300CC2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5.1. Ни одна из Сторон не будет нести ответственности за полное или частичное неисполнение обязательств по Договору, если оно явилось следствием обстоятельств непреодолимой силы, возникших после заключения Договора. К форсмажорным обстоятельствам относятся: акты террора, стихийные бедствия, военные действия, введение чрезвычайного положения, массовые беспорядки, действия государственных органов, изменение законодательства Российской Федерации, издание нормативных актов, препятствующих исполнению Сторонами своих обязательств, принятие органами государственной власти и местного самоуправления мер по ограничению распространения инфекционных заболеваний, а также временных правил поведения при введении режима повышенной готовности или чрезвычайной ситуации. </w:t>
      </w:r>
    </w:p>
    <w:p w14:paraId="4D6627B9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5.2. Ссылающаяся на обстоятельства форс-мажора Сторона обязана принять все разумные меры для уменьшения последствий форс-мажора для выполнения своих договорных обязательств. </w:t>
      </w:r>
    </w:p>
    <w:p w14:paraId="630EB55A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5.3. Если обстоятельства форс-мажора действуют в течение месяца, любая из Сторон вправе в одностороннем внесудебном порядке расторгнуть Договор путем извещения другой Стороны. При этом Договор считается расторгнутым с даты получения уведомления о расторжении другой Стороной. </w:t>
      </w:r>
    </w:p>
    <w:p w14:paraId="46503308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5.4. Сторона, которая не исполнила своей обязанности известить о наступлении обстоятельств форс-мажора другую Сторону, лишается возможности ссылаться на эти обстоятельства.</w:t>
      </w:r>
    </w:p>
    <w:p w14:paraId="0CACF5A1" w14:textId="77777777" w:rsidR="00A5420B" w:rsidRDefault="00A5420B" w:rsidP="00CD701B">
      <w:pPr>
        <w:spacing w:after="0"/>
        <w:jc w:val="center"/>
        <w:rPr>
          <w:szCs w:val="20"/>
        </w:rPr>
      </w:pPr>
    </w:p>
    <w:p w14:paraId="7F3FFA4F" w14:textId="4D53388A" w:rsidR="00CD701B" w:rsidRPr="00CD701B" w:rsidRDefault="00CD701B" w:rsidP="00CD701B">
      <w:pPr>
        <w:spacing w:after="0"/>
        <w:jc w:val="center"/>
        <w:rPr>
          <w:b/>
          <w:bCs/>
          <w:szCs w:val="20"/>
        </w:rPr>
      </w:pPr>
      <w:r w:rsidRPr="00CD701B">
        <w:rPr>
          <w:b/>
          <w:bCs/>
          <w:szCs w:val="20"/>
        </w:rPr>
        <w:t>6. Заключительные положения</w:t>
      </w:r>
    </w:p>
    <w:p w14:paraId="5472B3B1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6.1. Настоящий Договор вступает в силу с момента его подписания Сторонами и прекращается после выполнения Сторонами принятых обязательств в соответствии с условиями настоящего Договора.</w:t>
      </w:r>
    </w:p>
    <w:p w14:paraId="4F64650B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lastRenderedPageBreak/>
        <w:t>6.2.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5985255F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6.3.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14:paraId="63F78733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6.4. Договор составлен в двух экземплярах, из которых один находится у Жертвователя, второй - у </w:t>
      </w:r>
      <w:proofErr w:type="spellStart"/>
      <w:r w:rsidRPr="00CD701B">
        <w:rPr>
          <w:szCs w:val="20"/>
        </w:rPr>
        <w:t>Благополучателя</w:t>
      </w:r>
      <w:proofErr w:type="spellEnd"/>
      <w:r w:rsidRPr="00CD701B">
        <w:rPr>
          <w:szCs w:val="20"/>
        </w:rPr>
        <w:t>.</w:t>
      </w:r>
    </w:p>
    <w:p w14:paraId="2A0A99A1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6.5. Требования, претензии и иные юридически значимые сообщения направляются Сторонами любым из следующих способов:</w:t>
      </w:r>
    </w:p>
    <w:p w14:paraId="73B470C1" w14:textId="77777777" w:rsidR="00CD701B" w:rsidRPr="00CD701B" w:rsidRDefault="00CD701B" w:rsidP="00CD701B">
      <w:pPr>
        <w:numPr>
          <w:ilvl w:val="0"/>
          <w:numId w:val="22"/>
        </w:numPr>
        <w:spacing w:after="0" w:line="276" w:lineRule="auto"/>
        <w:jc w:val="both"/>
        <w:rPr>
          <w:szCs w:val="20"/>
        </w:rPr>
      </w:pPr>
      <w:r w:rsidRPr="00CD701B">
        <w:rPr>
          <w:szCs w:val="20"/>
        </w:rPr>
        <w:t>заказным письмом с уведомлением о вручении;</w:t>
      </w:r>
    </w:p>
    <w:p w14:paraId="6C568FF3" w14:textId="77777777" w:rsidR="00CD701B" w:rsidRPr="00CD701B" w:rsidRDefault="00CD701B" w:rsidP="00CD701B">
      <w:pPr>
        <w:numPr>
          <w:ilvl w:val="0"/>
          <w:numId w:val="22"/>
        </w:numPr>
        <w:spacing w:after="0" w:line="276" w:lineRule="auto"/>
        <w:jc w:val="both"/>
        <w:rPr>
          <w:szCs w:val="20"/>
        </w:rPr>
      </w:pPr>
      <w:r w:rsidRPr="00CD701B">
        <w:rPr>
          <w:szCs w:val="20"/>
        </w:rPr>
        <w:t>с нарочным (курьерской доставкой). В этом случае факт получения документа должен подтверждаться распиской, которая содержит наименование документа и дату его получения, а также фамилию, инициалы, должность и подпись лица, получившего данный документ;</w:t>
      </w:r>
    </w:p>
    <w:p w14:paraId="4FDD5696" w14:textId="77777777" w:rsidR="00CD701B" w:rsidRPr="00CD701B" w:rsidRDefault="00CD701B" w:rsidP="00CD701B">
      <w:pPr>
        <w:numPr>
          <w:ilvl w:val="0"/>
          <w:numId w:val="22"/>
        </w:numPr>
        <w:spacing w:after="0" w:line="276" w:lineRule="auto"/>
        <w:jc w:val="both"/>
        <w:rPr>
          <w:szCs w:val="20"/>
        </w:rPr>
      </w:pPr>
      <w:r w:rsidRPr="00CD701B">
        <w:rPr>
          <w:szCs w:val="20"/>
        </w:rPr>
        <w:t>по факсимильной связи, электронной почте, мобильному телефону или иным способом связи при условии, что он позволяет достоверно установить, от кого исходило сообщение и кому оно адресовано.</w:t>
      </w:r>
    </w:p>
    <w:p w14:paraId="794F9553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 xml:space="preserve">6.6. Приложения к настоящему Договору являются его неотъемлемой частью. </w:t>
      </w:r>
    </w:p>
    <w:p w14:paraId="7D209360" w14:textId="0D5B2CF4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6.7. В соответствии со ст. 9 Федерального закона от 27.07.2006 № 152-ФЗ «О персональных данных»  Жертвователь дает МКУ «</w:t>
      </w:r>
      <w:r w:rsidR="00FA4054">
        <w:rPr>
          <w:szCs w:val="20"/>
        </w:rPr>
        <w:t>ЦКС</w:t>
      </w:r>
      <w:r w:rsidRPr="00CD701B">
        <w:rPr>
          <w:szCs w:val="20"/>
        </w:rPr>
        <w:t>» свое согласие на обработку персональных данных, указанных в данном Договоре, таких как фамилия, имя, отчество, дата рождения, сведения о регистрации по месту жительства или временной регистрации по месту пребывания, данных документа, удостоверяющего личность (серия, номер, дата выдачи, кем выдан), e-</w:t>
      </w:r>
      <w:proofErr w:type="spellStart"/>
      <w:r w:rsidRPr="00CD701B">
        <w:rPr>
          <w:szCs w:val="20"/>
        </w:rPr>
        <w:t>mail</w:t>
      </w:r>
      <w:proofErr w:type="spellEnd"/>
      <w:r w:rsidRPr="00CD701B">
        <w:rPr>
          <w:szCs w:val="20"/>
        </w:rPr>
        <w:t>, номер телефона и сведения о месте работы или учебы.</w:t>
      </w:r>
    </w:p>
    <w:p w14:paraId="65C2BE63" w14:textId="7777777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Настоящее согласие предоставляется Жертвователем на осуществление действий в отношении персональных данных, включая (без ограничения) сбор, запись, систематизацию, накопление, хранение, уточнение, извлечение, использование, передачу, обезличивание, блокирование, удаление, уничтожение, а также осуществление любых иных действий, предусмотренных действующим законодательством Российской Федерации.</w:t>
      </w:r>
    </w:p>
    <w:p w14:paraId="7B0EC72F" w14:textId="6E81F527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Жертвователь проинформирован, что МКУ «</w:t>
      </w:r>
      <w:r w:rsidR="00FA4054">
        <w:rPr>
          <w:szCs w:val="20"/>
        </w:rPr>
        <w:t>ЦКС</w:t>
      </w:r>
      <w:r w:rsidRPr="00CD701B">
        <w:rPr>
          <w:szCs w:val="20"/>
        </w:rPr>
        <w:t xml:space="preserve">»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 Срок действия данного согласия не ограничен. Данное согласие может быть отозвано в любой момент по письменному заявлению Жертвователя. </w:t>
      </w:r>
    </w:p>
    <w:p w14:paraId="00FC5382" w14:textId="77777777" w:rsidR="00CD701B" w:rsidRPr="00CD701B" w:rsidRDefault="00CD701B" w:rsidP="00CD701B">
      <w:pPr>
        <w:spacing w:after="0"/>
        <w:jc w:val="both"/>
      </w:pPr>
    </w:p>
    <w:p w14:paraId="6B1C5866" w14:textId="77777777" w:rsidR="00CD701B" w:rsidRPr="00CD701B" w:rsidRDefault="00CD701B" w:rsidP="00CD701B">
      <w:pPr>
        <w:spacing w:after="0"/>
        <w:ind w:firstLine="0"/>
        <w:jc w:val="center"/>
        <w:rPr>
          <w:rFonts w:eastAsia="Times New Roman" w:cs="Times New Roman"/>
          <w:b/>
          <w:szCs w:val="24"/>
          <w:lang w:eastAsia="ru-RU"/>
        </w:rPr>
      </w:pPr>
      <w:r w:rsidRPr="00CD701B">
        <w:rPr>
          <w:rFonts w:eastAsia="Times New Roman" w:cs="Times New Roman"/>
          <w:b/>
          <w:szCs w:val="24"/>
          <w:lang w:eastAsia="ru-RU"/>
        </w:rPr>
        <w:t>7. Адреса, реквизиты и подписи Сторон:</w:t>
      </w:r>
    </w:p>
    <w:tbl>
      <w:tblPr>
        <w:tblW w:w="9923" w:type="dxa"/>
        <w:tblInd w:w="-142" w:type="dxa"/>
        <w:tblLook w:val="04A0" w:firstRow="1" w:lastRow="0" w:firstColumn="1" w:lastColumn="0" w:noHBand="0" w:noVBand="1"/>
      </w:tblPr>
      <w:tblGrid>
        <w:gridCol w:w="4820"/>
        <w:gridCol w:w="5103"/>
      </w:tblGrid>
      <w:tr w:rsidR="00CD701B" w:rsidRPr="00CD701B" w14:paraId="1AC99A5D" w14:textId="77777777" w:rsidTr="003B1EE5">
        <w:tc>
          <w:tcPr>
            <w:tcW w:w="4820" w:type="dxa"/>
            <w:shd w:val="clear" w:color="auto" w:fill="auto"/>
          </w:tcPr>
          <w:p w14:paraId="39782769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bookmarkStart w:id="22" w:name="_Hlk149641834"/>
            <w:proofErr w:type="spellStart"/>
            <w:r w:rsidRPr="00CD701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Благополучатель</w:t>
            </w:r>
            <w:proofErr w:type="spellEnd"/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                                         </w:t>
            </w:r>
          </w:p>
          <w:p w14:paraId="518CAACE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1C817B80" w14:textId="397016FD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>МКУ «</w:t>
            </w:r>
            <w:r w:rsidR="00FA4054">
              <w:rPr>
                <w:rFonts w:eastAsia="Times New Roman" w:cs="Times New Roman"/>
                <w:sz w:val="20"/>
                <w:szCs w:val="20"/>
                <w:lang w:eastAsia="ru-RU"/>
              </w:rPr>
              <w:t>ЦКС</w:t>
            </w: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  <w:p w14:paraId="2E6BAF19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>Юр. адрес: 188678, Российская Федерация, Ленинградская область, Всеволожский район, город Мурино, улица Парковая, дом 1-А, к. 1.</w:t>
            </w:r>
          </w:p>
          <w:p w14:paraId="74292480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тел./факс: 812 309-78-12; </w:t>
            </w:r>
          </w:p>
          <w:p w14:paraId="696A3B35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ОГРН: 1114703004624; </w:t>
            </w:r>
          </w:p>
          <w:p w14:paraId="2B6E5212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ОКПО 90334354; </w:t>
            </w:r>
          </w:p>
          <w:p w14:paraId="424F5302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>ОКТМО 41612103</w:t>
            </w:r>
          </w:p>
          <w:p w14:paraId="78303EBA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>ИНН</w:t>
            </w:r>
            <w:r w:rsidRPr="00CD701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: 4703123613 </w:t>
            </w:r>
          </w:p>
          <w:p w14:paraId="6DE35EF4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>КПП</w:t>
            </w:r>
            <w:r w:rsidRPr="00CD701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: 470301001; </w:t>
            </w:r>
          </w:p>
          <w:p w14:paraId="46BE9A5F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CD701B">
              <w:rPr>
                <w:rFonts w:eastAsia="Times New Roman" w:cs="Times New Roman"/>
                <w:sz w:val="20"/>
                <w:szCs w:val="20"/>
                <w:lang w:val="en-US" w:eastAsia="ru-RU"/>
              </w:rPr>
              <w:t>E-mail: mky_murino@mail.ru</w:t>
            </w:r>
          </w:p>
          <w:p w14:paraId="1934FF5D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  <w:p w14:paraId="213545E3" w14:textId="4997CB3D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>Директор МКУ «</w:t>
            </w:r>
            <w:r w:rsidR="00FA4054">
              <w:rPr>
                <w:rFonts w:eastAsia="Times New Roman" w:cs="Times New Roman"/>
                <w:sz w:val="20"/>
                <w:szCs w:val="20"/>
                <w:lang w:eastAsia="ru-RU"/>
              </w:rPr>
              <w:t>ЦКС</w:t>
            </w: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  <w:p w14:paraId="13C6EAA9" w14:textId="77777777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51251D06" w14:textId="23191C59" w:rsidR="00CD701B" w:rsidRPr="00CD701B" w:rsidRDefault="00CD701B" w:rsidP="00CD701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D701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_____________________/ </w:t>
            </w:r>
          </w:p>
        </w:tc>
        <w:tc>
          <w:tcPr>
            <w:tcW w:w="5103" w:type="dxa"/>
            <w:shd w:val="clear" w:color="auto" w:fill="auto"/>
          </w:tcPr>
          <w:p w14:paraId="17D761E6" w14:textId="77777777" w:rsidR="00CD701B" w:rsidRPr="00CD701B" w:rsidRDefault="00CD701B" w:rsidP="00CD701B">
            <w:pPr>
              <w:spacing w:after="0" w:line="276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CD701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Жертвователь</w:t>
            </w:r>
          </w:p>
          <w:p w14:paraId="1A571B93" w14:textId="0A185EA8" w:rsidR="00CD701B" w:rsidRPr="00CD701B" w:rsidRDefault="00CD701B" w:rsidP="00CD701B">
            <w:pPr>
              <w:spacing w:after="0" w:line="276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2E97EBC" w14:textId="77777777" w:rsidR="006D492D" w:rsidRDefault="006D492D" w:rsidP="00CD701B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bookmarkStart w:id="23" w:name="_Hlk149642116"/>
      <w:bookmarkStart w:id="24" w:name="_Hlk151027629"/>
      <w:bookmarkEnd w:id="22"/>
    </w:p>
    <w:p w14:paraId="5B45E2C2" w14:textId="77777777" w:rsidR="006D492D" w:rsidRDefault="006D492D" w:rsidP="00CD701B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</w:p>
    <w:p w14:paraId="4333B1F5" w14:textId="72AFBF2C" w:rsidR="00CD701B" w:rsidRPr="00CD701B" w:rsidRDefault="00CD701B" w:rsidP="00CD701B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CD701B">
        <w:rPr>
          <w:rFonts w:eastAsia="Times New Roman" w:cs="Times New Roman"/>
          <w:sz w:val="20"/>
          <w:szCs w:val="20"/>
          <w:lang w:eastAsia="ru-RU"/>
        </w:rPr>
        <w:lastRenderedPageBreak/>
        <w:t xml:space="preserve">Приложение </w:t>
      </w:r>
    </w:p>
    <w:bookmarkEnd w:id="23"/>
    <w:p w14:paraId="313EEB7B" w14:textId="77777777" w:rsidR="00CD701B" w:rsidRPr="00CD701B" w:rsidRDefault="00CD701B" w:rsidP="00CD701B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CD701B">
        <w:rPr>
          <w:rFonts w:eastAsia="Times New Roman" w:cs="Times New Roman"/>
          <w:sz w:val="20"/>
          <w:szCs w:val="20"/>
          <w:lang w:eastAsia="ru-RU"/>
        </w:rPr>
        <w:t>к Договору пожертвования № ________</w:t>
      </w:r>
    </w:p>
    <w:bookmarkEnd w:id="24"/>
    <w:p w14:paraId="55DCA19A" w14:textId="77777777" w:rsidR="00CD701B" w:rsidRPr="00CD701B" w:rsidRDefault="00CD701B" w:rsidP="00CD701B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</w:p>
    <w:p w14:paraId="0C307B92" w14:textId="77777777" w:rsidR="00CD701B" w:rsidRPr="00CD701B" w:rsidRDefault="00CD701B" w:rsidP="00CD701B">
      <w:pPr>
        <w:spacing w:after="0"/>
        <w:jc w:val="center"/>
        <w:rPr>
          <w:szCs w:val="20"/>
        </w:rPr>
      </w:pPr>
      <w:r w:rsidRPr="00CD701B">
        <w:rPr>
          <w:szCs w:val="20"/>
        </w:rPr>
        <w:t>Акт приема-передачи</w:t>
      </w:r>
    </w:p>
    <w:p w14:paraId="3B0155B9" w14:textId="77777777" w:rsidR="00CD701B" w:rsidRPr="00CD701B" w:rsidRDefault="00CD701B" w:rsidP="00CD701B">
      <w:pPr>
        <w:spacing w:after="0"/>
        <w:jc w:val="center"/>
        <w:rPr>
          <w:szCs w:val="20"/>
        </w:rPr>
      </w:pPr>
      <w:r w:rsidRPr="00CD701B">
        <w:rPr>
          <w:szCs w:val="20"/>
        </w:rPr>
        <w:t xml:space="preserve">пожертвования </w:t>
      </w:r>
      <w:bookmarkStart w:id="25" w:name="_Hlk151028071"/>
      <w:r w:rsidRPr="00CD701B">
        <w:rPr>
          <w:szCs w:val="20"/>
        </w:rPr>
        <w:t xml:space="preserve">от </w:t>
      </w:r>
      <w:proofErr w:type="gramStart"/>
      <w:r w:rsidRPr="00CD701B">
        <w:rPr>
          <w:szCs w:val="20"/>
        </w:rPr>
        <w:t xml:space="preserve">«  </w:t>
      </w:r>
      <w:proofErr w:type="gramEnd"/>
      <w:r w:rsidRPr="00CD701B">
        <w:rPr>
          <w:szCs w:val="20"/>
        </w:rPr>
        <w:t xml:space="preserve">     » ___________________ 20      г.</w:t>
      </w:r>
    </w:p>
    <w:bookmarkEnd w:id="25"/>
    <w:p w14:paraId="3D427133" w14:textId="77777777" w:rsidR="00CD701B" w:rsidRPr="00CD701B" w:rsidRDefault="00CD701B" w:rsidP="00CD701B">
      <w:pPr>
        <w:spacing w:after="0"/>
        <w:jc w:val="both"/>
      </w:pPr>
    </w:p>
    <w:p w14:paraId="38FD86F2" w14:textId="339334E0" w:rsidR="00CD701B" w:rsidRPr="00CD701B" w:rsidRDefault="00CD701B" w:rsidP="00CD701B">
      <w:pPr>
        <w:spacing w:after="0"/>
        <w:ind w:firstLine="0"/>
        <w:jc w:val="both"/>
        <w:rPr>
          <w:szCs w:val="20"/>
        </w:rPr>
      </w:pPr>
      <w:r w:rsidRPr="00CD701B">
        <w:t xml:space="preserve">____________________________________________________________________________________________________________________________________, </w:t>
      </w:r>
      <w:r w:rsidRPr="00CD701B">
        <w:rPr>
          <w:szCs w:val="20"/>
        </w:rPr>
        <w:t>именуемый(-</w:t>
      </w:r>
      <w:proofErr w:type="spellStart"/>
      <w:r w:rsidRPr="00CD701B">
        <w:rPr>
          <w:szCs w:val="20"/>
        </w:rPr>
        <w:t>ая</w:t>
      </w:r>
      <w:proofErr w:type="spellEnd"/>
      <w:r w:rsidRPr="00CD701B">
        <w:rPr>
          <w:szCs w:val="20"/>
        </w:rPr>
        <w:t xml:space="preserve">) в дальнейшем Жертвователь, с одной стороны и муниципальное казенное учреждение «Центр </w:t>
      </w:r>
      <w:r w:rsidR="008918B0">
        <w:rPr>
          <w:szCs w:val="20"/>
        </w:rPr>
        <w:t>культуры и спорта</w:t>
      </w:r>
      <w:r w:rsidRPr="00CD701B">
        <w:rPr>
          <w:szCs w:val="20"/>
        </w:rPr>
        <w:t>» муниципального образования «</w:t>
      </w:r>
      <w:proofErr w:type="spellStart"/>
      <w:r w:rsidRPr="00CD701B">
        <w:rPr>
          <w:szCs w:val="20"/>
        </w:rPr>
        <w:t>Муринское</w:t>
      </w:r>
      <w:proofErr w:type="spellEnd"/>
      <w:r w:rsidRPr="00CD701B">
        <w:rPr>
          <w:szCs w:val="20"/>
        </w:rPr>
        <w:t xml:space="preserve"> городское поселение» Всеволожского муниципального района Ленинградской области в лице </w:t>
      </w:r>
      <w:r w:rsidR="000000A4">
        <w:rPr>
          <w:szCs w:val="20"/>
        </w:rPr>
        <w:t>_________________________________________</w:t>
      </w:r>
      <w:r w:rsidRPr="00CD701B">
        <w:rPr>
          <w:szCs w:val="20"/>
        </w:rPr>
        <w:t xml:space="preserve">, действующего на основании </w:t>
      </w:r>
      <w:r w:rsidR="000000A4">
        <w:rPr>
          <w:szCs w:val="20"/>
        </w:rPr>
        <w:t>_______________________</w:t>
      </w:r>
      <w:r w:rsidRPr="00CD701B">
        <w:rPr>
          <w:szCs w:val="20"/>
        </w:rPr>
        <w:t xml:space="preserve">,  именуемое в дальнейшем </w:t>
      </w:r>
      <w:proofErr w:type="spellStart"/>
      <w:r w:rsidRPr="00CD701B">
        <w:rPr>
          <w:szCs w:val="20"/>
        </w:rPr>
        <w:t>Благополучатель</w:t>
      </w:r>
      <w:proofErr w:type="spellEnd"/>
      <w:r w:rsidRPr="00CD701B">
        <w:rPr>
          <w:szCs w:val="20"/>
        </w:rPr>
        <w:t>, с другой стороны, вместе именуемые Стороны, составили настоящий Акт приема-передачи пожертвования  о нижеследующем:</w:t>
      </w:r>
    </w:p>
    <w:p w14:paraId="712ECE73" w14:textId="77777777" w:rsidR="00CD701B" w:rsidRPr="00CD701B" w:rsidRDefault="00CD701B" w:rsidP="00CD701B">
      <w:pPr>
        <w:spacing w:after="0"/>
        <w:ind w:firstLine="0"/>
        <w:jc w:val="both"/>
        <w:rPr>
          <w:szCs w:val="20"/>
        </w:rPr>
      </w:pPr>
    </w:p>
    <w:p w14:paraId="2BB2F822" w14:textId="05DF42C0" w:rsidR="00CD701B" w:rsidRPr="00CD701B" w:rsidRDefault="00CD701B" w:rsidP="00CD701B">
      <w:pPr>
        <w:spacing w:after="0"/>
        <w:jc w:val="both"/>
        <w:rPr>
          <w:szCs w:val="20"/>
        </w:rPr>
      </w:pPr>
      <w:r w:rsidRPr="00CD701B">
        <w:rPr>
          <w:szCs w:val="20"/>
        </w:rPr>
        <w:t>На основании Положения о работе с пожертвованиями (дарами)</w:t>
      </w:r>
      <w:r w:rsidR="000000A4">
        <w:rPr>
          <w:szCs w:val="20"/>
        </w:rPr>
        <w:t xml:space="preserve"> в Библиотеке МКУ «</w:t>
      </w:r>
      <w:r w:rsidR="00FA4054">
        <w:rPr>
          <w:szCs w:val="20"/>
        </w:rPr>
        <w:t>ЦКС</w:t>
      </w:r>
      <w:r w:rsidR="000000A4">
        <w:rPr>
          <w:szCs w:val="20"/>
        </w:rPr>
        <w:t>»</w:t>
      </w:r>
      <w:r w:rsidRPr="00CD701B">
        <w:rPr>
          <w:szCs w:val="20"/>
        </w:rPr>
        <w:t xml:space="preserve"> Жертвователь передает, а </w:t>
      </w:r>
      <w:proofErr w:type="spellStart"/>
      <w:r w:rsidRPr="00CD701B">
        <w:rPr>
          <w:szCs w:val="20"/>
        </w:rPr>
        <w:t>Благополучатель</w:t>
      </w:r>
      <w:proofErr w:type="spellEnd"/>
      <w:r w:rsidRPr="00CD701B">
        <w:rPr>
          <w:szCs w:val="20"/>
        </w:rPr>
        <w:t xml:space="preserve"> принимает следующее имущество:</w:t>
      </w:r>
    </w:p>
    <w:p w14:paraId="0BE5E8A0" w14:textId="77777777" w:rsidR="00CD701B" w:rsidRPr="00CD701B" w:rsidRDefault="00CD701B" w:rsidP="00CD701B">
      <w:pPr>
        <w:spacing w:after="0"/>
        <w:jc w:val="both"/>
      </w:pPr>
    </w:p>
    <w:tbl>
      <w:tblPr>
        <w:tblStyle w:val="a4"/>
        <w:tblW w:w="9961" w:type="dxa"/>
        <w:tblInd w:w="-468" w:type="dxa"/>
        <w:tblLook w:val="04A0" w:firstRow="1" w:lastRow="0" w:firstColumn="1" w:lastColumn="0" w:noHBand="0" w:noVBand="1"/>
      </w:tblPr>
      <w:tblGrid>
        <w:gridCol w:w="600"/>
        <w:gridCol w:w="5320"/>
        <w:gridCol w:w="833"/>
        <w:gridCol w:w="976"/>
        <w:gridCol w:w="847"/>
        <w:gridCol w:w="1385"/>
      </w:tblGrid>
      <w:tr w:rsidR="00CD701B" w:rsidRPr="00CD701B" w14:paraId="3EF9FB82" w14:textId="77777777" w:rsidTr="003B1EE5">
        <w:tc>
          <w:tcPr>
            <w:tcW w:w="600" w:type="dxa"/>
            <w:vAlign w:val="center"/>
          </w:tcPr>
          <w:p w14:paraId="0E1A056A" w14:textId="77777777" w:rsidR="00CD701B" w:rsidRPr="00CD701B" w:rsidRDefault="00CD701B" w:rsidP="00CD701B">
            <w:pPr>
              <w:ind w:firstLine="0"/>
              <w:jc w:val="center"/>
            </w:pPr>
            <w:r w:rsidRPr="00CD701B">
              <w:t>№ п/п.</w:t>
            </w:r>
          </w:p>
        </w:tc>
        <w:tc>
          <w:tcPr>
            <w:tcW w:w="5320" w:type="dxa"/>
            <w:vAlign w:val="center"/>
          </w:tcPr>
          <w:p w14:paraId="174E6B55" w14:textId="77777777" w:rsidR="00CD701B" w:rsidRPr="00CD701B" w:rsidRDefault="00CD701B" w:rsidP="00CD701B">
            <w:pPr>
              <w:ind w:firstLine="0"/>
              <w:jc w:val="center"/>
            </w:pPr>
            <w:r w:rsidRPr="00CD701B">
              <w:t>Автор, название</w:t>
            </w:r>
          </w:p>
        </w:tc>
        <w:tc>
          <w:tcPr>
            <w:tcW w:w="833" w:type="dxa"/>
            <w:vAlign w:val="center"/>
          </w:tcPr>
          <w:p w14:paraId="36785BB8" w14:textId="77777777" w:rsidR="00CD701B" w:rsidRPr="00CD701B" w:rsidRDefault="00CD701B" w:rsidP="00CD701B">
            <w:pPr>
              <w:ind w:firstLine="0"/>
              <w:jc w:val="center"/>
            </w:pPr>
            <w:r w:rsidRPr="00CD701B">
              <w:t>Год</w:t>
            </w:r>
          </w:p>
        </w:tc>
        <w:tc>
          <w:tcPr>
            <w:tcW w:w="976" w:type="dxa"/>
            <w:vAlign w:val="center"/>
          </w:tcPr>
          <w:p w14:paraId="42637264" w14:textId="77777777" w:rsidR="00CD701B" w:rsidRPr="00CD701B" w:rsidRDefault="00CD701B" w:rsidP="00CD701B">
            <w:pPr>
              <w:ind w:firstLine="0"/>
              <w:jc w:val="center"/>
            </w:pPr>
            <w:r w:rsidRPr="00CD701B">
              <w:t>Кол-во (шт.)</w:t>
            </w:r>
          </w:p>
        </w:tc>
        <w:tc>
          <w:tcPr>
            <w:tcW w:w="847" w:type="dxa"/>
            <w:vAlign w:val="center"/>
          </w:tcPr>
          <w:p w14:paraId="7C284A47" w14:textId="77777777" w:rsidR="00CD701B" w:rsidRPr="00CD701B" w:rsidRDefault="00CD701B" w:rsidP="00CD701B">
            <w:pPr>
              <w:ind w:firstLine="0"/>
              <w:jc w:val="center"/>
            </w:pPr>
            <w:r w:rsidRPr="00CD701B">
              <w:t>Цена</w:t>
            </w:r>
          </w:p>
          <w:p w14:paraId="30B691D6" w14:textId="77777777" w:rsidR="00CD701B" w:rsidRPr="00CD701B" w:rsidRDefault="00CD701B" w:rsidP="00CD701B">
            <w:pPr>
              <w:ind w:firstLine="0"/>
              <w:jc w:val="center"/>
            </w:pPr>
            <w:r w:rsidRPr="00CD701B">
              <w:t>(руб.)</w:t>
            </w:r>
          </w:p>
        </w:tc>
        <w:tc>
          <w:tcPr>
            <w:tcW w:w="1385" w:type="dxa"/>
            <w:vAlign w:val="center"/>
          </w:tcPr>
          <w:p w14:paraId="670584F3" w14:textId="77777777" w:rsidR="00CD701B" w:rsidRPr="00CD701B" w:rsidRDefault="00CD701B" w:rsidP="00CD701B">
            <w:pPr>
              <w:ind w:firstLine="0"/>
              <w:jc w:val="center"/>
            </w:pPr>
            <w:r w:rsidRPr="00CD701B">
              <w:t>Общая сумма</w:t>
            </w:r>
          </w:p>
          <w:p w14:paraId="59CA3FAF" w14:textId="77777777" w:rsidR="00CD701B" w:rsidRPr="00CD701B" w:rsidRDefault="00CD701B" w:rsidP="00CD701B">
            <w:pPr>
              <w:ind w:firstLine="0"/>
              <w:jc w:val="center"/>
            </w:pPr>
            <w:r w:rsidRPr="00CD701B">
              <w:t>(руб.)</w:t>
            </w:r>
          </w:p>
        </w:tc>
      </w:tr>
      <w:tr w:rsidR="00CD701B" w:rsidRPr="00CD701B" w14:paraId="46A608DF" w14:textId="77777777" w:rsidTr="003B1EE5">
        <w:tc>
          <w:tcPr>
            <w:tcW w:w="600" w:type="dxa"/>
          </w:tcPr>
          <w:p w14:paraId="17328963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5320" w:type="dxa"/>
          </w:tcPr>
          <w:p w14:paraId="08CD68AB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33" w:type="dxa"/>
          </w:tcPr>
          <w:p w14:paraId="4B352975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976" w:type="dxa"/>
          </w:tcPr>
          <w:p w14:paraId="51845654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47" w:type="dxa"/>
          </w:tcPr>
          <w:p w14:paraId="5CF0B2C6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1385" w:type="dxa"/>
          </w:tcPr>
          <w:p w14:paraId="1907431A" w14:textId="77777777" w:rsidR="00CD701B" w:rsidRPr="00CD701B" w:rsidRDefault="00CD701B" w:rsidP="00CD701B">
            <w:pPr>
              <w:ind w:firstLine="0"/>
              <w:jc w:val="both"/>
            </w:pPr>
          </w:p>
        </w:tc>
      </w:tr>
      <w:tr w:rsidR="00CD701B" w:rsidRPr="00CD701B" w14:paraId="3FFA9F29" w14:textId="77777777" w:rsidTr="003B1EE5">
        <w:tc>
          <w:tcPr>
            <w:tcW w:w="600" w:type="dxa"/>
          </w:tcPr>
          <w:p w14:paraId="6AAF3757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5320" w:type="dxa"/>
          </w:tcPr>
          <w:p w14:paraId="5EEAE6C3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33" w:type="dxa"/>
          </w:tcPr>
          <w:p w14:paraId="74A39EBA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976" w:type="dxa"/>
          </w:tcPr>
          <w:p w14:paraId="440D483F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47" w:type="dxa"/>
          </w:tcPr>
          <w:p w14:paraId="4C996A55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1385" w:type="dxa"/>
          </w:tcPr>
          <w:p w14:paraId="349129BA" w14:textId="77777777" w:rsidR="00CD701B" w:rsidRPr="00CD701B" w:rsidRDefault="00CD701B" w:rsidP="00CD701B">
            <w:pPr>
              <w:ind w:firstLine="0"/>
              <w:jc w:val="both"/>
            </w:pPr>
          </w:p>
        </w:tc>
      </w:tr>
      <w:tr w:rsidR="00CD701B" w:rsidRPr="00CD701B" w14:paraId="52C4BE24" w14:textId="77777777" w:rsidTr="003B1EE5">
        <w:tc>
          <w:tcPr>
            <w:tcW w:w="600" w:type="dxa"/>
          </w:tcPr>
          <w:p w14:paraId="0CB8B287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5320" w:type="dxa"/>
          </w:tcPr>
          <w:p w14:paraId="24A59539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33" w:type="dxa"/>
          </w:tcPr>
          <w:p w14:paraId="7F5A7DAD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976" w:type="dxa"/>
          </w:tcPr>
          <w:p w14:paraId="4D944B1C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47" w:type="dxa"/>
          </w:tcPr>
          <w:p w14:paraId="4D12555A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1385" w:type="dxa"/>
          </w:tcPr>
          <w:p w14:paraId="536131EA" w14:textId="77777777" w:rsidR="00CD701B" w:rsidRPr="00CD701B" w:rsidRDefault="00CD701B" w:rsidP="00CD701B">
            <w:pPr>
              <w:ind w:firstLine="0"/>
              <w:jc w:val="both"/>
            </w:pPr>
          </w:p>
        </w:tc>
      </w:tr>
      <w:tr w:rsidR="00CD701B" w:rsidRPr="00CD701B" w14:paraId="15BA60A4" w14:textId="77777777" w:rsidTr="003B1EE5">
        <w:tc>
          <w:tcPr>
            <w:tcW w:w="600" w:type="dxa"/>
          </w:tcPr>
          <w:p w14:paraId="60BF46A4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5320" w:type="dxa"/>
          </w:tcPr>
          <w:p w14:paraId="2505DA12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33" w:type="dxa"/>
          </w:tcPr>
          <w:p w14:paraId="6C8BABDE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976" w:type="dxa"/>
          </w:tcPr>
          <w:p w14:paraId="454D60DB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47" w:type="dxa"/>
          </w:tcPr>
          <w:p w14:paraId="4489791D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1385" w:type="dxa"/>
          </w:tcPr>
          <w:p w14:paraId="68F83948" w14:textId="77777777" w:rsidR="00CD701B" w:rsidRPr="00CD701B" w:rsidRDefault="00CD701B" w:rsidP="00CD701B">
            <w:pPr>
              <w:ind w:firstLine="0"/>
              <w:jc w:val="both"/>
            </w:pPr>
          </w:p>
        </w:tc>
      </w:tr>
      <w:tr w:rsidR="00CD701B" w:rsidRPr="00CD701B" w14:paraId="50B59260" w14:textId="77777777" w:rsidTr="003B1EE5">
        <w:tc>
          <w:tcPr>
            <w:tcW w:w="600" w:type="dxa"/>
          </w:tcPr>
          <w:p w14:paraId="2A1A331E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5320" w:type="dxa"/>
          </w:tcPr>
          <w:p w14:paraId="4A27E0F0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33" w:type="dxa"/>
          </w:tcPr>
          <w:p w14:paraId="76ED2542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976" w:type="dxa"/>
          </w:tcPr>
          <w:p w14:paraId="02BB5F86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47" w:type="dxa"/>
          </w:tcPr>
          <w:p w14:paraId="694C459C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1385" w:type="dxa"/>
          </w:tcPr>
          <w:p w14:paraId="2E1758C7" w14:textId="77777777" w:rsidR="00CD701B" w:rsidRPr="00CD701B" w:rsidRDefault="00CD701B" w:rsidP="00CD701B">
            <w:pPr>
              <w:ind w:firstLine="0"/>
              <w:jc w:val="both"/>
            </w:pPr>
          </w:p>
        </w:tc>
      </w:tr>
      <w:tr w:rsidR="00CD701B" w:rsidRPr="00CD701B" w14:paraId="0BFA0B6C" w14:textId="77777777" w:rsidTr="003B1EE5">
        <w:tc>
          <w:tcPr>
            <w:tcW w:w="600" w:type="dxa"/>
          </w:tcPr>
          <w:p w14:paraId="60BD3CAC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5320" w:type="dxa"/>
          </w:tcPr>
          <w:p w14:paraId="56CD7D7B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33" w:type="dxa"/>
          </w:tcPr>
          <w:p w14:paraId="2453C036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976" w:type="dxa"/>
          </w:tcPr>
          <w:p w14:paraId="3C019A01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847" w:type="dxa"/>
          </w:tcPr>
          <w:p w14:paraId="247DEFA8" w14:textId="77777777" w:rsidR="00CD701B" w:rsidRPr="00CD701B" w:rsidRDefault="00CD701B" w:rsidP="00CD701B">
            <w:pPr>
              <w:ind w:firstLine="0"/>
              <w:jc w:val="both"/>
            </w:pPr>
          </w:p>
        </w:tc>
        <w:tc>
          <w:tcPr>
            <w:tcW w:w="1385" w:type="dxa"/>
          </w:tcPr>
          <w:p w14:paraId="0E5FCAF7" w14:textId="77777777" w:rsidR="00CD701B" w:rsidRPr="00CD701B" w:rsidRDefault="00CD701B" w:rsidP="00CD701B">
            <w:pPr>
              <w:ind w:firstLine="0"/>
              <w:jc w:val="both"/>
            </w:pPr>
          </w:p>
        </w:tc>
      </w:tr>
    </w:tbl>
    <w:p w14:paraId="1294EFBA" w14:textId="77777777" w:rsidR="00CD701B" w:rsidRPr="00CD701B" w:rsidRDefault="00CD701B" w:rsidP="00CD701B">
      <w:pPr>
        <w:spacing w:after="0"/>
        <w:ind w:firstLine="0"/>
        <w:jc w:val="both"/>
      </w:pPr>
    </w:p>
    <w:p w14:paraId="76BD5C9A" w14:textId="77777777" w:rsidR="00CD701B" w:rsidRPr="00CD701B" w:rsidRDefault="00CD701B" w:rsidP="00CD701B">
      <w:pPr>
        <w:spacing w:after="0"/>
        <w:ind w:firstLine="0"/>
        <w:jc w:val="both"/>
      </w:pPr>
      <w:r w:rsidRPr="00CD701B">
        <w:t xml:space="preserve">Итого: _______________________ экземпляров стоимостью _________________________. </w:t>
      </w:r>
    </w:p>
    <w:p w14:paraId="59967C53" w14:textId="77777777" w:rsidR="00CD701B" w:rsidRPr="00CD701B" w:rsidRDefault="00CD701B" w:rsidP="00CD701B">
      <w:pPr>
        <w:spacing w:after="0"/>
        <w:jc w:val="both"/>
        <w:rPr>
          <w:szCs w:val="20"/>
        </w:rPr>
      </w:pPr>
    </w:p>
    <w:p w14:paraId="7D2C6A12" w14:textId="77777777" w:rsidR="00CD701B" w:rsidRPr="00CD701B" w:rsidRDefault="00CD701B" w:rsidP="00CD701B">
      <w:pPr>
        <w:spacing w:after="0"/>
        <w:jc w:val="both"/>
      </w:pPr>
      <w:bookmarkStart w:id="26" w:name="_Hlk151034905"/>
      <w:r w:rsidRPr="00CD701B">
        <w:t>Имущество передано в исправном состоянии, пригодном для использования, в соответствии с указанным договором.</w:t>
      </w:r>
    </w:p>
    <w:p w14:paraId="2BEE204A" w14:textId="77777777" w:rsidR="00CD701B" w:rsidRPr="00CD701B" w:rsidRDefault="00CD701B" w:rsidP="00CD701B">
      <w:pPr>
        <w:spacing w:after="0"/>
        <w:jc w:val="both"/>
      </w:pPr>
      <w:r w:rsidRPr="00CD701B">
        <w:t>Стороны претензий друг к другу не имеют.</w:t>
      </w:r>
    </w:p>
    <w:p w14:paraId="69597226" w14:textId="77777777" w:rsidR="00CD701B" w:rsidRPr="00CD701B" w:rsidRDefault="00CD701B" w:rsidP="00CD701B">
      <w:pPr>
        <w:spacing w:after="0"/>
        <w:jc w:val="both"/>
      </w:pPr>
      <w:r w:rsidRPr="00CD701B">
        <w:t>Настоящий акт составлен на одном листе, в двух экземплярах, по одному для каждой из сторон Договора пожертвования № _____________ от «___» ____________ 20___ г.</w:t>
      </w:r>
      <w:r w:rsidRPr="00CD701B">
        <w:cr/>
      </w:r>
    </w:p>
    <w:p w14:paraId="277D0FA5" w14:textId="77777777" w:rsidR="00CD701B" w:rsidRPr="00CD701B" w:rsidRDefault="00CD701B" w:rsidP="00CD701B">
      <w:pPr>
        <w:spacing w:after="0"/>
        <w:ind w:firstLine="0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CD701B" w:rsidRPr="00CD701B" w14:paraId="1F522A73" w14:textId="77777777" w:rsidTr="003B1EE5">
        <w:tc>
          <w:tcPr>
            <w:tcW w:w="4672" w:type="dxa"/>
          </w:tcPr>
          <w:p w14:paraId="03CDFFBE" w14:textId="77777777" w:rsidR="00CD701B" w:rsidRPr="00CD701B" w:rsidRDefault="00CD701B" w:rsidP="00CD701B">
            <w:pPr>
              <w:ind w:firstLine="0"/>
              <w:jc w:val="center"/>
              <w:rPr>
                <w:b/>
                <w:bCs/>
                <w:szCs w:val="20"/>
              </w:rPr>
            </w:pPr>
            <w:bookmarkStart w:id="27" w:name="_Hlk149643277"/>
            <w:proofErr w:type="spellStart"/>
            <w:r w:rsidRPr="00CD701B">
              <w:rPr>
                <w:b/>
                <w:bCs/>
                <w:szCs w:val="20"/>
              </w:rPr>
              <w:t>Благополучатель</w:t>
            </w:r>
            <w:proofErr w:type="spellEnd"/>
          </w:p>
          <w:p w14:paraId="10D8C47D" w14:textId="77777777" w:rsidR="00CD701B" w:rsidRPr="00CD701B" w:rsidRDefault="00CD701B" w:rsidP="00CD701B">
            <w:pPr>
              <w:ind w:firstLine="0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4673" w:type="dxa"/>
          </w:tcPr>
          <w:p w14:paraId="66F6A62E" w14:textId="77777777" w:rsidR="00CD701B" w:rsidRPr="00CD701B" w:rsidRDefault="00CD701B" w:rsidP="00CD701B">
            <w:pPr>
              <w:ind w:firstLine="0"/>
              <w:jc w:val="center"/>
              <w:rPr>
                <w:b/>
                <w:bCs/>
                <w:szCs w:val="20"/>
              </w:rPr>
            </w:pPr>
            <w:r w:rsidRPr="00CD701B">
              <w:rPr>
                <w:b/>
                <w:bCs/>
                <w:szCs w:val="20"/>
              </w:rPr>
              <w:t>Жертвователь</w:t>
            </w:r>
          </w:p>
        </w:tc>
      </w:tr>
      <w:tr w:rsidR="00CD701B" w:rsidRPr="00CD701B" w14:paraId="24BDA343" w14:textId="77777777" w:rsidTr="003B1EE5">
        <w:tc>
          <w:tcPr>
            <w:tcW w:w="4672" w:type="dxa"/>
          </w:tcPr>
          <w:p w14:paraId="2E333B4B" w14:textId="7D924D47" w:rsidR="00CD701B" w:rsidRPr="00CD701B" w:rsidRDefault="00CD701B" w:rsidP="00F902FA">
            <w:pPr>
              <w:ind w:firstLine="0"/>
              <w:jc w:val="center"/>
            </w:pPr>
            <w:r w:rsidRPr="00CD701B">
              <w:t>_______________/</w:t>
            </w:r>
            <w:r w:rsidR="00F902FA">
              <w:rPr>
                <w:szCs w:val="20"/>
              </w:rPr>
              <w:t>____________________</w:t>
            </w:r>
          </w:p>
        </w:tc>
        <w:tc>
          <w:tcPr>
            <w:tcW w:w="4673" w:type="dxa"/>
          </w:tcPr>
          <w:p w14:paraId="7E768AF4" w14:textId="77777777" w:rsidR="00CD701B" w:rsidRPr="00CD701B" w:rsidRDefault="00CD701B" w:rsidP="00F902FA">
            <w:pPr>
              <w:ind w:firstLine="0"/>
              <w:jc w:val="center"/>
            </w:pPr>
            <w:r w:rsidRPr="00CD701B">
              <w:t>____________/___________________</w:t>
            </w:r>
          </w:p>
        </w:tc>
      </w:tr>
      <w:bookmarkEnd w:id="26"/>
      <w:bookmarkEnd w:id="27"/>
    </w:tbl>
    <w:p w14:paraId="49C44714" w14:textId="77777777" w:rsidR="00CD701B" w:rsidRPr="00CD701B" w:rsidRDefault="00CD701B" w:rsidP="00CD701B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 w:val="20"/>
          <w:szCs w:val="20"/>
          <w:lang w:eastAsia="ru-RU"/>
        </w:rPr>
      </w:pPr>
    </w:p>
    <w:p w14:paraId="09E7B98A" w14:textId="77777777" w:rsidR="00CD701B" w:rsidRPr="00CD701B" w:rsidRDefault="00CD701B" w:rsidP="00CD701B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</w:p>
    <w:p w14:paraId="19C58C7F" w14:textId="77777777" w:rsidR="00780E10" w:rsidRDefault="00780E10">
      <w:pPr>
        <w:spacing w:line="259" w:lineRule="auto"/>
        <w:ind w:firstLine="0"/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eastAsia="ru-RU"/>
        </w:rPr>
        <w:br w:type="page"/>
      </w:r>
    </w:p>
    <w:p w14:paraId="4AABA1CD" w14:textId="77777777" w:rsidR="00780E10" w:rsidRPr="00780E10" w:rsidRDefault="00780E10" w:rsidP="00780E10">
      <w:pPr>
        <w:spacing w:after="0"/>
        <w:jc w:val="right"/>
        <w:rPr>
          <w:rFonts w:eastAsia="Calibri" w:cs="Times New Roman"/>
          <w:szCs w:val="20"/>
          <w:lang w:eastAsia="ru-RU"/>
        </w:rPr>
      </w:pPr>
      <w:r w:rsidRPr="00780E10">
        <w:rPr>
          <w:rFonts w:eastAsia="Calibri" w:cs="Times New Roman"/>
          <w:szCs w:val="20"/>
          <w:lang w:eastAsia="ru-RU"/>
        </w:rPr>
        <w:lastRenderedPageBreak/>
        <w:t>Приложение №</w:t>
      </w:r>
      <w:r w:rsidR="0032410B" w:rsidRPr="0032410B">
        <w:rPr>
          <w:rFonts w:eastAsia="Calibri" w:cs="Times New Roman"/>
          <w:szCs w:val="20"/>
          <w:lang w:eastAsia="ru-RU"/>
        </w:rPr>
        <w:t>4</w:t>
      </w:r>
      <w:r w:rsidRPr="00780E10">
        <w:rPr>
          <w:rFonts w:eastAsia="Calibri" w:cs="Times New Roman"/>
          <w:szCs w:val="20"/>
          <w:lang w:eastAsia="ru-RU"/>
        </w:rPr>
        <w:t xml:space="preserve"> к </w:t>
      </w:r>
    </w:p>
    <w:p w14:paraId="356B221F" w14:textId="4FCAE21C" w:rsidR="00780E10" w:rsidRPr="00780E10" w:rsidRDefault="00780E10" w:rsidP="00780E10">
      <w:pPr>
        <w:spacing w:after="0"/>
        <w:jc w:val="right"/>
        <w:rPr>
          <w:rFonts w:eastAsia="Calibri" w:cs="Times New Roman"/>
          <w:color w:val="000000"/>
          <w:szCs w:val="20"/>
          <w:lang w:eastAsia="ru-RU"/>
        </w:rPr>
      </w:pPr>
      <w:r w:rsidRPr="00780E10">
        <w:rPr>
          <w:rFonts w:eastAsia="Calibri" w:cs="Times New Roman"/>
          <w:color w:val="000000"/>
          <w:szCs w:val="20"/>
          <w:lang w:eastAsia="ru-RU"/>
        </w:rPr>
        <w:t>приказу МКУ «</w:t>
      </w:r>
      <w:r w:rsidR="00FA4054">
        <w:rPr>
          <w:rFonts w:eastAsia="Calibri" w:cs="Times New Roman"/>
          <w:color w:val="000000"/>
          <w:szCs w:val="20"/>
          <w:lang w:eastAsia="ru-RU"/>
        </w:rPr>
        <w:t>ЦКС</w:t>
      </w:r>
      <w:r w:rsidRPr="00780E10">
        <w:rPr>
          <w:rFonts w:eastAsia="Calibri" w:cs="Times New Roman"/>
          <w:color w:val="000000"/>
          <w:szCs w:val="20"/>
          <w:lang w:eastAsia="ru-RU"/>
        </w:rPr>
        <w:t>»</w:t>
      </w:r>
    </w:p>
    <w:p w14:paraId="6A08C145" w14:textId="77777777" w:rsidR="00780E10" w:rsidRPr="00780E10" w:rsidRDefault="00780E10" w:rsidP="00780E10">
      <w:pPr>
        <w:spacing w:after="0"/>
        <w:jc w:val="right"/>
        <w:rPr>
          <w:rFonts w:eastAsia="Calibri" w:cs="Times New Roman"/>
          <w:color w:val="000000"/>
          <w:szCs w:val="20"/>
          <w:lang w:eastAsia="ru-RU"/>
        </w:rPr>
      </w:pPr>
      <w:r w:rsidRPr="00780E10">
        <w:rPr>
          <w:rFonts w:eastAsia="Calibri" w:cs="Times New Roman"/>
          <w:color w:val="000000"/>
          <w:szCs w:val="20"/>
          <w:lang w:eastAsia="ru-RU"/>
        </w:rPr>
        <w:t xml:space="preserve">от________№_______ </w:t>
      </w:r>
    </w:p>
    <w:p w14:paraId="6CEB753E" w14:textId="77777777" w:rsidR="00780E10" w:rsidRPr="00780E10" w:rsidRDefault="00780E10" w:rsidP="00780E10">
      <w:pPr>
        <w:spacing w:after="0"/>
        <w:jc w:val="center"/>
        <w:rPr>
          <w:rFonts w:eastAsia="Calibri" w:cs="Times New Roman"/>
          <w:b/>
          <w:color w:val="000000"/>
          <w:sz w:val="28"/>
          <w:szCs w:val="20"/>
          <w:lang w:eastAsia="ru-RU"/>
        </w:rPr>
      </w:pPr>
    </w:p>
    <w:p w14:paraId="1FFDAB0F" w14:textId="47758E6E" w:rsidR="00780E10" w:rsidRPr="00780E10" w:rsidRDefault="00780E10" w:rsidP="00780E10">
      <w:pPr>
        <w:spacing w:after="0"/>
        <w:ind w:firstLine="0"/>
        <w:jc w:val="center"/>
        <w:rPr>
          <w:rFonts w:eastAsia="Calibri" w:cs="Times New Roman"/>
          <w:b/>
          <w:color w:val="000000"/>
          <w:sz w:val="28"/>
          <w:szCs w:val="20"/>
          <w:lang w:eastAsia="ru-RU"/>
        </w:rPr>
      </w:pPr>
      <w:r w:rsidRPr="00780E10">
        <w:rPr>
          <w:rFonts w:eastAsia="Calibri" w:cs="Times New Roman"/>
          <w:b/>
          <w:color w:val="000000"/>
          <w:sz w:val="28"/>
          <w:szCs w:val="20"/>
          <w:lang w:eastAsia="ru-RU"/>
        </w:rPr>
        <w:t xml:space="preserve">Положение </w:t>
      </w:r>
      <w:bookmarkStart w:id="28" w:name="_Hlk192848424"/>
      <w:r w:rsidRPr="00780E10">
        <w:rPr>
          <w:rFonts w:eastAsia="Calibri" w:cs="Times New Roman"/>
          <w:b/>
          <w:color w:val="000000"/>
          <w:sz w:val="28"/>
          <w:szCs w:val="20"/>
          <w:lang w:eastAsia="ru-RU"/>
        </w:rPr>
        <w:t xml:space="preserve">об оценочной комиссии </w:t>
      </w:r>
      <w:r w:rsidR="00173BBA">
        <w:rPr>
          <w:rFonts w:eastAsia="Calibri" w:cs="Times New Roman"/>
          <w:b/>
          <w:color w:val="000000"/>
          <w:sz w:val="28"/>
          <w:szCs w:val="20"/>
          <w:lang w:eastAsia="ru-RU"/>
        </w:rPr>
        <w:t>Б</w:t>
      </w:r>
      <w:r w:rsidRPr="00780E10">
        <w:rPr>
          <w:rFonts w:eastAsia="Calibri" w:cs="Times New Roman"/>
          <w:b/>
          <w:color w:val="000000"/>
          <w:sz w:val="28"/>
          <w:szCs w:val="20"/>
          <w:lang w:eastAsia="ru-RU"/>
        </w:rPr>
        <w:t>иблиотеки</w:t>
      </w:r>
    </w:p>
    <w:bookmarkEnd w:id="28"/>
    <w:p w14:paraId="619828B4" w14:textId="77777777" w:rsidR="00780E10" w:rsidRPr="00780E10" w:rsidRDefault="00780E10" w:rsidP="00780E10">
      <w:pPr>
        <w:spacing w:after="0"/>
        <w:ind w:firstLine="0"/>
        <w:jc w:val="center"/>
        <w:rPr>
          <w:rFonts w:eastAsia="Calibri" w:cs="Times New Roman"/>
          <w:b/>
          <w:color w:val="000000"/>
          <w:sz w:val="28"/>
          <w:szCs w:val="20"/>
          <w:lang w:eastAsia="ru-RU"/>
        </w:rPr>
      </w:pPr>
      <w:r w:rsidRPr="00780E10">
        <w:rPr>
          <w:rFonts w:eastAsia="Calibri" w:cs="Times New Roman"/>
          <w:b/>
          <w:color w:val="000000"/>
          <w:sz w:val="28"/>
          <w:szCs w:val="20"/>
          <w:lang w:eastAsia="ru-RU"/>
        </w:rPr>
        <w:t>муниципального казённого учреждения</w:t>
      </w:r>
    </w:p>
    <w:p w14:paraId="255E5B75" w14:textId="54FCF779" w:rsidR="00780E10" w:rsidRPr="00780E10" w:rsidRDefault="00780E10" w:rsidP="00780E10">
      <w:pPr>
        <w:spacing w:after="0"/>
        <w:ind w:firstLine="0"/>
        <w:jc w:val="center"/>
        <w:rPr>
          <w:rFonts w:eastAsia="Calibri" w:cs="Times New Roman"/>
          <w:b/>
          <w:color w:val="000000"/>
          <w:sz w:val="28"/>
          <w:szCs w:val="20"/>
          <w:lang w:eastAsia="ru-RU"/>
        </w:rPr>
      </w:pPr>
      <w:r w:rsidRPr="00780E10">
        <w:rPr>
          <w:rFonts w:eastAsia="Calibri" w:cs="Times New Roman"/>
          <w:b/>
          <w:color w:val="000000"/>
          <w:sz w:val="28"/>
          <w:szCs w:val="20"/>
          <w:lang w:eastAsia="ru-RU"/>
        </w:rPr>
        <w:t xml:space="preserve">«Центр </w:t>
      </w:r>
      <w:r w:rsidR="008918B0">
        <w:rPr>
          <w:rFonts w:eastAsia="Calibri" w:cs="Times New Roman"/>
          <w:b/>
          <w:color w:val="000000"/>
          <w:sz w:val="28"/>
          <w:szCs w:val="20"/>
          <w:lang w:eastAsia="ru-RU"/>
        </w:rPr>
        <w:t>культуры и спорта</w:t>
      </w:r>
      <w:r w:rsidRPr="00780E10">
        <w:rPr>
          <w:rFonts w:eastAsia="Calibri" w:cs="Times New Roman"/>
          <w:b/>
          <w:color w:val="000000"/>
          <w:sz w:val="28"/>
          <w:szCs w:val="20"/>
          <w:lang w:eastAsia="ru-RU"/>
        </w:rPr>
        <w:t>» муниципального образования «</w:t>
      </w:r>
      <w:proofErr w:type="spellStart"/>
      <w:r w:rsidRPr="00780E10">
        <w:rPr>
          <w:rFonts w:eastAsia="Calibri" w:cs="Times New Roman"/>
          <w:b/>
          <w:color w:val="000000"/>
          <w:sz w:val="28"/>
          <w:szCs w:val="20"/>
          <w:lang w:eastAsia="ru-RU"/>
        </w:rPr>
        <w:t>Муринское</w:t>
      </w:r>
      <w:proofErr w:type="spellEnd"/>
      <w:r w:rsidRPr="00780E10">
        <w:rPr>
          <w:rFonts w:eastAsia="Calibri" w:cs="Times New Roman"/>
          <w:b/>
          <w:color w:val="000000"/>
          <w:sz w:val="28"/>
          <w:szCs w:val="20"/>
          <w:lang w:eastAsia="ru-RU"/>
        </w:rPr>
        <w:t xml:space="preserve"> городское поселение» Всеволожского муниципального района Ленинградской области</w:t>
      </w:r>
    </w:p>
    <w:p w14:paraId="2FE757B8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</w:p>
    <w:p w14:paraId="591CFADE" w14:textId="77777777" w:rsidR="00780E10" w:rsidRPr="00780E10" w:rsidRDefault="00780E10" w:rsidP="00780E10">
      <w:pPr>
        <w:spacing w:after="0"/>
        <w:jc w:val="center"/>
        <w:rPr>
          <w:rFonts w:eastAsia="Calibri" w:cs="Times New Roman"/>
          <w:b/>
          <w:bCs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14:paraId="47D10C5C" w14:textId="56484F0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1.1. Настоящее </w:t>
      </w:r>
      <w:r w:rsidR="008F6737">
        <w:rPr>
          <w:rFonts w:eastAsia="Calibri" w:cs="Times New Roman"/>
          <w:color w:val="000000"/>
          <w:sz w:val="28"/>
          <w:szCs w:val="28"/>
          <w:lang w:eastAsia="ru-RU"/>
        </w:rPr>
        <w:t>п</w:t>
      </w: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оложение </w:t>
      </w:r>
      <w:r w:rsidR="008F6737" w:rsidRPr="008F6737">
        <w:rPr>
          <w:rFonts w:eastAsia="Calibri" w:cs="Times New Roman"/>
          <w:color w:val="000000"/>
          <w:sz w:val="28"/>
          <w:szCs w:val="28"/>
          <w:lang w:eastAsia="ru-RU"/>
        </w:rPr>
        <w:t xml:space="preserve">об оценочной комиссии </w:t>
      </w:r>
      <w:r w:rsidR="008F6737">
        <w:rPr>
          <w:rFonts w:eastAsia="Calibri" w:cs="Times New Roman"/>
          <w:color w:val="000000"/>
          <w:sz w:val="28"/>
          <w:szCs w:val="28"/>
          <w:lang w:eastAsia="ru-RU"/>
        </w:rPr>
        <w:t>б</w:t>
      </w:r>
      <w:r w:rsidR="008F6737" w:rsidRPr="008F6737">
        <w:rPr>
          <w:rFonts w:eastAsia="Calibri" w:cs="Times New Roman"/>
          <w:color w:val="000000"/>
          <w:sz w:val="28"/>
          <w:szCs w:val="28"/>
          <w:lang w:eastAsia="ru-RU"/>
        </w:rPr>
        <w:t>иблиотеки</w:t>
      </w:r>
      <w:r w:rsidR="008F6737">
        <w:rPr>
          <w:rFonts w:eastAsia="Calibri" w:cs="Times New Roman"/>
          <w:color w:val="000000"/>
          <w:sz w:val="28"/>
          <w:szCs w:val="28"/>
          <w:lang w:eastAsia="ru-RU"/>
        </w:rPr>
        <w:t xml:space="preserve"> (далее – Положение)</w:t>
      </w:r>
      <w:r w:rsidR="008F6737" w:rsidRPr="008F6737">
        <w:rPr>
          <w:rFonts w:eastAsia="Calibri" w:cs="Times New Roman"/>
          <w:color w:val="000000"/>
          <w:sz w:val="28"/>
          <w:szCs w:val="28"/>
          <w:lang w:eastAsia="ru-RU"/>
        </w:rPr>
        <w:t xml:space="preserve"> </w:t>
      </w: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определяет цели, задачи, организацию и порядок работы оценочной комиссии (далее - Комиссия) </w:t>
      </w:r>
      <w:r w:rsidR="008F6737">
        <w:rPr>
          <w:rFonts w:eastAsia="Calibri" w:cs="Times New Roman"/>
          <w:color w:val="000000"/>
          <w:sz w:val="28"/>
          <w:szCs w:val="28"/>
          <w:lang w:eastAsia="ru-RU"/>
        </w:rPr>
        <w:t>б</w:t>
      </w: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иблиотеки муниципального казённого учреждения «Центр </w:t>
      </w:r>
      <w:r w:rsidR="008918B0">
        <w:rPr>
          <w:rFonts w:eastAsia="Calibri" w:cs="Times New Roman"/>
          <w:color w:val="000000"/>
          <w:sz w:val="28"/>
          <w:szCs w:val="28"/>
          <w:lang w:eastAsia="ru-RU"/>
        </w:rPr>
        <w:t>культуры и спорта</w:t>
      </w: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» муниципального образования «</w:t>
      </w:r>
      <w:proofErr w:type="spellStart"/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Муринское</w:t>
      </w:r>
      <w:proofErr w:type="spellEnd"/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 (далее - Библиотека/МКУ «</w:t>
      </w:r>
      <w:r w:rsidR="00FA4054">
        <w:rPr>
          <w:rFonts w:eastAsia="Calibri" w:cs="Times New Roman"/>
          <w:color w:val="000000"/>
          <w:sz w:val="28"/>
          <w:szCs w:val="28"/>
          <w:lang w:eastAsia="ru-RU"/>
        </w:rPr>
        <w:t>ЦКС</w:t>
      </w: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»).</w:t>
      </w:r>
    </w:p>
    <w:p w14:paraId="39D40CF9" w14:textId="0932A52F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1.2. В своей деятельности Комиссия руководствуется Федеральным законом от 29.12.1994 № 78-ФЗ «О библиотечном деле», Приказом Минкультуры России от 08.10.2012 № 1077 «Об утверждении Порядка учета документов, входящих в состав библиотечного фонда», Уставом МКУ «</w:t>
      </w:r>
      <w:r w:rsidR="00FA4054">
        <w:rPr>
          <w:rFonts w:eastAsia="Calibri" w:cs="Times New Roman"/>
          <w:color w:val="000000"/>
          <w:sz w:val="28"/>
          <w:szCs w:val="28"/>
          <w:lang w:eastAsia="ru-RU"/>
        </w:rPr>
        <w:t>ЦКС</w:t>
      </w: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» и Правилами пользования Библиотеки, Положением о фонде Библиотеки, а также настоящим Положением.</w:t>
      </w:r>
    </w:p>
    <w:p w14:paraId="17028759" w14:textId="77777777" w:rsidR="00780E10" w:rsidRPr="00780E10" w:rsidRDefault="00780E10" w:rsidP="00780E10">
      <w:pPr>
        <w:spacing w:after="0"/>
        <w:jc w:val="center"/>
        <w:rPr>
          <w:rFonts w:eastAsia="Calibri" w:cs="Times New Roman"/>
          <w:color w:val="000000"/>
          <w:sz w:val="28"/>
          <w:szCs w:val="28"/>
          <w:lang w:eastAsia="ru-RU"/>
        </w:rPr>
      </w:pPr>
    </w:p>
    <w:p w14:paraId="570F2178" w14:textId="77777777" w:rsidR="00780E10" w:rsidRPr="00780E10" w:rsidRDefault="00780E10" w:rsidP="00780E10">
      <w:pPr>
        <w:spacing w:after="0"/>
        <w:jc w:val="center"/>
        <w:rPr>
          <w:rFonts w:eastAsia="Calibri" w:cs="Times New Roman"/>
          <w:b/>
          <w:bCs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2. Цели создания и задачи деятельности Комиссии</w:t>
      </w:r>
    </w:p>
    <w:p w14:paraId="7A83E503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2.1. Целью создания Комиссии является обеспечение формирования фонда Библиотеки в соответствии с потребностями пользователей, а также обеспечение единого обоснованного подхода к определению стоимости изданий, поступающих в библиотечный фонд без указания цены или без первичных сопроводительных документов.</w:t>
      </w:r>
    </w:p>
    <w:p w14:paraId="30F59DED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2.2. В рамках достижения поставленной цели Комиссия выполняет следующие задачи:</w:t>
      </w:r>
    </w:p>
    <w:p w14:paraId="59B84E0F" w14:textId="77777777" w:rsidR="00780E10" w:rsidRPr="00780E10" w:rsidRDefault="00780E10" w:rsidP="00780E10">
      <w:pPr>
        <w:numPr>
          <w:ilvl w:val="0"/>
          <w:numId w:val="23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определение научной, социально-культурной, исторической ценности изданий, поступающих в фонд </w:t>
      </w:r>
      <w:bookmarkStart w:id="29" w:name="_Hlk192693961"/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Библиотеки </w:t>
      </w:r>
      <w:bookmarkEnd w:id="29"/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в качестве пожертвования, а также определение их первоначальной стоимости;</w:t>
      </w:r>
    </w:p>
    <w:p w14:paraId="0E9781CD" w14:textId="77777777" w:rsidR="00780E10" w:rsidRPr="00780E10" w:rsidRDefault="00780E10" w:rsidP="00780E10">
      <w:pPr>
        <w:numPr>
          <w:ilvl w:val="0"/>
          <w:numId w:val="23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определение реальной (рыночной) стоимости изданий, утраченных пользователями при установлении размера материального ущерба, причиненного Библиотеке.</w:t>
      </w:r>
    </w:p>
    <w:p w14:paraId="655B3B9C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</w:p>
    <w:p w14:paraId="780ABAF7" w14:textId="77777777" w:rsidR="00780E10" w:rsidRPr="00780E10" w:rsidRDefault="00780E10" w:rsidP="00780E10">
      <w:pPr>
        <w:spacing w:after="0"/>
        <w:jc w:val="center"/>
        <w:rPr>
          <w:rFonts w:eastAsia="Calibri" w:cs="Times New Roman"/>
          <w:b/>
          <w:bCs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 xml:space="preserve">3. Организация работы Комиссии </w:t>
      </w:r>
    </w:p>
    <w:p w14:paraId="4EB39A21" w14:textId="17784180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3.1. Состав комиссии определяется приказом</w:t>
      </w:r>
      <w:r w:rsidR="00185FC6">
        <w:rPr>
          <w:rFonts w:eastAsia="Calibri" w:cs="Times New Roman"/>
          <w:color w:val="000000"/>
          <w:sz w:val="28"/>
          <w:szCs w:val="28"/>
          <w:lang w:eastAsia="ru-RU"/>
        </w:rPr>
        <w:t xml:space="preserve"> директора</w:t>
      </w: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 МКУ «</w:t>
      </w:r>
      <w:r w:rsidR="00FA4054">
        <w:rPr>
          <w:rFonts w:eastAsia="Calibri" w:cs="Times New Roman"/>
          <w:color w:val="000000"/>
          <w:sz w:val="28"/>
          <w:szCs w:val="28"/>
          <w:lang w:eastAsia="ru-RU"/>
        </w:rPr>
        <w:t>ЦКС</w:t>
      </w: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».</w:t>
      </w:r>
    </w:p>
    <w:p w14:paraId="5B2CBC54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3.2. Заседания Комиссии проводятся по мере необходимости.</w:t>
      </w:r>
    </w:p>
    <w:p w14:paraId="5E41C246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3.3 Решения Комиссии принимаются большинством голосов членов Комиссии, присутствующих на заседании. Решение Комиссии считается </w:t>
      </w: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lastRenderedPageBreak/>
        <w:t>правомочным, если на заседании присутствует не менее двух третей состава Комиссии.</w:t>
      </w:r>
    </w:p>
    <w:p w14:paraId="5FFC56E9" w14:textId="3E233056" w:rsidR="00AA22E7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3.4. Работа оценочной </w:t>
      </w:r>
      <w:r w:rsidR="00AA22E7">
        <w:rPr>
          <w:rFonts w:eastAsia="Calibri" w:cs="Times New Roman"/>
          <w:color w:val="000000"/>
          <w:sz w:val="28"/>
          <w:szCs w:val="28"/>
          <w:lang w:eastAsia="ru-RU"/>
        </w:rPr>
        <w:t xml:space="preserve">комиссии оформляется </w:t>
      </w: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Протоколом заседания оценочной комиссии (Приложение)</w:t>
      </w:r>
      <w:r w:rsidR="00AA22E7">
        <w:rPr>
          <w:rFonts w:eastAsia="Calibri" w:cs="Times New Roman"/>
          <w:color w:val="000000"/>
          <w:sz w:val="28"/>
          <w:szCs w:val="28"/>
          <w:lang w:eastAsia="ru-RU"/>
        </w:rPr>
        <w:t>.</w:t>
      </w:r>
    </w:p>
    <w:p w14:paraId="1BC6D684" w14:textId="6783783F" w:rsidR="00780E10" w:rsidRPr="00780E10" w:rsidRDefault="00AA22E7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>
        <w:rPr>
          <w:rFonts w:eastAsia="Calibri" w:cs="Times New Roman"/>
          <w:color w:val="000000"/>
          <w:sz w:val="28"/>
          <w:szCs w:val="28"/>
          <w:lang w:eastAsia="ru-RU"/>
        </w:rPr>
        <w:t>3.5.</w:t>
      </w:r>
      <w:r w:rsidR="00780E10"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 </w:t>
      </w:r>
      <w:r w:rsidR="009F71E9">
        <w:rPr>
          <w:rFonts w:eastAsia="Calibri" w:cs="Times New Roman"/>
          <w:color w:val="000000"/>
          <w:sz w:val="28"/>
          <w:szCs w:val="28"/>
          <w:lang w:eastAsia="ru-RU"/>
        </w:rPr>
        <w:t>При</w:t>
      </w:r>
      <w:r w:rsidR="009F71E9" w:rsidRPr="009F71E9">
        <w:rPr>
          <w:rFonts w:eastAsia="Calibri" w:cs="Times New Roman"/>
          <w:color w:val="000000"/>
          <w:sz w:val="28"/>
          <w:szCs w:val="28"/>
          <w:lang w:eastAsia="ru-RU"/>
        </w:rPr>
        <w:t xml:space="preserve"> прием</w:t>
      </w:r>
      <w:r w:rsidR="009F71E9">
        <w:rPr>
          <w:rFonts w:eastAsia="Calibri" w:cs="Times New Roman"/>
          <w:color w:val="000000"/>
          <w:sz w:val="28"/>
          <w:szCs w:val="28"/>
          <w:lang w:eastAsia="ru-RU"/>
        </w:rPr>
        <w:t>е</w:t>
      </w:r>
      <w:r w:rsidR="009F71E9" w:rsidRPr="009F71E9">
        <w:rPr>
          <w:rFonts w:eastAsia="Calibri" w:cs="Times New Roman"/>
          <w:color w:val="000000"/>
          <w:sz w:val="28"/>
          <w:szCs w:val="28"/>
          <w:lang w:eastAsia="ru-RU"/>
        </w:rPr>
        <w:t xml:space="preserve"> изданий в фонд Библиотеки </w:t>
      </w:r>
      <w:r w:rsidR="009F71E9">
        <w:rPr>
          <w:rFonts w:eastAsia="Calibri" w:cs="Times New Roman"/>
          <w:color w:val="000000"/>
          <w:sz w:val="28"/>
          <w:szCs w:val="28"/>
          <w:lang w:eastAsia="ru-RU"/>
        </w:rPr>
        <w:t>в Протоколе указывается</w:t>
      </w:r>
      <w:r w:rsidR="00780E10"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 решение о возможности приема в библиотечный фонд полученных изданий и оценивается их стоимость. На основании заключения оценочной комиссии пожертвованные издания ставятся на баланс МКУ «</w:t>
      </w:r>
      <w:r w:rsidR="00FA4054">
        <w:rPr>
          <w:rFonts w:eastAsia="Calibri" w:cs="Times New Roman"/>
          <w:color w:val="000000"/>
          <w:sz w:val="28"/>
          <w:szCs w:val="28"/>
          <w:lang w:eastAsia="ru-RU"/>
        </w:rPr>
        <w:t>ЦКС</w:t>
      </w:r>
      <w:r w:rsidR="00780E10"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» комиссией по поступлению и выбытию активов. </w:t>
      </w:r>
    </w:p>
    <w:p w14:paraId="36204CB0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</w:p>
    <w:p w14:paraId="102AC166" w14:textId="77777777" w:rsidR="00780E10" w:rsidRPr="00780E10" w:rsidRDefault="00780E10" w:rsidP="00780E10">
      <w:pPr>
        <w:spacing w:after="0"/>
        <w:jc w:val="center"/>
        <w:rPr>
          <w:rFonts w:eastAsia="Calibri" w:cs="Times New Roman"/>
          <w:b/>
          <w:bCs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4. Порядок работы Комиссии</w:t>
      </w:r>
    </w:p>
    <w:p w14:paraId="534A2824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4.1. В рамках работы оценочной комиссии оценке подлежат: </w:t>
      </w:r>
    </w:p>
    <w:p w14:paraId="5EF2CEDC" w14:textId="77777777" w:rsidR="00780E10" w:rsidRPr="00780E10" w:rsidRDefault="00780E10" w:rsidP="00780E10">
      <w:pPr>
        <w:numPr>
          <w:ilvl w:val="0"/>
          <w:numId w:val="24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издания, поступающие в библиотечный фонд от юридических и физических лиц в результате дарения и иных безвозмездных поступлений без сопроводительных документов;</w:t>
      </w:r>
    </w:p>
    <w:p w14:paraId="23F6A956" w14:textId="77777777" w:rsidR="00780E10" w:rsidRPr="00780E10" w:rsidRDefault="00780E10" w:rsidP="00780E10">
      <w:pPr>
        <w:numPr>
          <w:ilvl w:val="0"/>
          <w:numId w:val="24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издания, представленные читателями взамен утраченных и др.</w:t>
      </w:r>
    </w:p>
    <w:p w14:paraId="48CB12CC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4.2. Экспертиза изданий осуществляется с учетом следующих критериев:</w:t>
      </w:r>
    </w:p>
    <w:p w14:paraId="319CEBAF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4.2.1. Социально-ценностного:</w:t>
      </w:r>
    </w:p>
    <w:p w14:paraId="6C0A6EAA" w14:textId="77777777" w:rsidR="00780E10" w:rsidRPr="00780E10" w:rsidRDefault="00780E10" w:rsidP="00780E10">
      <w:pPr>
        <w:numPr>
          <w:ilvl w:val="0"/>
          <w:numId w:val="25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культурная значимость, уникальность (наличие автографов известных лиц, примечательных владельческих знаков, данных о принадлежности книги известной библиотеке);</w:t>
      </w:r>
    </w:p>
    <w:p w14:paraId="674464A5" w14:textId="77777777" w:rsidR="00780E10" w:rsidRPr="00780E10" w:rsidRDefault="00780E10" w:rsidP="00780E10">
      <w:pPr>
        <w:numPr>
          <w:ilvl w:val="0"/>
          <w:numId w:val="25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фактическая редкость (признак малого количества существующих экземпляров данной книги);</w:t>
      </w:r>
    </w:p>
    <w:p w14:paraId="45D5F591" w14:textId="77777777" w:rsidR="00780E10" w:rsidRPr="00780E10" w:rsidRDefault="00780E10" w:rsidP="00780E10">
      <w:pPr>
        <w:numPr>
          <w:ilvl w:val="0"/>
          <w:numId w:val="25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эстетичность (характеристика издательского оформления, дающая книге статус произведения книжного искусства);</w:t>
      </w:r>
    </w:p>
    <w:p w14:paraId="3C3A9D88" w14:textId="77777777" w:rsidR="00780E10" w:rsidRPr="00780E10" w:rsidRDefault="00780E10" w:rsidP="00780E10">
      <w:pPr>
        <w:numPr>
          <w:ilvl w:val="0"/>
          <w:numId w:val="25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графическая значимость (наличие в книге гравюр или литографий чем-либо знаменитых – по имени художника, гравера, либо по изображенным местностям или предметам);</w:t>
      </w:r>
    </w:p>
    <w:p w14:paraId="2FBA4CCA" w14:textId="77777777" w:rsidR="00780E10" w:rsidRPr="00780E10" w:rsidRDefault="00780E10" w:rsidP="00780E10">
      <w:pPr>
        <w:numPr>
          <w:ilvl w:val="0"/>
          <w:numId w:val="25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proofErr w:type="spellStart"/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коллекционность</w:t>
      </w:r>
      <w:proofErr w:type="spellEnd"/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 (коллекционное значение изданий, объединенных каким-либо общим для ряда книг признаком, представляющим особую привлекательность для собирателя - коллекционера, например миниатюрность издания).</w:t>
      </w:r>
    </w:p>
    <w:p w14:paraId="1920A7D1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4.2.2. Степень сохранности:</w:t>
      </w:r>
    </w:p>
    <w:p w14:paraId="14D2CCE1" w14:textId="7432847D" w:rsidR="00780E10" w:rsidRPr="00780E10" w:rsidRDefault="00780E10" w:rsidP="00780E10">
      <w:pPr>
        <w:numPr>
          <w:ilvl w:val="0"/>
          <w:numId w:val="26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полнота экземпляра (наличие в экземпляре всех элементов издания, зафиксированных </w:t>
      </w:r>
      <w:proofErr w:type="spellStart"/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библиографически</w:t>
      </w:r>
      <w:proofErr w:type="spellEnd"/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 по выходе книги в свет – всех страниц, иллюстраций и т.п.)</w:t>
      </w:r>
      <w:r w:rsidR="00F32DEC">
        <w:rPr>
          <w:rFonts w:eastAsia="Calibri" w:cs="Times New Roman"/>
          <w:color w:val="000000"/>
          <w:sz w:val="28"/>
          <w:szCs w:val="28"/>
          <w:lang w:eastAsia="ru-RU"/>
        </w:rPr>
        <w:t>;</w:t>
      </w:r>
    </w:p>
    <w:p w14:paraId="760A7FF1" w14:textId="77777777" w:rsidR="00780E10" w:rsidRPr="00780E10" w:rsidRDefault="00780E10" w:rsidP="00780E10">
      <w:pPr>
        <w:numPr>
          <w:ilvl w:val="0"/>
          <w:numId w:val="26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особенности экземпляра (характеристика переплета, страниц);</w:t>
      </w:r>
    </w:p>
    <w:p w14:paraId="0BDB4733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4.2.3. Вид издания по целевому назначению (официальные, научные, научно-популярные, учебные, справочные, литературно-художественные издания).</w:t>
      </w:r>
    </w:p>
    <w:p w14:paraId="764732BC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4.3. При определении реальной стоимости изданий учитываются их информационная ценность и библиографическая редкость.</w:t>
      </w:r>
    </w:p>
    <w:p w14:paraId="247253E1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4.4. Определение первоначальной (балансовой) стоимости поступивших в Библиотеку изданий осуществляется оценочной комиссией в соответствии с </w:t>
      </w: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lastRenderedPageBreak/>
        <w:t xml:space="preserve">требованиями действующего законодательства Российской Федерации. При оценке документов используются </w:t>
      </w:r>
      <w:proofErr w:type="spellStart"/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переоценочные</w:t>
      </w:r>
      <w:proofErr w:type="spellEnd"/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 xml:space="preserve"> коэффициенты, установленные Правительством Российской Федерации, цены на книжном рынке, прайс-листы издательств и книготорговых организаций и т.д.</w:t>
      </w:r>
    </w:p>
    <w:p w14:paraId="5108A2B3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4.5. Оценка периодических изданий (постоянного и временного хранения) не производится.</w:t>
      </w:r>
    </w:p>
    <w:p w14:paraId="53567D33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4.6. Согласно правилам бухгалтерского учета (приказ Министерства финансов Российской Федерации от 01.12.2010 №157н), журналы учитываются на забалансовом счете в условной оценке: один объект (номер журнала, годовой комплект газеты) - один рубль.</w:t>
      </w:r>
    </w:p>
    <w:p w14:paraId="380DF501" w14:textId="77777777" w:rsidR="00780E10" w:rsidRPr="00780E10" w:rsidRDefault="00780E10" w:rsidP="00780E10">
      <w:pPr>
        <w:spacing w:after="0"/>
        <w:ind w:firstLine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</w:p>
    <w:p w14:paraId="0A7CFB49" w14:textId="77777777" w:rsidR="00780E10" w:rsidRPr="00780E10" w:rsidRDefault="00780E10" w:rsidP="00780E10">
      <w:pPr>
        <w:spacing w:after="0"/>
        <w:jc w:val="center"/>
        <w:rPr>
          <w:rFonts w:eastAsia="Calibri" w:cs="Times New Roman"/>
          <w:b/>
          <w:bCs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5. Ответственность Комиссии</w:t>
      </w:r>
    </w:p>
    <w:p w14:paraId="77C0E3C7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5.1. Комиссия несет ответственность за:</w:t>
      </w:r>
    </w:p>
    <w:p w14:paraId="3DEF3557" w14:textId="77777777" w:rsidR="00780E10" w:rsidRPr="00780E10" w:rsidRDefault="00780E10" w:rsidP="00780E10">
      <w:pPr>
        <w:numPr>
          <w:ilvl w:val="0"/>
          <w:numId w:val="27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несвоевременность выполнения задач и функций, возложенных на Комиссию;</w:t>
      </w:r>
    </w:p>
    <w:p w14:paraId="1CDE21C0" w14:textId="77777777" w:rsidR="00780E10" w:rsidRPr="00780E10" w:rsidRDefault="00780E10" w:rsidP="00780E10">
      <w:pPr>
        <w:numPr>
          <w:ilvl w:val="0"/>
          <w:numId w:val="27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несоблюдение норм законодательных и нормативно-правовых документов, имеющих отношение к учету и оценке изданий;</w:t>
      </w:r>
    </w:p>
    <w:p w14:paraId="10C17FBF" w14:textId="77777777" w:rsidR="00780E10" w:rsidRPr="00780E10" w:rsidRDefault="00780E10" w:rsidP="00780E10">
      <w:pPr>
        <w:numPr>
          <w:ilvl w:val="0"/>
          <w:numId w:val="27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содержание и организацию работы Комиссии;</w:t>
      </w:r>
    </w:p>
    <w:p w14:paraId="6A4E7051" w14:textId="77777777" w:rsidR="00780E10" w:rsidRPr="00780E10" w:rsidRDefault="00780E10" w:rsidP="00780E10">
      <w:pPr>
        <w:numPr>
          <w:ilvl w:val="0"/>
          <w:numId w:val="27"/>
        </w:num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  <w:r w:rsidRPr="00780E10">
        <w:rPr>
          <w:rFonts w:eastAsia="Calibri" w:cs="Times New Roman"/>
          <w:color w:val="000000"/>
          <w:sz w:val="28"/>
          <w:szCs w:val="28"/>
          <w:lang w:eastAsia="ru-RU"/>
        </w:rPr>
        <w:t>недостоверность и необоснованность предоставляемой документации и информации, подготовленной Комиссией.</w:t>
      </w:r>
    </w:p>
    <w:p w14:paraId="5E37BA87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</w:p>
    <w:p w14:paraId="1AFBA47D" w14:textId="77777777" w:rsidR="00780E10" w:rsidRPr="00780E10" w:rsidRDefault="00780E10" w:rsidP="00780E10">
      <w:pPr>
        <w:spacing w:after="0"/>
        <w:jc w:val="both"/>
        <w:rPr>
          <w:rFonts w:eastAsia="Calibri" w:cs="Times New Roman"/>
          <w:color w:val="000000"/>
          <w:sz w:val="28"/>
          <w:szCs w:val="28"/>
          <w:lang w:eastAsia="ru-RU"/>
        </w:rPr>
      </w:pPr>
    </w:p>
    <w:p w14:paraId="42E201E9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780E10">
        <w:rPr>
          <w:rFonts w:eastAsia="Times New Roman" w:cs="Times New Roman"/>
          <w:color w:val="000000"/>
          <w:sz w:val="28"/>
          <w:szCs w:val="28"/>
          <w:lang w:eastAsia="ru-RU"/>
        </w:rPr>
        <w:br w:type="page"/>
      </w:r>
      <w:bookmarkStart w:id="30" w:name="_Hlk152581573"/>
      <w:bookmarkStart w:id="31" w:name="_Hlk200354691"/>
      <w:r w:rsidRPr="00780E10">
        <w:rPr>
          <w:rFonts w:eastAsia="Times New Roman" w:cs="Times New Roman"/>
          <w:sz w:val="20"/>
          <w:szCs w:val="20"/>
          <w:lang w:eastAsia="ru-RU"/>
        </w:rPr>
        <w:lastRenderedPageBreak/>
        <w:t>Приложение</w:t>
      </w:r>
    </w:p>
    <w:p w14:paraId="737031D1" w14:textId="01067ECC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780E10">
        <w:rPr>
          <w:rFonts w:eastAsia="Times New Roman" w:cs="Times New Roman"/>
          <w:sz w:val="20"/>
          <w:szCs w:val="20"/>
          <w:lang w:eastAsia="ru-RU"/>
        </w:rPr>
        <w:t xml:space="preserve">к Положению об оценочной комиссии </w:t>
      </w:r>
      <w:r w:rsidR="006C33D3">
        <w:rPr>
          <w:rFonts w:eastAsia="Times New Roman" w:cs="Times New Roman"/>
          <w:sz w:val="20"/>
          <w:szCs w:val="20"/>
          <w:lang w:eastAsia="ru-RU"/>
        </w:rPr>
        <w:t>Б</w:t>
      </w:r>
      <w:r w:rsidRPr="00780E10">
        <w:rPr>
          <w:rFonts w:eastAsia="Times New Roman" w:cs="Times New Roman"/>
          <w:sz w:val="20"/>
          <w:szCs w:val="20"/>
          <w:lang w:eastAsia="ru-RU"/>
        </w:rPr>
        <w:t>иблиотеки</w:t>
      </w:r>
    </w:p>
    <w:bookmarkEnd w:id="30"/>
    <w:p w14:paraId="32340787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11118F67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szCs w:val="24"/>
          <w:lang w:eastAsia="ru-RU"/>
        </w:rPr>
      </w:pPr>
      <w:r w:rsidRPr="00780E10">
        <w:rPr>
          <w:rFonts w:eastAsia="Times New Roman" w:cs="Times New Roman"/>
          <w:szCs w:val="24"/>
          <w:lang w:eastAsia="ru-RU"/>
        </w:rPr>
        <w:t>Протокол заседания оценочной комиссии Библиотеки</w:t>
      </w:r>
    </w:p>
    <w:p w14:paraId="69B70F39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szCs w:val="24"/>
          <w:lang w:eastAsia="ru-RU"/>
        </w:rPr>
      </w:pPr>
      <w:r w:rsidRPr="00780E10">
        <w:rPr>
          <w:rFonts w:eastAsia="Times New Roman" w:cs="Times New Roman"/>
          <w:szCs w:val="24"/>
          <w:lang w:eastAsia="ru-RU"/>
        </w:rPr>
        <w:t>№ ______ от _________________</w:t>
      </w:r>
    </w:p>
    <w:p w14:paraId="2ECFEF60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7A1EFE67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1212AF08" w14:textId="6FB50F3F" w:rsidR="00780E10" w:rsidRPr="00780E10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  <w:bookmarkStart w:id="32" w:name="_Hlk200354982"/>
      <w:r>
        <w:rPr>
          <w:rFonts w:eastAsia="Times New Roman" w:cs="Times New Roman"/>
          <w:szCs w:val="24"/>
          <w:lang w:eastAsia="ru-RU"/>
        </w:rPr>
        <w:t xml:space="preserve">«_____» </w:t>
      </w:r>
      <w:r w:rsidR="00780E10" w:rsidRPr="00780E10">
        <w:rPr>
          <w:rFonts w:eastAsia="Times New Roman" w:cs="Times New Roman"/>
          <w:szCs w:val="24"/>
          <w:lang w:eastAsia="ru-RU"/>
        </w:rPr>
        <w:t>__________</w:t>
      </w:r>
      <w:r>
        <w:rPr>
          <w:rFonts w:eastAsia="Times New Roman" w:cs="Times New Roman"/>
          <w:szCs w:val="24"/>
          <w:lang w:eastAsia="ru-RU"/>
        </w:rPr>
        <w:t>___</w:t>
      </w:r>
      <w:r w:rsidR="00780E10" w:rsidRPr="00780E10">
        <w:rPr>
          <w:rFonts w:eastAsia="Times New Roman" w:cs="Times New Roman"/>
          <w:szCs w:val="24"/>
          <w:lang w:eastAsia="ru-RU"/>
        </w:rPr>
        <w:t xml:space="preserve"> 202__ г.                                                        начало заседания: ______                          </w:t>
      </w:r>
    </w:p>
    <w:p w14:paraId="71D171E3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780E10">
        <w:rPr>
          <w:rFonts w:eastAsia="Times New Roman" w:cs="Times New Roman"/>
          <w:szCs w:val="24"/>
          <w:lang w:eastAsia="ru-RU"/>
        </w:rPr>
        <w:t>г. Мурино</w:t>
      </w:r>
    </w:p>
    <w:bookmarkEnd w:id="32"/>
    <w:p w14:paraId="0B0B0336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4086D7E7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szCs w:val="24"/>
          <w:lang w:eastAsia="ru-RU"/>
        </w:rPr>
      </w:pPr>
      <w:r w:rsidRPr="00780E10">
        <w:rPr>
          <w:rFonts w:eastAsia="Times New Roman" w:cs="Times New Roman"/>
          <w:b/>
          <w:szCs w:val="24"/>
          <w:lang w:eastAsia="ru-RU"/>
        </w:rPr>
        <w:t>Присутствовали: _____________________________________________________________</w:t>
      </w:r>
    </w:p>
    <w:p w14:paraId="101595FB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27278897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780E10">
        <w:rPr>
          <w:rFonts w:eastAsia="Times New Roman" w:cs="Times New Roman"/>
          <w:szCs w:val="24"/>
          <w:lang w:eastAsia="ru-RU"/>
        </w:rPr>
        <w:t>Председатель комиссии:</w:t>
      </w:r>
      <w:r w:rsidRPr="00780E10">
        <w:rPr>
          <w:rFonts w:eastAsia="Times New Roman" w:cs="Times New Roman"/>
          <w:b/>
          <w:szCs w:val="24"/>
          <w:lang w:eastAsia="ru-RU"/>
        </w:rPr>
        <w:t xml:space="preserve"> ________________________________________________________</w:t>
      </w:r>
    </w:p>
    <w:p w14:paraId="32AFCA7E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780E10">
        <w:rPr>
          <w:rFonts w:eastAsia="Times New Roman" w:cs="Times New Roman"/>
          <w:szCs w:val="24"/>
          <w:lang w:eastAsia="ru-RU"/>
        </w:rPr>
        <w:t xml:space="preserve">Секретарь комиссии: ___________________________________________________________ </w:t>
      </w:r>
    </w:p>
    <w:p w14:paraId="1CF8221C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764159F2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780E10">
        <w:rPr>
          <w:rFonts w:eastAsia="Times New Roman" w:cs="Times New Roman"/>
          <w:szCs w:val="24"/>
          <w:lang w:eastAsia="ru-RU"/>
        </w:rPr>
        <w:t>Повестка:</w:t>
      </w:r>
    </w:p>
    <w:p w14:paraId="487243E8" w14:textId="780ACECE" w:rsidR="00780E10" w:rsidRPr="00780E10" w:rsidRDefault="00780E10" w:rsidP="006031FA">
      <w:pPr>
        <w:widowControl w:val="0"/>
        <w:autoSpaceDE w:val="0"/>
        <w:autoSpaceDN w:val="0"/>
        <w:adjustRightInd w:val="0"/>
        <w:spacing w:after="0"/>
        <w:ind w:firstLine="0"/>
        <w:jc w:val="both"/>
        <w:rPr>
          <w:rFonts w:eastAsia="Times New Roman" w:cs="Times New Roman"/>
          <w:szCs w:val="24"/>
          <w:lang w:eastAsia="ru-RU"/>
        </w:rPr>
      </w:pPr>
      <w:r w:rsidRPr="00780E10">
        <w:rPr>
          <w:rFonts w:eastAsia="Times New Roman" w:cs="Times New Roman"/>
          <w:szCs w:val="24"/>
          <w:lang w:eastAsia="ru-RU"/>
        </w:rPr>
        <w:t xml:space="preserve">1. Рассмотреть вопрос о </w:t>
      </w:r>
      <w:r w:rsidR="006031FA">
        <w:rPr>
          <w:rFonts w:eastAsia="Times New Roman" w:cs="Times New Roman"/>
          <w:szCs w:val="24"/>
          <w:lang w:eastAsia="ru-RU"/>
        </w:rPr>
        <w:t>________________________________________________________</w:t>
      </w:r>
    </w:p>
    <w:p w14:paraId="62A400E2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48C2C3A1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780E10">
        <w:rPr>
          <w:rFonts w:eastAsia="Times New Roman" w:cs="Times New Roman"/>
          <w:szCs w:val="24"/>
          <w:lang w:eastAsia="ru-RU"/>
        </w:rPr>
        <w:t xml:space="preserve">Слушали: __________________________________________ </w:t>
      </w:r>
    </w:p>
    <w:p w14:paraId="4BD2FB03" w14:textId="44EF634A" w:rsidR="00780E10" w:rsidRDefault="006031FA" w:rsidP="006031F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contextualSpacing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_______________________________________________________</w:t>
      </w:r>
    </w:p>
    <w:p w14:paraId="2EC0DD9C" w14:textId="77777777" w:rsidR="006031FA" w:rsidRPr="00780E10" w:rsidRDefault="006031FA" w:rsidP="006031FA">
      <w:pPr>
        <w:widowControl w:val="0"/>
        <w:autoSpaceDE w:val="0"/>
        <w:autoSpaceDN w:val="0"/>
        <w:adjustRightInd w:val="0"/>
        <w:spacing w:after="0" w:line="276" w:lineRule="auto"/>
        <w:ind w:left="360" w:firstLine="0"/>
        <w:contextualSpacing/>
        <w:rPr>
          <w:rFonts w:eastAsia="Times New Roman" w:cs="Times New Roman"/>
          <w:szCs w:val="24"/>
          <w:lang w:eastAsia="ru-RU"/>
        </w:rPr>
      </w:pPr>
    </w:p>
    <w:p w14:paraId="77F48EE2" w14:textId="0BB7EA3B" w:rsidR="00780E10" w:rsidRPr="00780E10" w:rsidRDefault="00780E10" w:rsidP="00780E10">
      <w:pPr>
        <w:spacing w:after="0"/>
        <w:jc w:val="both"/>
        <w:rPr>
          <w:szCs w:val="20"/>
        </w:rPr>
      </w:pPr>
      <w:r w:rsidRPr="00780E10">
        <w:rPr>
          <w:szCs w:val="20"/>
        </w:rPr>
        <w:t>Комиссия,</w:t>
      </w:r>
      <w:r w:rsidRPr="00780E10">
        <w:rPr>
          <w:sz w:val="28"/>
        </w:rPr>
        <w:t xml:space="preserve"> </w:t>
      </w:r>
      <w:r w:rsidR="006031FA">
        <w:rPr>
          <w:szCs w:val="20"/>
        </w:rPr>
        <w:t>______________________________________________________________,</w:t>
      </w:r>
      <w:r w:rsidRPr="00780E10">
        <w:rPr>
          <w:szCs w:val="20"/>
        </w:rPr>
        <w:t xml:space="preserve"> </w:t>
      </w:r>
      <w:r w:rsidR="006031FA">
        <w:rPr>
          <w:szCs w:val="20"/>
        </w:rPr>
        <w:t>решила/определила</w:t>
      </w:r>
      <w:r w:rsidR="004333C8">
        <w:rPr>
          <w:szCs w:val="20"/>
        </w:rPr>
        <w:t xml:space="preserve">: </w:t>
      </w:r>
    </w:p>
    <w:p w14:paraId="7C1A6A69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6BA66E90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0C79FF16" w14:textId="29A18E7C" w:rsid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35E3F59A" w14:textId="0551E486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31B89869" w14:textId="11BBC2AC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6B2801BF" w14:textId="78D7DE3D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0C75D30F" w14:textId="1F2E9488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5904F414" w14:textId="2E1498D4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6737D6A1" w14:textId="6431C19E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63DDB026" w14:textId="4ABB9545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195A4E63" w14:textId="387DE908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5161B32B" w14:textId="2C235B9A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637DFAC2" w14:textId="7309E02E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5CEA40A4" w14:textId="21BEBE34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2D939693" w14:textId="12045C66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4C59641C" w14:textId="1C6262B6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0571A01C" w14:textId="73180A4A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7C4FBAF4" w14:textId="2A49E5E6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70056C5D" w14:textId="1B1B1463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78E9E351" w14:textId="3FC293F6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26B30FD2" w14:textId="3E72C1C2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537FFA7B" w14:textId="6FB913B4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2A35C41F" w14:textId="6BB1AA1B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19D7CDA4" w14:textId="06F8BB90" w:rsidR="004333C8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165C747E" w14:textId="77777777" w:rsidR="004333C8" w:rsidRPr="00780E10" w:rsidRDefault="004333C8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3F3B962E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780E10">
        <w:rPr>
          <w:rFonts w:eastAsia="Times New Roman" w:cs="Times New Roman"/>
          <w:szCs w:val="24"/>
          <w:lang w:eastAsia="ru-RU"/>
        </w:rPr>
        <w:t xml:space="preserve">  </w:t>
      </w:r>
    </w:p>
    <w:p w14:paraId="6BFD3C79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szCs w:val="24"/>
          <w:lang w:eastAsia="ru-RU"/>
        </w:rPr>
      </w:pPr>
      <w:bookmarkStart w:id="33" w:name="_Hlk152583015"/>
      <w:r w:rsidRPr="00780E10">
        <w:rPr>
          <w:rFonts w:eastAsia="Times New Roman" w:cs="Times New Roman"/>
          <w:szCs w:val="24"/>
          <w:lang w:eastAsia="ru-RU"/>
        </w:rPr>
        <w:t>Председатель                                                              Секретарь</w:t>
      </w:r>
    </w:p>
    <w:p w14:paraId="6D05DF05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szCs w:val="24"/>
          <w:lang w:eastAsia="ru-RU"/>
        </w:rPr>
      </w:pPr>
    </w:p>
    <w:p w14:paraId="1549C6C5" w14:textId="77777777" w:rsidR="00780E10" w:rsidRPr="00780E10" w:rsidRDefault="00780E10" w:rsidP="00780E1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780E10">
        <w:rPr>
          <w:rFonts w:eastAsia="Times New Roman" w:cs="Times New Roman"/>
          <w:szCs w:val="24"/>
          <w:lang w:eastAsia="ru-RU"/>
        </w:rPr>
        <w:t xml:space="preserve"> </w:t>
      </w:r>
      <w:bookmarkStart w:id="34" w:name="_Hlk152578812"/>
      <w:r w:rsidRPr="00780E10">
        <w:rPr>
          <w:rFonts w:eastAsia="Times New Roman" w:cs="Times New Roman"/>
          <w:szCs w:val="24"/>
          <w:lang w:eastAsia="ru-RU"/>
        </w:rPr>
        <w:t xml:space="preserve">_________________/___________________        </w:t>
      </w:r>
      <w:bookmarkEnd w:id="34"/>
      <w:r w:rsidRPr="00780E10">
        <w:rPr>
          <w:rFonts w:eastAsia="Times New Roman" w:cs="Times New Roman"/>
          <w:szCs w:val="24"/>
          <w:lang w:eastAsia="ru-RU"/>
        </w:rPr>
        <w:t xml:space="preserve">_________________/___________________      </w:t>
      </w:r>
    </w:p>
    <w:p w14:paraId="3ADD157A" w14:textId="31BC41FD" w:rsidR="00780E10" w:rsidRPr="00780E10" w:rsidRDefault="00780E10" w:rsidP="004333C8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80E10">
        <w:rPr>
          <w:rFonts w:eastAsia="Times New Roman" w:cs="Times New Roman"/>
          <w:szCs w:val="24"/>
          <w:lang w:eastAsia="ru-RU"/>
        </w:rPr>
        <w:t xml:space="preserve"> </w:t>
      </w:r>
      <w:bookmarkEnd w:id="33"/>
    </w:p>
    <w:bookmarkEnd w:id="31"/>
    <w:p w14:paraId="5D06BB40" w14:textId="77777777" w:rsidR="00F970E0" w:rsidRDefault="00F970E0" w:rsidP="00780E10">
      <w:pPr>
        <w:spacing w:after="0"/>
        <w:jc w:val="right"/>
        <w:rPr>
          <w:kern w:val="2"/>
          <w:sz w:val="28"/>
          <w14:ligatures w14:val="standardContextual"/>
        </w:rPr>
      </w:pPr>
    </w:p>
    <w:p w14:paraId="3404DB59" w14:textId="252B9C46" w:rsidR="00257B8E" w:rsidRPr="00CD701B" w:rsidRDefault="00257B8E" w:rsidP="00257B8E">
      <w:pPr>
        <w:tabs>
          <w:tab w:val="left" w:pos="5595"/>
        </w:tabs>
        <w:spacing w:after="0"/>
        <w:ind w:left="5670" w:firstLine="0"/>
        <w:jc w:val="right"/>
        <w:rPr>
          <w:rFonts w:eastAsia="Times New Roman" w:cs="Times New Roman"/>
          <w:szCs w:val="24"/>
          <w:lang w:eastAsia="ru-RU"/>
        </w:rPr>
      </w:pPr>
      <w:r w:rsidRPr="00CD701B">
        <w:rPr>
          <w:rFonts w:eastAsia="Times New Roman" w:cs="Times New Roman"/>
          <w:szCs w:val="24"/>
          <w:lang w:eastAsia="ru-RU"/>
        </w:rPr>
        <w:t xml:space="preserve">Приложение № </w:t>
      </w:r>
      <w:r>
        <w:rPr>
          <w:rFonts w:eastAsia="Times New Roman" w:cs="Times New Roman"/>
          <w:szCs w:val="24"/>
          <w:lang w:eastAsia="ru-RU"/>
        </w:rPr>
        <w:t>5</w:t>
      </w:r>
      <w:r w:rsidRPr="00CD701B">
        <w:rPr>
          <w:rFonts w:eastAsia="Times New Roman" w:cs="Times New Roman"/>
          <w:szCs w:val="24"/>
          <w:lang w:eastAsia="ru-RU"/>
        </w:rPr>
        <w:t xml:space="preserve"> к </w:t>
      </w:r>
    </w:p>
    <w:p w14:paraId="395FAF36" w14:textId="77777777" w:rsidR="00257B8E" w:rsidRPr="00CD701B" w:rsidRDefault="00257B8E" w:rsidP="00257B8E">
      <w:pPr>
        <w:tabs>
          <w:tab w:val="left" w:pos="5595"/>
        </w:tabs>
        <w:spacing w:after="0"/>
        <w:ind w:left="5670" w:firstLine="0"/>
        <w:jc w:val="right"/>
        <w:rPr>
          <w:rFonts w:eastAsia="Times New Roman" w:cs="Times New Roman"/>
          <w:color w:val="000000"/>
          <w:szCs w:val="24"/>
          <w:lang w:eastAsia="ru-RU"/>
        </w:rPr>
      </w:pPr>
      <w:r w:rsidRPr="00CD701B">
        <w:rPr>
          <w:rFonts w:eastAsia="Times New Roman" w:cs="Times New Roman"/>
          <w:color w:val="000000"/>
          <w:szCs w:val="24"/>
          <w:lang w:eastAsia="ru-RU"/>
        </w:rPr>
        <w:t>приказу МКУ «</w:t>
      </w:r>
      <w:r>
        <w:rPr>
          <w:rFonts w:eastAsia="Times New Roman" w:cs="Times New Roman"/>
          <w:color w:val="000000"/>
          <w:szCs w:val="24"/>
          <w:lang w:eastAsia="ru-RU"/>
        </w:rPr>
        <w:t>ЦКС</w:t>
      </w:r>
      <w:r w:rsidRPr="00CD701B">
        <w:rPr>
          <w:rFonts w:eastAsia="Times New Roman" w:cs="Times New Roman"/>
          <w:color w:val="000000"/>
          <w:szCs w:val="24"/>
          <w:lang w:eastAsia="ru-RU"/>
        </w:rPr>
        <w:t>»</w:t>
      </w:r>
    </w:p>
    <w:p w14:paraId="26D18834" w14:textId="77777777" w:rsidR="00257B8E" w:rsidRPr="00CD701B" w:rsidRDefault="00257B8E" w:rsidP="00257B8E">
      <w:pPr>
        <w:tabs>
          <w:tab w:val="left" w:pos="5595"/>
        </w:tabs>
        <w:spacing w:after="0"/>
        <w:ind w:left="5670" w:firstLine="0"/>
        <w:jc w:val="right"/>
        <w:rPr>
          <w:rFonts w:eastAsia="Times New Roman" w:cs="Times New Roman"/>
          <w:color w:val="000000"/>
          <w:szCs w:val="24"/>
          <w:lang w:eastAsia="ru-RU"/>
        </w:rPr>
      </w:pPr>
      <w:r w:rsidRPr="00CD701B">
        <w:rPr>
          <w:rFonts w:eastAsia="Times New Roman" w:cs="Times New Roman"/>
          <w:color w:val="000000"/>
          <w:szCs w:val="24"/>
          <w:lang w:eastAsia="ru-RU"/>
        </w:rPr>
        <w:t xml:space="preserve">от________№_______ </w:t>
      </w:r>
    </w:p>
    <w:p w14:paraId="0984D1CB" w14:textId="77777777" w:rsidR="00780E10" w:rsidRPr="00780E10" w:rsidRDefault="00780E10" w:rsidP="00780E10">
      <w:pPr>
        <w:spacing w:after="0"/>
        <w:jc w:val="both"/>
        <w:rPr>
          <w:kern w:val="2"/>
          <w:sz w:val="28"/>
          <w14:ligatures w14:val="standardContextual"/>
        </w:rPr>
      </w:pPr>
    </w:p>
    <w:p w14:paraId="47710A6C" w14:textId="77777777" w:rsidR="00780E10" w:rsidRPr="00780E10" w:rsidRDefault="00780E10" w:rsidP="00780E10">
      <w:pPr>
        <w:spacing w:after="0"/>
        <w:jc w:val="center"/>
        <w:rPr>
          <w:b/>
          <w:bCs/>
          <w:kern w:val="2"/>
          <w:sz w:val="28"/>
          <w14:ligatures w14:val="standardContextual"/>
        </w:rPr>
      </w:pPr>
      <w:r w:rsidRPr="00780E10">
        <w:rPr>
          <w:b/>
          <w:bCs/>
          <w:kern w:val="2"/>
          <w:sz w:val="28"/>
          <w14:ligatures w14:val="standardContextual"/>
        </w:rPr>
        <w:t>Состав оценочной комиссии</w:t>
      </w:r>
    </w:p>
    <w:p w14:paraId="56A9BB7B" w14:textId="13C39AFD" w:rsidR="00780E10" w:rsidRPr="00780E10" w:rsidRDefault="006C33D3" w:rsidP="00780E10">
      <w:pPr>
        <w:spacing w:after="0"/>
        <w:jc w:val="center"/>
        <w:rPr>
          <w:b/>
          <w:bCs/>
          <w:kern w:val="2"/>
          <w:sz w:val="28"/>
          <w14:ligatures w14:val="standardContextual"/>
        </w:rPr>
      </w:pPr>
      <w:r>
        <w:rPr>
          <w:b/>
          <w:bCs/>
          <w:kern w:val="2"/>
          <w:sz w:val="28"/>
          <w14:ligatures w14:val="standardContextual"/>
        </w:rPr>
        <w:t>Б</w:t>
      </w:r>
      <w:r w:rsidR="00780E10" w:rsidRPr="00780E10">
        <w:rPr>
          <w:b/>
          <w:bCs/>
          <w:kern w:val="2"/>
          <w:sz w:val="28"/>
          <w14:ligatures w14:val="standardContextual"/>
        </w:rPr>
        <w:t xml:space="preserve">иблиотеки муниципального казённого учреждения «Центр </w:t>
      </w:r>
      <w:r w:rsidR="008918B0">
        <w:rPr>
          <w:b/>
          <w:bCs/>
          <w:kern w:val="2"/>
          <w:sz w:val="28"/>
          <w14:ligatures w14:val="standardContextual"/>
        </w:rPr>
        <w:t>культуры и спорта</w:t>
      </w:r>
      <w:r w:rsidR="00780E10" w:rsidRPr="00780E10">
        <w:rPr>
          <w:b/>
          <w:bCs/>
          <w:kern w:val="2"/>
          <w:sz w:val="28"/>
          <w14:ligatures w14:val="standardContextual"/>
        </w:rPr>
        <w:t>» муниципального образования «</w:t>
      </w:r>
      <w:proofErr w:type="spellStart"/>
      <w:r w:rsidR="00780E10" w:rsidRPr="00780E10">
        <w:rPr>
          <w:b/>
          <w:bCs/>
          <w:kern w:val="2"/>
          <w:sz w:val="28"/>
          <w14:ligatures w14:val="standardContextual"/>
        </w:rPr>
        <w:t>Муринское</w:t>
      </w:r>
      <w:proofErr w:type="spellEnd"/>
      <w:r w:rsidR="00780E10" w:rsidRPr="00780E10">
        <w:rPr>
          <w:b/>
          <w:bCs/>
          <w:kern w:val="2"/>
          <w:sz w:val="28"/>
          <w14:ligatures w14:val="standardContextual"/>
        </w:rPr>
        <w:t xml:space="preserve"> городское поселение» Всеволожского муниципального района Ленинградской области</w:t>
      </w:r>
    </w:p>
    <w:p w14:paraId="488A4D40" w14:textId="77777777" w:rsidR="00780E10" w:rsidRPr="00780E10" w:rsidRDefault="00780E10" w:rsidP="00780E10">
      <w:pPr>
        <w:spacing w:after="0"/>
        <w:jc w:val="both"/>
        <w:rPr>
          <w:kern w:val="2"/>
          <w:sz w:val="28"/>
          <w14:ligatures w14:val="standardContextual"/>
        </w:rPr>
      </w:pPr>
    </w:p>
    <w:p w14:paraId="7CC27BD8" w14:textId="77777777" w:rsidR="00780E10" w:rsidRPr="00780E10" w:rsidRDefault="00780E10" w:rsidP="00780E10">
      <w:pPr>
        <w:spacing w:after="0"/>
        <w:jc w:val="both"/>
        <w:rPr>
          <w:kern w:val="2"/>
          <w:sz w:val="28"/>
          <w:szCs w:val="28"/>
          <w14:ligatures w14:val="standardContextual"/>
        </w:rPr>
      </w:pPr>
      <w:r w:rsidRPr="00780E10">
        <w:rPr>
          <w:kern w:val="2"/>
          <w:sz w:val="28"/>
          <w:szCs w:val="28"/>
          <w14:ligatures w14:val="standardContextual"/>
        </w:rPr>
        <w:t>1. Председатель комиссии – заместитель директора;</w:t>
      </w:r>
    </w:p>
    <w:p w14:paraId="4C160760" w14:textId="77777777" w:rsidR="00780E10" w:rsidRPr="00780E10" w:rsidRDefault="00780E10" w:rsidP="00780E10">
      <w:pPr>
        <w:spacing w:after="0"/>
        <w:jc w:val="both"/>
        <w:rPr>
          <w:kern w:val="2"/>
          <w:sz w:val="28"/>
          <w:szCs w:val="28"/>
          <w14:ligatures w14:val="standardContextual"/>
        </w:rPr>
      </w:pPr>
      <w:r w:rsidRPr="00780E10">
        <w:rPr>
          <w:kern w:val="2"/>
          <w:sz w:val="28"/>
          <w:szCs w:val="28"/>
          <w14:ligatures w14:val="standardContextual"/>
        </w:rPr>
        <w:t>2. Секретарь комиссии – заведующий библиотекой;</w:t>
      </w:r>
    </w:p>
    <w:p w14:paraId="0425DC19" w14:textId="77777777" w:rsidR="00780E10" w:rsidRPr="00780E10" w:rsidRDefault="00780E10" w:rsidP="00780E10">
      <w:pPr>
        <w:spacing w:after="0"/>
        <w:jc w:val="both"/>
        <w:rPr>
          <w:kern w:val="2"/>
          <w:sz w:val="28"/>
          <w:szCs w:val="28"/>
          <w14:ligatures w14:val="standardContextual"/>
        </w:rPr>
      </w:pPr>
      <w:r w:rsidRPr="00780E10">
        <w:rPr>
          <w:kern w:val="2"/>
          <w:sz w:val="28"/>
          <w:szCs w:val="28"/>
          <w14:ligatures w14:val="standardContextual"/>
        </w:rPr>
        <w:t xml:space="preserve">3. Члены комиссии – библиотекари. </w:t>
      </w:r>
    </w:p>
    <w:p w14:paraId="3B7965FA" w14:textId="77777777" w:rsidR="00780E10" w:rsidRPr="00780E10" w:rsidRDefault="00780E10" w:rsidP="00780E10">
      <w:pPr>
        <w:spacing w:after="200" w:line="276" w:lineRule="auto"/>
        <w:ind w:firstLine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3B49F8D2" w14:textId="77777777" w:rsidR="00780E10" w:rsidRPr="00780E10" w:rsidRDefault="00780E10" w:rsidP="00780E10">
      <w:pPr>
        <w:spacing w:after="200" w:line="276" w:lineRule="auto"/>
        <w:ind w:firstLine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1FDB5154" w14:textId="77777777" w:rsidR="00780E10" w:rsidRPr="00780E10" w:rsidRDefault="00780E10" w:rsidP="00780E10">
      <w:pPr>
        <w:spacing w:after="200" w:line="276" w:lineRule="auto"/>
        <w:ind w:firstLine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3BCBD078" w14:textId="77777777" w:rsidR="00780E10" w:rsidRPr="00780E10" w:rsidRDefault="00780E10" w:rsidP="00780E10">
      <w:pPr>
        <w:spacing w:after="200" w:line="276" w:lineRule="auto"/>
        <w:ind w:firstLine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150953FA" w14:textId="77777777" w:rsidR="00780E10" w:rsidRPr="00780E10" w:rsidRDefault="00780E10" w:rsidP="00780E10">
      <w:pPr>
        <w:spacing w:after="200" w:line="276" w:lineRule="auto"/>
        <w:ind w:firstLine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21E76322" w14:textId="77777777" w:rsidR="00780E10" w:rsidRPr="00780E10" w:rsidRDefault="00780E10" w:rsidP="00780E10">
      <w:pPr>
        <w:spacing w:after="200" w:line="276" w:lineRule="auto"/>
        <w:ind w:firstLine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44D2C380" w14:textId="77777777" w:rsidR="00780E10" w:rsidRPr="00780E10" w:rsidRDefault="00780E10" w:rsidP="00780E10">
      <w:pPr>
        <w:spacing w:after="200" w:line="276" w:lineRule="auto"/>
        <w:ind w:firstLine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64A2EF86" w14:textId="77777777" w:rsidR="00780E10" w:rsidRPr="00780E10" w:rsidRDefault="00780E10" w:rsidP="00780E10"/>
    <w:p w14:paraId="59CBC257" w14:textId="77777777" w:rsidR="00E24F00" w:rsidRPr="00CD701B" w:rsidRDefault="00E24F00" w:rsidP="00780E10">
      <w:pPr>
        <w:pStyle w:val="a3"/>
        <w:rPr>
          <w:lang w:eastAsia="ru-RU"/>
        </w:rPr>
      </w:pPr>
    </w:p>
    <w:sectPr w:rsidR="00E24F00" w:rsidRPr="00CD701B" w:rsidSect="00A5420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81F12"/>
    <w:multiLevelType w:val="hybridMultilevel"/>
    <w:tmpl w:val="66D20526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7B76AF"/>
    <w:multiLevelType w:val="hybridMultilevel"/>
    <w:tmpl w:val="C3449D3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203B8"/>
    <w:multiLevelType w:val="hybridMultilevel"/>
    <w:tmpl w:val="C07CF31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963F56"/>
    <w:multiLevelType w:val="hybridMultilevel"/>
    <w:tmpl w:val="27AE863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8B32A0"/>
    <w:multiLevelType w:val="hybridMultilevel"/>
    <w:tmpl w:val="B9DEF97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670186"/>
    <w:multiLevelType w:val="hybridMultilevel"/>
    <w:tmpl w:val="5F14EF7C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C46D04"/>
    <w:multiLevelType w:val="hybridMultilevel"/>
    <w:tmpl w:val="08F4E2EC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284804"/>
    <w:multiLevelType w:val="hybridMultilevel"/>
    <w:tmpl w:val="FC5AC9D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37490C"/>
    <w:multiLevelType w:val="hybridMultilevel"/>
    <w:tmpl w:val="2A4E3FD6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492C52"/>
    <w:multiLevelType w:val="hybridMultilevel"/>
    <w:tmpl w:val="F44CC894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F0261C"/>
    <w:multiLevelType w:val="hybridMultilevel"/>
    <w:tmpl w:val="7AB8855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BD545A"/>
    <w:multiLevelType w:val="hybridMultilevel"/>
    <w:tmpl w:val="9B0E0CA6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3C6E71"/>
    <w:multiLevelType w:val="hybridMultilevel"/>
    <w:tmpl w:val="53D8E57E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B90CF5"/>
    <w:multiLevelType w:val="hybridMultilevel"/>
    <w:tmpl w:val="97A4034A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EA750F"/>
    <w:multiLevelType w:val="hybridMultilevel"/>
    <w:tmpl w:val="33E08F52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CB35DC"/>
    <w:multiLevelType w:val="hybridMultilevel"/>
    <w:tmpl w:val="0D12B0A0"/>
    <w:lvl w:ilvl="0" w:tplc="105E530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4A764486"/>
    <w:multiLevelType w:val="hybridMultilevel"/>
    <w:tmpl w:val="F184E124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E73440"/>
    <w:multiLevelType w:val="hybridMultilevel"/>
    <w:tmpl w:val="4FFE2044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1CB1405"/>
    <w:multiLevelType w:val="hybridMultilevel"/>
    <w:tmpl w:val="589843D0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4E4CB0"/>
    <w:multiLevelType w:val="hybridMultilevel"/>
    <w:tmpl w:val="8BC237C6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46499D"/>
    <w:multiLevelType w:val="hybridMultilevel"/>
    <w:tmpl w:val="7DE2DDA2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BAD4B01"/>
    <w:multiLevelType w:val="hybridMultilevel"/>
    <w:tmpl w:val="45D21FFE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CDA5249"/>
    <w:multiLevelType w:val="hybridMultilevel"/>
    <w:tmpl w:val="DDBE43C2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FB747C6"/>
    <w:multiLevelType w:val="hybridMultilevel"/>
    <w:tmpl w:val="905CBA84"/>
    <w:lvl w:ilvl="0" w:tplc="105E530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62540DFB"/>
    <w:multiLevelType w:val="hybridMultilevel"/>
    <w:tmpl w:val="208C081E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357894"/>
    <w:multiLevelType w:val="hybridMultilevel"/>
    <w:tmpl w:val="5044DB6E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9647CFD"/>
    <w:multiLevelType w:val="hybridMultilevel"/>
    <w:tmpl w:val="97806FF4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89A6E04"/>
    <w:multiLevelType w:val="hybridMultilevel"/>
    <w:tmpl w:val="97AC12C6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25"/>
  </w:num>
  <w:num w:numId="4">
    <w:abstractNumId w:val="5"/>
  </w:num>
  <w:num w:numId="5">
    <w:abstractNumId w:val="23"/>
  </w:num>
  <w:num w:numId="6">
    <w:abstractNumId w:val="15"/>
  </w:num>
  <w:num w:numId="7">
    <w:abstractNumId w:val="7"/>
  </w:num>
  <w:num w:numId="8">
    <w:abstractNumId w:val="26"/>
  </w:num>
  <w:num w:numId="9">
    <w:abstractNumId w:val="0"/>
  </w:num>
  <w:num w:numId="10">
    <w:abstractNumId w:val="4"/>
  </w:num>
  <w:num w:numId="11">
    <w:abstractNumId w:val="3"/>
  </w:num>
  <w:num w:numId="12">
    <w:abstractNumId w:val="21"/>
  </w:num>
  <w:num w:numId="13">
    <w:abstractNumId w:val="8"/>
  </w:num>
  <w:num w:numId="14">
    <w:abstractNumId w:val="24"/>
  </w:num>
  <w:num w:numId="15">
    <w:abstractNumId w:val="10"/>
  </w:num>
  <w:num w:numId="16">
    <w:abstractNumId w:val="13"/>
  </w:num>
  <w:num w:numId="17">
    <w:abstractNumId w:val="17"/>
  </w:num>
  <w:num w:numId="18">
    <w:abstractNumId w:val="2"/>
  </w:num>
  <w:num w:numId="19">
    <w:abstractNumId w:val="27"/>
  </w:num>
  <w:num w:numId="20">
    <w:abstractNumId w:val="18"/>
  </w:num>
  <w:num w:numId="21">
    <w:abstractNumId w:val="14"/>
  </w:num>
  <w:num w:numId="22">
    <w:abstractNumId w:val="11"/>
  </w:num>
  <w:num w:numId="23">
    <w:abstractNumId w:val="22"/>
  </w:num>
  <w:num w:numId="24">
    <w:abstractNumId w:val="12"/>
  </w:num>
  <w:num w:numId="25">
    <w:abstractNumId w:val="9"/>
  </w:num>
  <w:num w:numId="26">
    <w:abstractNumId w:val="19"/>
  </w:num>
  <w:num w:numId="27">
    <w:abstractNumId w:val="16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85C"/>
    <w:rsid w:val="000000A4"/>
    <w:rsid w:val="00005865"/>
    <w:rsid w:val="000614F6"/>
    <w:rsid w:val="000A2016"/>
    <w:rsid w:val="000D0662"/>
    <w:rsid w:val="000E5CA9"/>
    <w:rsid w:val="000F6DAF"/>
    <w:rsid w:val="001171F8"/>
    <w:rsid w:val="00121CE1"/>
    <w:rsid w:val="00144BAE"/>
    <w:rsid w:val="0016770F"/>
    <w:rsid w:val="00173BBA"/>
    <w:rsid w:val="00185FC6"/>
    <w:rsid w:val="00250929"/>
    <w:rsid w:val="00257B8E"/>
    <w:rsid w:val="0027346F"/>
    <w:rsid w:val="0028611A"/>
    <w:rsid w:val="002A7BAE"/>
    <w:rsid w:val="002D5746"/>
    <w:rsid w:val="0032410B"/>
    <w:rsid w:val="00332463"/>
    <w:rsid w:val="0034769D"/>
    <w:rsid w:val="00397CF7"/>
    <w:rsid w:val="003B1EE5"/>
    <w:rsid w:val="003C4E98"/>
    <w:rsid w:val="004060AB"/>
    <w:rsid w:val="004206FC"/>
    <w:rsid w:val="004333C8"/>
    <w:rsid w:val="00464663"/>
    <w:rsid w:val="004A01C7"/>
    <w:rsid w:val="004B3701"/>
    <w:rsid w:val="005165D0"/>
    <w:rsid w:val="005235DA"/>
    <w:rsid w:val="00565057"/>
    <w:rsid w:val="005B12C1"/>
    <w:rsid w:val="005C171A"/>
    <w:rsid w:val="005E6E7E"/>
    <w:rsid w:val="006031FA"/>
    <w:rsid w:val="00637B51"/>
    <w:rsid w:val="0064391C"/>
    <w:rsid w:val="00650079"/>
    <w:rsid w:val="00652951"/>
    <w:rsid w:val="00673732"/>
    <w:rsid w:val="006C33D3"/>
    <w:rsid w:val="006D492D"/>
    <w:rsid w:val="007140D8"/>
    <w:rsid w:val="00780E10"/>
    <w:rsid w:val="007E4B76"/>
    <w:rsid w:val="007F3A58"/>
    <w:rsid w:val="007F571D"/>
    <w:rsid w:val="00830147"/>
    <w:rsid w:val="00856827"/>
    <w:rsid w:val="008918B0"/>
    <w:rsid w:val="008F6737"/>
    <w:rsid w:val="00914316"/>
    <w:rsid w:val="00926B0F"/>
    <w:rsid w:val="009B185C"/>
    <w:rsid w:val="009D1C8A"/>
    <w:rsid w:val="009E6200"/>
    <w:rsid w:val="009F71E9"/>
    <w:rsid w:val="00A5420B"/>
    <w:rsid w:val="00A62D09"/>
    <w:rsid w:val="00A64195"/>
    <w:rsid w:val="00A906D0"/>
    <w:rsid w:val="00AA22E7"/>
    <w:rsid w:val="00AC4790"/>
    <w:rsid w:val="00AE7BA5"/>
    <w:rsid w:val="00B02433"/>
    <w:rsid w:val="00B050DD"/>
    <w:rsid w:val="00B80D52"/>
    <w:rsid w:val="00BB07E9"/>
    <w:rsid w:val="00BE4758"/>
    <w:rsid w:val="00BF07B5"/>
    <w:rsid w:val="00C55C46"/>
    <w:rsid w:val="00CA2D78"/>
    <w:rsid w:val="00CB49C1"/>
    <w:rsid w:val="00CD3599"/>
    <w:rsid w:val="00CD701B"/>
    <w:rsid w:val="00CF529B"/>
    <w:rsid w:val="00D12084"/>
    <w:rsid w:val="00D45867"/>
    <w:rsid w:val="00D51AB1"/>
    <w:rsid w:val="00D733E1"/>
    <w:rsid w:val="00D7400D"/>
    <w:rsid w:val="00DB0B64"/>
    <w:rsid w:val="00E10331"/>
    <w:rsid w:val="00E24F00"/>
    <w:rsid w:val="00E84EA4"/>
    <w:rsid w:val="00EA385A"/>
    <w:rsid w:val="00EC093F"/>
    <w:rsid w:val="00EC6783"/>
    <w:rsid w:val="00F2200F"/>
    <w:rsid w:val="00F32DEC"/>
    <w:rsid w:val="00F652E4"/>
    <w:rsid w:val="00F902FA"/>
    <w:rsid w:val="00F970E0"/>
    <w:rsid w:val="00FA14C8"/>
    <w:rsid w:val="00FA4054"/>
    <w:rsid w:val="00FD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3106B"/>
  <w15:chartTrackingRefBased/>
  <w15:docId w15:val="{3665BAA7-1F52-4FC6-8340-E1D3C5808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33E1"/>
    <w:pPr>
      <w:spacing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7DBD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table" w:styleId="a4">
    <w:name w:val="Table Grid"/>
    <w:basedOn w:val="a1"/>
    <w:uiPriority w:val="39"/>
    <w:rsid w:val="00CD7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780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140D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140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CD4D6-E9CF-44FF-BF20-205ACB661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7423</Words>
  <Characters>42316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анастасия соколова</cp:lastModifiedBy>
  <cp:revision>3</cp:revision>
  <cp:lastPrinted>2025-06-10T06:01:00Z</cp:lastPrinted>
  <dcterms:created xsi:type="dcterms:W3CDTF">2026-03-26T12:04:00Z</dcterms:created>
  <dcterms:modified xsi:type="dcterms:W3CDTF">2026-03-26T12:05:00Z</dcterms:modified>
</cp:coreProperties>
</file>