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D127B4" w14:textId="77777777" w:rsidR="001D52C9" w:rsidRPr="001D52C9" w:rsidRDefault="001D52C9" w:rsidP="001D52C9">
      <w:pPr>
        <w:spacing w:after="160" w:line="256" w:lineRule="auto"/>
        <w:jc w:val="right"/>
        <w:rPr>
          <w:sz w:val="28"/>
          <w:szCs w:val="24"/>
        </w:rPr>
      </w:pPr>
      <w:r w:rsidRPr="001D52C9">
        <w:rPr>
          <w:sz w:val="28"/>
          <w:szCs w:val="24"/>
        </w:rPr>
        <w:t>Проект</w:t>
      </w:r>
    </w:p>
    <w:p w14:paraId="72E6D987" w14:textId="56EA244A" w:rsidR="001D52C9" w:rsidRPr="001D52C9" w:rsidRDefault="001D52C9" w:rsidP="001D52C9">
      <w:pPr>
        <w:spacing w:after="160" w:line="256" w:lineRule="auto"/>
        <w:jc w:val="right"/>
        <w:rPr>
          <w:sz w:val="28"/>
          <w:szCs w:val="28"/>
        </w:rPr>
      </w:pPr>
      <w:r w:rsidRPr="001D52C9">
        <w:rPr>
          <w:sz w:val="28"/>
          <w:szCs w:val="28"/>
        </w:rPr>
        <w:t>Организаторы оставляют за собой пра</w:t>
      </w:r>
      <w:r>
        <w:rPr>
          <w:sz w:val="28"/>
          <w:szCs w:val="28"/>
        </w:rPr>
        <w:t>во внести изменения в Программу</w:t>
      </w:r>
    </w:p>
    <w:p w14:paraId="1D340FF3" w14:textId="77777777" w:rsidR="001D52C9" w:rsidRPr="001D52C9" w:rsidRDefault="001D52C9" w:rsidP="001D52C9">
      <w:pPr>
        <w:tabs>
          <w:tab w:val="left" w:pos="1722"/>
        </w:tabs>
        <w:jc w:val="center"/>
        <w:rPr>
          <w:b/>
          <w:bCs/>
          <w:sz w:val="28"/>
          <w:szCs w:val="28"/>
        </w:rPr>
      </w:pPr>
      <w:r w:rsidRPr="001D52C9">
        <w:rPr>
          <w:b/>
          <w:bCs/>
          <w:sz w:val="28"/>
          <w:szCs w:val="28"/>
        </w:rPr>
        <w:t>Программа</w:t>
      </w:r>
    </w:p>
    <w:p w14:paraId="71549326" w14:textId="77777777" w:rsidR="001D52C9" w:rsidRPr="001D52C9" w:rsidRDefault="001D52C9" w:rsidP="001D52C9">
      <w:pPr>
        <w:jc w:val="center"/>
        <w:rPr>
          <w:b/>
          <w:sz w:val="28"/>
          <w:szCs w:val="28"/>
        </w:rPr>
      </w:pPr>
      <w:r w:rsidRPr="001D52C9">
        <w:rPr>
          <w:b/>
          <w:sz w:val="28"/>
          <w:szCs w:val="28"/>
        </w:rPr>
        <w:t xml:space="preserve">проведении совместного мероприятия «Чувашский национальный праздник «Акатуй» и «Национальный Марийский праздник </w:t>
      </w:r>
    </w:p>
    <w:p w14:paraId="549E09A5" w14:textId="77777777" w:rsidR="001D52C9" w:rsidRPr="001D52C9" w:rsidRDefault="001D52C9" w:rsidP="001D52C9">
      <w:pPr>
        <w:jc w:val="center"/>
        <w:rPr>
          <w:b/>
          <w:sz w:val="28"/>
          <w:szCs w:val="28"/>
        </w:rPr>
      </w:pPr>
      <w:r w:rsidRPr="001D52C9">
        <w:rPr>
          <w:b/>
          <w:sz w:val="28"/>
          <w:szCs w:val="28"/>
        </w:rPr>
        <w:t>«</w:t>
      </w:r>
      <w:proofErr w:type="spellStart"/>
      <w:r w:rsidRPr="001D52C9">
        <w:rPr>
          <w:b/>
          <w:sz w:val="28"/>
          <w:szCs w:val="28"/>
        </w:rPr>
        <w:t>Пеледыш</w:t>
      </w:r>
      <w:proofErr w:type="spellEnd"/>
      <w:r w:rsidRPr="001D52C9">
        <w:rPr>
          <w:b/>
          <w:sz w:val="28"/>
          <w:szCs w:val="28"/>
        </w:rPr>
        <w:t xml:space="preserve"> </w:t>
      </w:r>
      <w:proofErr w:type="spellStart"/>
      <w:r w:rsidRPr="001D52C9">
        <w:rPr>
          <w:b/>
          <w:sz w:val="28"/>
          <w:szCs w:val="28"/>
        </w:rPr>
        <w:t>пайрем</w:t>
      </w:r>
      <w:proofErr w:type="spellEnd"/>
      <w:r w:rsidRPr="001D52C9">
        <w:rPr>
          <w:b/>
          <w:sz w:val="28"/>
          <w:szCs w:val="28"/>
        </w:rPr>
        <w:t>»</w:t>
      </w:r>
    </w:p>
    <w:p w14:paraId="4DE4EE0F" w14:textId="77777777" w:rsidR="001D52C9" w:rsidRPr="001D52C9" w:rsidRDefault="001D52C9" w:rsidP="001D52C9">
      <w:pPr>
        <w:jc w:val="center"/>
        <w:rPr>
          <w:sz w:val="28"/>
          <w:szCs w:val="28"/>
        </w:rPr>
      </w:pPr>
    </w:p>
    <w:p w14:paraId="628D9D99" w14:textId="77777777" w:rsidR="001D52C9" w:rsidRPr="001D52C9" w:rsidRDefault="001D52C9" w:rsidP="001D52C9">
      <w:pPr>
        <w:shd w:val="clear" w:color="auto" w:fill="FFFFFF"/>
        <w:jc w:val="both"/>
        <w:rPr>
          <w:sz w:val="28"/>
          <w:szCs w:val="28"/>
        </w:rPr>
      </w:pPr>
      <w:r w:rsidRPr="001D52C9">
        <w:rPr>
          <w:i/>
          <w:iCs/>
          <w:sz w:val="28"/>
          <w:szCs w:val="28"/>
        </w:rPr>
        <w:t>Дата проведения:</w:t>
      </w:r>
      <w:r w:rsidRPr="001D52C9">
        <w:rPr>
          <w:sz w:val="28"/>
          <w:szCs w:val="28"/>
        </w:rPr>
        <w:t xml:space="preserve"> 23 мая 2026 года с 12.00 до 17.00</w:t>
      </w:r>
    </w:p>
    <w:p w14:paraId="6DE3E2DA" w14:textId="77777777" w:rsidR="001D52C9" w:rsidRPr="001D52C9" w:rsidRDefault="001D52C9" w:rsidP="001D52C9">
      <w:pPr>
        <w:shd w:val="clear" w:color="auto" w:fill="FFFFFF"/>
        <w:jc w:val="both"/>
        <w:rPr>
          <w:sz w:val="28"/>
          <w:szCs w:val="28"/>
        </w:rPr>
      </w:pPr>
      <w:r w:rsidRPr="001D52C9">
        <w:rPr>
          <w:i/>
          <w:iCs/>
          <w:sz w:val="28"/>
          <w:szCs w:val="28"/>
        </w:rPr>
        <w:t>Место проведения:</w:t>
      </w:r>
      <w:r w:rsidRPr="001D52C9">
        <w:rPr>
          <w:sz w:val="28"/>
          <w:szCs w:val="28"/>
        </w:rPr>
        <w:t xml:space="preserve"> Ленинградская область, Всеволожский район, </w:t>
      </w:r>
      <w:r w:rsidRPr="001D52C9">
        <w:rPr>
          <w:color w:val="000000"/>
          <w:sz w:val="28"/>
          <w:szCs w:val="28"/>
        </w:rPr>
        <w:t>г. Всеволожск, пл. Юбилейная</w:t>
      </w:r>
    </w:p>
    <w:p w14:paraId="5A82B117" w14:textId="77777777" w:rsidR="001D52C9" w:rsidRPr="001D52C9" w:rsidRDefault="001D52C9" w:rsidP="001D52C9">
      <w:pPr>
        <w:shd w:val="clear" w:color="auto" w:fill="FFFFFF"/>
        <w:jc w:val="both"/>
        <w:rPr>
          <w:color w:val="FF0000"/>
          <w:sz w:val="28"/>
          <w:szCs w:val="28"/>
        </w:rPr>
      </w:pPr>
    </w:p>
    <w:tbl>
      <w:tblPr>
        <w:tblStyle w:val="ac"/>
        <w:tblW w:w="9498" w:type="dxa"/>
        <w:tblInd w:w="-5" w:type="dxa"/>
        <w:tblLook w:val="04A0" w:firstRow="1" w:lastRow="0" w:firstColumn="1" w:lastColumn="0" w:noHBand="0" w:noVBand="1"/>
      </w:tblPr>
      <w:tblGrid>
        <w:gridCol w:w="1985"/>
        <w:gridCol w:w="7513"/>
      </w:tblGrid>
      <w:tr w:rsidR="001D52C9" w:rsidRPr="001D52C9" w14:paraId="423BDFA5" w14:textId="77777777" w:rsidTr="004B53A0">
        <w:trPr>
          <w:trHeight w:val="429"/>
        </w:trPr>
        <w:tc>
          <w:tcPr>
            <w:tcW w:w="1985" w:type="dxa"/>
          </w:tcPr>
          <w:p w14:paraId="62D0AEC6" w14:textId="77777777" w:rsidR="001D52C9" w:rsidRPr="001D52C9" w:rsidRDefault="001D52C9" w:rsidP="001D52C9">
            <w:pPr>
              <w:jc w:val="center"/>
              <w:rPr>
                <w:sz w:val="28"/>
                <w:szCs w:val="28"/>
              </w:rPr>
            </w:pPr>
            <w:r w:rsidRPr="001D52C9">
              <w:rPr>
                <w:sz w:val="28"/>
                <w:szCs w:val="28"/>
              </w:rPr>
              <w:t>12.00 - 12.30</w:t>
            </w:r>
          </w:p>
        </w:tc>
        <w:tc>
          <w:tcPr>
            <w:tcW w:w="7513" w:type="dxa"/>
          </w:tcPr>
          <w:p w14:paraId="7ACDBF96" w14:textId="75E52A63" w:rsidR="001D52C9" w:rsidRPr="001D52C9" w:rsidRDefault="001D52C9" w:rsidP="001D52C9">
            <w:pPr>
              <w:rPr>
                <w:sz w:val="28"/>
                <w:szCs w:val="28"/>
              </w:rPr>
            </w:pPr>
            <w:r w:rsidRPr="001D52C9">
              <w:rPr>
                <w:sz w:val="28"/>
                <w:szCs w:val="28"/>
              </w:rPr>
              <w:t>Сбор зрителей и гостей.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1D52C9" w:rsidRPr="001D52C9" w14:paraId="3C482F3D" w14:textId="77777777" w:rsidTr="004B53A0">
        <w:trPr>
          <w:trHeight w:val="700"/>
        </w:trPr>
        <w:tc>
          <w:tcPr>
            <w:tcW w:w="1985" w:type="dxa"/>
          </w:tcPr>
          <w:p w14:paraId="0DFF840D" w14:textId="77777777" w:rsidR="001D52C9" w:rsidRPr="001D52C9" w:rsidRDefault="001D52C9" w:rsidP="001D52C9">
            <w:pPr>
              <w:jc w:val="center"/>
              <w:rPr>
                <w:sz w:val="28"/>
                <w:szCs w:val="28"/>
              </w:rPr>
            </w:pPr>
            <w:r w:rsidRPr="001D52C9">
              <w:rPr>
                <w:sz w:val="28"/>
                <w:szCs w:val="28"/>
              </w:rPr>
              <w:t>12.30 - 13.00</w:t>
            </w:r>
          </w:p>
        </w:tc>
        <w:tc>
          <w:tcPr>
            <w:tcW w:w="7513" w:type="dxa"/>
          </w:tcPr>
          <w:p w14:paraId="1E79A8A9" w14:textId="4A806D02" w:rsidR="001D52C9" w:rsidRPr="001D52C9" w:rsidRDefault="001D52C9" w:rsidP="001D52C9">
            <w:pPr>
              <w:rPr>
                <w:sz w:val="28"/>
                <w:szCs w:val="28"/>
              </w:rPr>
            </w:pPr>
            <w:r w:rsidRPr="001D52C9">
              <w:rPr>
                <w:sz w:val="28"/>
                <w:szCs w:val="28"/>
              </w:rPr>
              <w:t>Официальное открытие Мероприятия. Предоставление приветственного слова руководств</w:t>
            </w:r>
            <w:r>
              <w:rPr>
                <w:sz w:val="28"/>
                <w:szCs w:val="28"/>
              </w:rPr>
              <w:t>у</w:t>
            </w:r>
            <w:r w:rsidR="004B53A0">
              <w:rPr>
                <w:sz w:val="28"/>
                <w:szCs w:val="28"/>
              </w:rPr>
              <w:t xml:space="preserve"> Всеволожского муниципального</w:t>
            </w:r>
            <w:r w:rsidRPr="001D52C9">
              <w:rPr>
                <w:sz w:val="28"/>
                <w:szCs w:val="28"/>
              </w:rPr>
              <w:t xml:space="preserve"> района и </w:t>
            </w:r>
            <w:r w:rsidR="004B53A0">
              <w:rPr>
                <w:sz w:val="28"/>
                <w:szCs w:val="28"/>
              </w:rPr>
              <w:t xml:space="preserve">Ленинградской </w:t>
            </w:r>
            <w:r w:rsidRPr="001D52C9">
              <w:rPr>
                <w:sz w:val="28"/>
                <w:szCs w:val="28"/>
              </w:rPr>
              <w:t>области. Анонс мероприятия.</w:t>
            </w:r>
          </w:p>
        </w:tc>
      </w:tr>
      <w:tr w:rsidR="001D52C9" w:rsidRPr="001D52C9" w14:paraId="15C8158E" w14:textId="77777777" w:rsidTr="004B53A0">
        <w:trPr>
          <w:trHeight w:val="696"/>
        </w:trPr>
        <w:tc>
          <w:tcPr>
            <w:tcW w:w="1985" w:type="dxa"/>
          </w:tcPr>
          <w:p w14:paraId="38491AD1" w14:textId="77777777" w:rsidR="001D52C9" w:rsidRPr="001D52C9" w:rsidRDefault="001D52C9" w:rsidP="001D52C9">
            <w:pPr>
              <w:jc w:val="center"/>
              <w:rPr>
                <w:sz w:val="28"/>
                <w:szCs w:val="28"/>
              </w:rPr>
            </w:pPr>
            <w:r w:rsidRPr="001D52C9">
              <w:rPr>
                <w:sz w:val="28"/>
                <w:szCs w:val="28"/>
              </w:rPr>
              <w:t>13.00 - 17.00</w:t>
            </w:r>
          </w:p>
        </w:tc>
        <w:tc>
          <w:tcPr>
            <w:tcW w:w="7513" w:type="dxa"/>
          </w:tcPr>
          <w:p w14:paraId="67968DBA" w14:textId="77777777" w:rsidR="001D52C9" w:rsidRPr="001D52C9" w:rsidRDefault="001D52C9" w:rsidP="001D52C9">
            <w:pPr>
              <w:rPr>
                <w:sz w:val="28"/>
                <w:szCs w:val="28"/>
              </w:rPr>
            </w:pPr>
            <w:r w:rsidRPr="001D52C9">
              <w:rPr>
                <w:sz w:val="28"/>
                <w:szCs w:val="28"/>
              </w:rPr>
              <w:t>Выступление национальных исполнителей, ансамблей и танцевальных коллективов. П</w:t>
            </w:r>
            <w:r w:rsidRPr="001D52C9">
              <w:rPr>
                <w:bCs/>
                <w:sz w:val="28"/>
                <w:szCs w:val="28"/>
              </w:rPr>
              <w:t xml:space="preserve">одведение итогов, </w:t>
            </w:r>
            <w:r w:rsidRPr="001D52C9">
              <w:rPr>
                <w:color w:val="000000"/>
                <w:sz w:val="28"/>
                <w:szCs w:val="28"/>
                <w:shd w:val="clear" w:color="auto" w:fill="FFFFFF"/>
              </w:rPr>
              <w:t>награждение.</w:t>
            </w:r>
          </w:p>
        </w:tc>
      </w:tr>
      <w:tr w:rsidR="001D52C9" w:rsidRPr="001D52C9" w14:paraId="3BB75474" w14:textId="77777777" w:rsidTr="004B53A0">
        <w:tc>
          <w:tcPr>
            <w:tcW w:w="1985" w:type="dxa"/>
          </w:tcPr>
          <w:p w14:paraId="37EF9B2A" w14:textId="77777777" w:rsidR="001D52C9" w:rsidRPr="001D52C9" w:rsidRDefault="001D52C9" w:rsidP="001D52C9">
            <w:pPr>
              <w:jc w:val="center"/>
              <w:rPr>
                <w:sz w:val="28"/>
                <w:szCs w:val="28"/>
              </w:rPr>
            </w:pPr>
            <w:r w:rsidRPr="001D52C9">
              <w:rPr>
                <w:sz w:val="28"/>
                <w:szCs w:val="28"/>
              </w:rPr>
              <w:t>13.00 - 17.00</w:t>
            </w:r>
          </w:p>
        </w:tc>
        <w:tc>
          <w:tcPr>
            <w:tcW w:w="7513" w:type="dxa"/>
          </w:tcPr>
          <w:p w14:paraId="7E206508" w14:textId="77777777" w:rsidR="001D52C9" w:rsidRPr="001D52C9" w:rsidRDefault="001D52C9" w:rsidP="001D52C9">
            <w:pPr>
              <w:rPr>
                <w:sz w:val="28"/>
                <w:szCs w:val="28"/>
              </w:rPr>
            </w:pPr>
            <w:r w:rsidRPr="001D52C9">
              <w:rPr>
                <w:sz w:val="28"/>
                <w:szCs w:val="28"/>
              </w:rPr>
              <w:t>Мастер-классы, выставки и интерактивные площадки:</w:t>
            </w:r>
          </w:p>
          <w:p w14:paraId="3BD0EEC0" w14:textId="07143071" w:rsidR="001D52C9" w:rsidRPr="001D52C9" w:rsidRDefault="001D52C9" w:rsidP="001D52C9">
            <w:pPr>
              <w:rPr>
                <w:sz w:val="28"/>
                <w:szCs w:val="28"/>
              </w:rPr>
            </w:pPr>
            <w:r w:rsidRPr="001D52C9">
              <w:rPr>
                <w:sz w:val="28"/>
                <w:szCs w:val="28"/>
              </w:rPr>
              <w:t xml:space="preserve">- </w:t>
            </w:r>
            <w:r w:rsidRPr="001D52C9">
              <w:rPr>
                <w:rFonts w:eastAsia="Calibri"/>
                <w:sz w:val="28"/>
                <w:szCs w:val="28"/>
              </w:rPr>
              <w:t>мастер-класс по</w:t>
            </w:r>
            <w:r w:rsidRPr="001D52C9">
              <w:rPr>
                <w:sz w:val="28"/>
                <w:szCs w:val="28"/>
              </w:rPr>
              <w:t xml:space="preserve"> изготовлению закладок с марийской вышивкой на канве</w:t>
            </w:r>
            <w:r w:rsidR="004B53A0">
              <w:rPr>
                <w:sz w:val="28"/>
                <w:szCs w:val="28"/>
              </w:rPr>
              <w:t>;</w:t>
            </w:r>
          </w:p>
          <w:p w14:paraId="5964058E" w14:textId="2C931227" w:rsidR="001D52C9" w:rsidRPr="001D52C9" w:rsidRDefault="001D52C9" w:rsidP="001D52C9">
            <w:pPr>
              <w:rPr>
                <w:sz w:val="28"/>
                <w:szCs w:val="28"/>
              </w:rPr>
            </w:pPr>
            <w:r w:rsidRPr="001D52C9">
              <w:rPr>
                <w:sz w:val="28"/>
                <w:szCs w:val="28"/>
              </w:rPr>
              <w:t xml:space="preserve">- </w:t>
            </w:r>
            <w:r w:rsidRPr="001D52C9">
              <w:rPr>
                <w:rFonts w:eastAsia="Calibri"/>
                <w:sz w:val="28"/>
                <w:szCs w:val="28"/>
              </w:rPr>
              <w:t>мастер-класс по</w:t>
            </w:r>
            <w:r w:rsidRPr="001D52C9">
              <w:rPr>
                <w:sz w:val="28"/>
                <w:szCs w:val="28"/>
              </w:rPr>
              <w:t xml:space="preserve"> изготовлению цветов из бумаги с конфетой посередине</w:t>
            </w:r>
            <w:r w:rsidR="004B53A0">
              <w:rPr>
                <w:sz w:val="28"/>
                <w:szCs w:val="28"/>
              </w:rPr>
              <w:t>;</w:t>
            </w:r>
            <w:r w:rsidRPr="001D52C9">
              <w:rPr>
                <w:sz w:val="28"/>
                <w:szCs w:val="28"/>
              </w:rPr>
              <w:t xml:space="preserve"> </w:t>
            </w:r>
          </w:p>
          <w:p w14:paraId="6D35EF33" w14:textId="3854B26B" w:rsidR="001D52C9" w:rsidRPr="001D52C9" w:rsidRDefault="001D52C9" w:rsidP="001D52C9">
            <w:pPr>
              <w:rPr>
                <w:sz w:val="28"/>
                <w:szCs w:val="28"/>
              </w:rPr>
            </w:pPr>
            <w:r w:rsidRPr="001D52C9">
              <w:rPr>
                <w:sz w:val="28"/>
                <w:szCs w:val="28"/>
              </w:rPr>
              <w:t xml:space="preserve">- </w:t>
            </w:r>
            <w:r w:rsidRPr="001D52C9">
              <w:rPr>
                <w:rFonts w:eastAsia="Calibri"/>
                <w:sz w:val="28"/>
                <w:szCs w:val="28"/>
              </w:rPr>
              <w:t>мастер-класс по</w:t>
            </w:r>
            <w:r w:rsidRPr="001D52C9">
              <w:rPr>
                <w:sz w:val="28"/>
                <w:szCs w:val="28"/>
              </w:rPr>
              <w:t xml:space="preserve"> </w:t>
            </w:r>
            <w:r w:rsidR="004B53A0">
              <w:rPr>
                <w:sz w:val="28"/>
                <w:szCs w:val="28"/>
              </w:rPr>
              <w:t>изготовлению украшений из бусин;</w:t>
            </w:r>
            <w:r w:rsidRPr="001D52C9">
              <w:rPr>
                <w:sz w:val="28"/>
                <w:szCs w:val="28"/>
              </w:rPr>
              <w:t xml:space="preserve"> </w:t>
            </w:r>
          </w:p>
          <w:p w14:paraId="492676D5" w14:textId="244D7F3A" w:rsidR="001D52C9" w:rsidRPr="001D52C9" w:rsidRDefault="001D52C9" w:rsidP="001D52C9">
            <w:pPr>
              <w:rPr>
                <w:sz w:val="28"/>
                <w:szCs w:val="28"/>
              </w:rPr>
            </w:pPr>
            <w:r w:rsidRPr="001D52C9">
              <w:rPr>
                <w:sz w:val="28"/>
                <w:szCs w:val="28"/>
              </w:rPr>
              <w:t xml:space="preserve">- </w:t>
            </w:r>
            <w:r w:rsidRPr="001D52C9">
              <w:rPr>
                <w:rFonts w:eastAsia="Calibri"/>
                <w:sz w:val="28"/>
                <w:szCs w:val="28"/>
              </w:rPr>
              <w:t>мастер-класс по</w:t>
            </w:r>
            <w:r w:rsidRPr="001D52C9">
              <w:rPr>
                <w:sz w:val="28"/>
                <w:szCs w:val="28"/>
              </w:rPr>
              <w:t xml:space="preserve"> изготовлению </w:t>
            </w:r>
            <w:r>
              <w:rPr>
                <w:sz w:val="28"/>
                <w:szCs w:val="28"/>
              </w:rPr>
              <w:t>«</w:t>
            </w:r>
            <w:r w:rsidRPr="001D52C9">
              <w:rPr>
                <w:sz w:val="28"/>
                <w:szCs w:val="28"/>
              </w:rPr>
              <w:t xml:space="preserve">Кукла </w:t>
            </w:r>
            <w:r>
              <w:rPr>
                <w:sz w:val="28"/>
                <w:szCs w:val="28"/>
              </w:rPr>
              <w:t>–</w:t>
            </w:r>
            <w:r w:rsidRPr="001D52C9">
              <w:rPr>
                <w:sz w:val="28"/>
                <w:szCs w:val="28"/>
              </w:rPr>
              <w:t xml:space="preserve"> </w:t>
            </w:r>
            <w:proofErr w:type="spellStart"/>
            <w:r w:rsidRPr="001D52C9">
              <w:rPr>
                <w:sz w:val="28"/>
                <w:szCs w:val="28"/>
              </w:rPr>
              <w:t>берегиня</w:t>
            </w:r>
            <w:proofErr w:type="spellEnd"/>
            <w:r>
              <w:rPr>
                <w:sz w:val="28"/>
                <w:szCs w:val="28"/>
              </w:rPr>
              <w:t>»</w:t>
            </w:r>
            <w:r w:rsidRPr="001D52C9">
              <w:rPr>
                <w:sz w:val="28"/>
                <w:szCs w:val="28"/>
              </w:rPr>
              <w:t xml:space="preserve"> для детей и взрослых</w:t>
            </w:r>
            <w:r w:rsidR="004B53A0">
              <w:rPr>
                <w:sz w:val="28"/>
                <w:szCs w:val="28"/>
              </w:rPr>
              <w:t>;</w:t>
            </w:r>
          </w:p>
          <w:p w14:paraId="63A9943B" w14:textId="4C168B11" w:rsidR="001D52C9" w:rsidRPr="001D52C9" w:rsidRDefault="001D52C9" w:rsidP="001D52C9">
            <w:pPr>
              <w:rPr>
                <w:sz w:val="28"/>
                <w:szCs w:val="28"/>
              </w:rPr>
            </w:pPr>
            <w:r w:rsidRPr="001D52C9">
              <w:rPr>
                <w:sz w:val="28"/>
                <w:szCs w:val="28"/>
              </w:rPr>
              <w:t xml:space="preserve">- </w:t>
            </w:r>
            <w:r w:rsidRPr="001D52C9">
              <w:rPr>
                <w:rFonts w:eastAsia="Calibri"/>
                <w:sz w:val="28"/>
                <w:szCs w:val="28"/>
              </w:rPr>
              <w:t>мастер-класс по</w:t>
            </w:r>
            <w:r w:rsidRPr="001D52C9">
              <w:rPr>
                <w:sz w:val="28"/>
                <w:szCs w:val="28"/>
              </w:rPr>
              <w:t xml:space="preserve"> художественной росписи досок по дереву «</w:t>
            </w:r>
            <w:r>
              <w:rPr>
                <w:sz w:val="28"/>
                <w:szCs w:val="28"/>
              </w:rPr>
              <w:t xml:space="preserve">Народные узоры, </w:t>
            </w:r>
            <w:proofErr w:type="spellStart"/>
            <w:r>
              <w:rPr>
                <w:sz w:val="28"/>
                <w:szCs w:val="28"/>
              </w:rPr>
              <w:t>коми</w:t>
            </w:r>
            <w:proofErr w:type="spellEnd"/>
            <w:r>
              <w:rPr>
                <w:sz w:val="28"/>
                <w:szCs w:val="28"/>
              </w:rPr>
              <w:t xml:space="preserve"> пасы»</w:t>
            </w:r>
            <w:r w:rsidR="004B53A0">
              <w:rPr>
                <w:sz w:val="28"/>
                <w:szCs w:val="28"/>
              </w:rPr>
              <w:t>;</w:t>
            </w:r>
          </w:p>
          <w:p w14:paraId="7BA886E1" w14:textId="17E1F175" w:rsidR="001D52C9" w:rsidRPr="001D52C9" w:rsidRDefault="001D52C9" w:rsidP="001D52C9">
            <w:pPr>
              <w:rPr>
                <w:sz w:val="28"/>
                <w:szCs w:val="28"/>
              </w:rPr>
            </w:pPr>
            <w:r w:rsidRPr="001D52C9">
              <w:rPr>
                <w:sz w:val="28"/>
                <w:szCs w:val="28"/>
              </w:rPr>
              <w:t xml:space="preserve">- </w:t>
            </w:r>
            <w:r w:rsidRPr="001D52C9">
              <w:rPr>
                <w:rFonts w:eastAsia="Calibri"/>
                <w:sz w:val="28"/>
                <w:szCs w:val="28"/>
              </w:rPr>
              <w:t xml:space="preserve">мастер-класс </w:t>
            </w:r>
            <w:r>
              <w:rPr>
                <w:sz w:val="28"/>
                <w:szCs w:val="28"/>
              </w:rPr>
              <w:t>«</w:t>
            </w:r>
            <w:r w:rsidRPr="001D52C9">
              <w:rPr>
                <w:sz w:val="28"/>
                <w:szCs w:val="28"/>
              </w:rPr>
              <w:t>Волшебная береста</w:t>
            </w:r>
            <w:r>
              <w:rPr>
                <w:sz w:val="28"/>
                <w:szCs w:val="28"/>
              </w:rPr>
              <w:t>»</w:t>
            </w:r>
            <w:r w:rsidR="004B53A0">
              <w:rPr>
                <w:sz w:val="28"/>
                <w:szCs w:val="28"/>
              </w:rPr>
              <w:t>;</w:t>
            </w:r>
          </w:p>
          <w:p w14:paraId="0B4B51B7" w14:textId="51F8C6A8" w:rsidR="001D52C9" w:rsidRPr="001D52C9" w:rsidRDefault="001D52C9" w:rsidP="001D52C9">
            <w:pPr>
              <w:rPr>
                <w:sz w:val="28"/>
                <w:szCs w:val="28"/>
              </w:rPr>
            </w:pPr>
            <w:r w:rsidRPr="001D52C9">
              <w:rPr>
                <w:sz w:val="28"/>
                <w:szCs w:val="28"/>
              </w:rPr>
              <w:t xml:space="preserve">- </w:t>
            </w:r>
            <w:r w:rsidRPr="001D52C9">
              <w:rPr>
                <w:rFonts w:eastAsia="Calibri"/>
                <w:sz w:val="28"/>
                <w:szCs w:val="28"/>
              </w:rPr>
              <w:t>мастер-класс по зарисовке чувашских узоров и нарядов</w:t>
            </w:r>
            <w:r w:rsidR="004B53A0">
              <w:rPr>
                <w:rFonts w:eastAsia="Calibri"/>
                <w:sz w:val="28"/>
                <w:szCs w:val="28"/>
              </w:rPr>
              <w:t>;</w:t>
            </w:r>
          </w:p>
          <w:p w14:paraId="638A8337" w14:textId="4FE9FADD" w:rsidR="001D52C9" w:rsidRPr="001D52C9" w:rsidRDefault="001D52C9" w:rsidP="001D52C9">
            <w:pPr>
              <w:rPr>
                <w:sz w:val="28"/>
                <w:szCs w:val="28"/>
              </w:rPr>
            </w:pPr>
            <w:r w:rsidRPr="001D52C9">
              <w:rPr>
                <w:sz w:val="28"/>
                <w:szCs w:val="28"/>
              </w:rPr>
              <w:t xml:space="preserve">- </w:t>
            </w:r>
            <w:r w:rsidRPr="001D52C9">
              <w:rPr>
                <w:rFonts w:eastAsia="Calibri"/>
                <w:sz w:val="28"/>
                <w:szCs w:val="28"/>
              </w:rPr>
              <w:t xml:space="preserve">мастер-класс по </w:t>
            </w:r>
            <w:r w:rsidRPr="001D52C9">
              <w:rPr>
                <w:sz w:val="28"/>
                <w:szCs w:val="28"/>
              </w:rPr>
              <w:t>игре на народных шумовых инструментах</w:t>
            </w:r>
            <w:r w:rsidR="004B53A0">
              <w:rPr>
                <w:sz w:val="28"/>
                <w:szCs w:val="28"/>
              </w:rPr>
              <w:t>;</w:t>
            </w:r>
          </w:p>
          <w:p w14:paraId="526D6336" w14:textId="5E49D656" w:rsidR="004B53A0" w:rsidRDefault="001D52C9" w:rsidP="001D52C9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1D52C9">
              <w:rPr>
                <w:rFonts w:eastAsia="Calibri"/>
                <w:sz w:val="28"/>
                <w:szCs w:val="28"/>
              </w:rPr>
              <w:t xml:space="preserve">- выставка изделий мастеров декоративно-прикладного творчества, традиционных народных художественных промыслов и ремёсел, вышивки и </w:t>
            </w:r>
            <w:r w:rsidRPr="001D52C9">
              <w:rPr>
                <w:color w:val="000000"/>
                <w:sz w:val="28"/>
                <w:szCs w:val="28"/>
                <w:shd w:val="clear" w:color="auto" w:fill="FFFFFF"/>
              </w:rPr>
              <w:t>национальных костюмов</w:t>
            </w:r>
            <w:r w:rsidR="004B53A0">
              <w:rPr>
                <w:color w:val="000000"/>
                <w:sz w:val="28"/>
                <w:szCs w:val="28"/>
                <w:shd w:val="clear" w:color="auto" w:fill="FFFFFF"/>
              </w:rPr>
              <w:t>;</w:t>
            </w:r>
          </w:p>
          <w:p w14:paraId="5FF21DAA" w14:textId="057E3F48" w:rsidR="004B53A0" w:rsidRPr="00FB7AE9" w:rsidRDefault="004B53A0" w:rsidP="004B53A0">
            <w:pPr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- </w:t>
            </w:r>
            <w:r w:rsidRPr="00FB7AE9">
              <w:rPr>
                <w:sz w:val="28"/>
                <w:szCs w:val="28"/>
              </w:rPr>
              <w:t>турнир по гиревому спорту среди членов национально-культурных объединений Ленинградской области в честь участника специальной военной операции Дмитриева Геннадия Геннадьевич</w:t>
            </w:r>
            <w:r>
              <w:rPr>
                <w:sz w:val="28"/>
                <w:szCs w:val="28"/>
              </w:rPr>
              <w:t>а;</w:t>
            </w:r>
          </w:p>
          <w:p w14:paraId="53D8B57D" w14:textId="7CB34C2C" w:rsidR="001D52C9" w:rsidRPr="001D52C9" w:rsidRDefault="001D52C9" w:rsidP="001D52C9">
            <w:pPr>
              <w:rPr>
                <w:sz w:val="28"/>
                <w:szCs w:val="28"/>
              </w:rPr>
            </w:pPr>
            <w:r w:rsidRPr="001D52C9">
              <w:rPr>
                <w:sz w:val="28"/>
                <w:szCs w:val="28"/>
              </w:rPr>
              <w:t xml:space="preserve"> - национальные и спортивные игры («Папа, мама, я – спортивная семья», бег с коромыслами, бег в мешках,</w:t>
            </w:r>
            <w:r w:rsidRPr="001D52C9">
              <w:rPr>
                <w:color w:val="000000"/>
                <w:sz w:val="28"/>
                <w:szCs w:val="28"/>
                <w:shd w:val="clear" w:color="auto" w:fill="FFFFFF"/>
              </w:rPr>
              <w:t xml:space="preserve"> бег с яйцом в ложках, бег на 3 ногах</w:t>
            </w:r>
            <w:r w:rsidRPr="001D52C9">
              <w:rPr>
                <w:sz w:val="28"/>
                <w:szCs w:val="28"/>
              </w:rPr>
              <w:t>)</w:t>
            </w:r>
            <w:r w:rsidR="004B53A0">
              <w:rPr>
                <w:sz w:val="28"/>
                <w:szCs w:val="28"/>
              </w:rPr>
              <w:t>.</w:t>
            </w:r>
          </w:p>
        </w:tc>
      </w:tr>
      <w:tr w:rsidR="001D52C9" w:rsidRPr="001D52C9" w14:paraId="03BC65FD" w14:textId="77777777" w:rsidTr="004B53A0">
        <w:tc>
          <w:tcPr>
            <w:tcW w:w="1985" w:type="dxa"/>
          </w:tcPr>
          <w:p w14:paraId="032FAA08" w14:textId="77777777" w:rsidR="001D52C9" w:rsidRPr="001D52C9" w:rsidRDefault="001D52C9" w:rsidP="001D52C9">
            <w:pPr>
              <w:jc w:val="center"/>
              <w:rPr>
                <w:sz w:val="28"/>
                <w:szCs w:val="28"/>
              </w:rPr>
            </w:pPr>
            <w:r w:rsidRPr="001D52C9">
              <w:rPr>
                <w:sz w:val="28"/>
                <w:szCs w:val="28"/>
              </w:rPr>
              <w:t>14.00 - 16.00</w:t>
            </w:r>
          </w:p>
        </w:tc>
        <w:tc>
          <w:tcPr>
            <w:tcW w:w="7513" w:type="dxa"/>
          </w:tcPr>
          <w:p w14:paraId="569A97BF" w14:textId="77777777" w:rsidR="001D52C9" w:rsidRPr="001D52C9" w:rsidRDefault="001D52C9" w:rsidP="001D52C9">
            <w:pPr>
              <w:rPr>
                <w:sz w:val="28"/>
                <w:szCs w:val="28"/>
              </w:rPr>
            </w:pPr>
            <w:r w:rsidRPr="001D52C9">
              <w:rPr>
                <w:sz w:val="28"/>
                <w:szCs w:val="28"/>
              </w:rPr>
              <w:t>Работа полевой кухни</w:t>
            </w:r>
          </w:p>
        </w:tc>
      </w:tr>
      <w:tr w:rsidR="001D52C9" w:rsidRPr="001D52C9" w14:paraId="7A8D6D4B" w14:textId="77777777" w:rsidTr="004B53A0">
        <w:tc>
          <w:tcPr>
            <w:tcW w:w="1985" w:type="dxa"/>
          </w:tcPr>
          <w:p w14:paraId="6DA15F18" w14:textId="77777777" w:rsidR="001D52C9" w:rsidRPr="001D52C9" w:rsidRDefault="001D52C9" w:rsidP="001D52C9">
            <w:pPr>
              <w:jc w:val="center"/>
              <w:rPr>
                <w:sz w:val="28"/>
                <w:szCs w:val="28"/>
              </w:rPr>
            </w:pPr>
            <w:r w:rsidRPr="001D52C9">
              <w:rPr>
                <w:sz w:val="28"/>
                <w:szCs w:val="28"/>
              </w:rPr>
              <w:t>17.00</w:t>
            </w:r>
          </w:p>
        </w:tc>
        <w:tc>
          <w:tcPr>
            <w:tcW w:w="7513" w:type="dxa"/>
          </w:tcPr>
          <w:p w14:paraId="62CA00CC" w14:textId="77777777" w:rsidR="001D52C9" w:rsidRPr="001D52C9" w:rsidRDefault="001D52C9" w:rsidP="001D52C9">
            <w:pPr>
              <w:rPr>
                <w:sz w:val="28"/>
                <w:szCs w:val="28"/>
              </w:rPr>
            </w:pPr>
            <w:r w:rsidRPr="001D52C9">
              <w:rPr>
                <w:sz w:val="28"/>
                <w:szCs w:val="28"/>
              </w:rPr>
              <w:t xml:space="preserve">Завершение работы площадок и Мероприятия. </w:t>
            </w:r>
          </w:p>
        </w:tc>
      </w:tr>
    </w:tbl>
    <w:p w14:paraId="1A2498F6" w14:textId="77777777" w:rsidR="00084981" w:rsidRDefault="00084981" w:rsidP="00084981">
      <w:pPr>
        <w:rPr>
          <w:color w:val="FF0000"/>
          <w:sz w:val="28"/>
          <w:szCs w:val="28"/>
        </w:rPr>
      </w:pPr>
      <w:bookmarkStart w:id="0" w:name="_GoBack"/>
      <w:bookmarkEnd w:id="0"/>
    </w:p>
    <w:sectPr w:rsidR="00084981" w:rsidSect="004B53A0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8E2"/>
    <w:rsid w:val="0007332C"/>
    <w:rsid w:val="00084981"/>
    <w:rsid w:val="001D52C9"/>
    <w:rsid w:val="002F78E2"/>
    <w:rsid w:val="004B53A0"/>
    <w:rsid w:val="005402BD"/>
    <w:rsid w:val="006F0F56"/>
    <w:rsid w:val="00A25B3E"/>
    <w:rsid w:val="00B161DA"/>
    <w:rsid w:val="00D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448AC"/>
  <w15:chartTrackingRefBased/>
  <w15:docId w15:val="{DA9BEF89-4838-4338-AC19-825B39410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498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2F78E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F78E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F78E2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F78E2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F78E2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F78E2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F78E2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F78E2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F78E2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F78E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F78E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F78E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F78E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F78E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F78E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F78E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F78E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F78E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F78E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Название Знак"/>
    <w:basedOn w:val="a0"/>
    <w:link w:val="a3"/>
    <w:uiPriority w:val="10"/>
    <w:rsid w:val="002F78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F78E2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2F78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F78E2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2F78E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F78E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2F78E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F78E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2F78E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F78E2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qFormat/>
    <w:rsid w:val="00084981"/>
    <w:pPr>
      <w:spacing w:after="0" w:line="240" w:lineRule="auto"/>
    </w:pPr>
    <w:rPr>
      <w:kern w:val="0"/>
      <w:sz w:val="20"/>
      <w:szCs w:val="20"/>
      <w:lang w:eastAsia="ru-RU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c"/>
    <w:uiPriority w:val="39"/>
    <w:qFormat/>
    <w:rsid w:val="00084981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ru-RU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272</Words>
  <Characters>1557</Characters>
  <Application>Microsoft Office Word</Application>
  <DocSecurity>0</DocSecurity>
  <Lines>12</Lines>
  <Paragraphs>3</Paragraphs>
  <ScaleCrop>false</ScaleCrop>
  <Company/>
  <LinksUpToDate>false</LinksUpToDate>
  <CharactersWithSpaces>1826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 Козьмичева</dc:creator>
  <cp:keywords/>
  <dc:description/>
  <cp:lastModifiedBy>Асотова</cp:lastModifiedBy>
  <cp:revision>10</cp:revision>
  <dcterms:created xsi:type="dcterms:W3CDTF">2026-05-05T08:57:00Z</dcterms:created>
  <dcterms:modified xsi:type="dcterms:W3CDTF">2026-05-13T07:50:00Z</dcterms:modified>
</cp:coreProperties>
</file>