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23" w:rsidRPr="004E4B23" w:rsidRDefault="004E4B23" w:rsidP="004E4B23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B23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4E4B23" w:rsidRPr="004E4B23" w:rsidRDefault="004E4B23" w:rsidP="004E4B2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B23">
        <w:rPr>
          <w:rFonts w:ascii="Times New Roman" w:eastAsia="Times New Roman" w:hAnsi="Times New Roman"/>
          <w:sz w:val="28"/>
          <w:szCs w:val="28"/>
          <w:lang w:eastAsia="ru-RU"/>
        </w:rPr>
        <w:t>Всеволожский городской прокурор</w:t>
      </w:r>
    </w:p>
    <w:p w:rsidR="004E4B23" w:rsidRPr="004E4B23" w:rsidRDefault="004E4B23" w:rsidP="004E4B2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B23">
        <w:rPr>
          <w:rFonts w:ascii="Times New Roman" w:eastAsia="Times New Roman" w:hAnsi="Times New Roman"/>
          <w:sz w:val="28"/>
          <w:szCs w:val="28"/>
          <w:lang w:eastAsia="ru-RU"/>
        </w:rPr>
        <w:t>старший советник юстиции</w:t>
      </w:r>
    </w:p>
    <w:p w:rsidR="004E4B23" w:rsidRPr="004E4B23" w:rsidRDefault="004E4B23" w:rsidP="004E4B2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B23">
        <w:rPr>
          <w:rFonts w:ascii="Times New Roman" w:eastAsia="Times New Roman" w:hAnsi="Times New Roman"/>
          <w:sz w:val="28"/>
          <w:szCs w:val="28"/>
          <w:lang w:eastAsia="ru-RU"/>
        </w:rPr>
        <w:t>Грищук И.А.</w:t>
      </w:r>
    </w:p>
    <w:p w:rsidR="004E4B23" w:rsidRPr="004E4B23" w:rsidRDefault="004E4B23" w:rsidP="004E4B2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B23"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Pr="004E4B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4E4B23">
        <w:rPr>
          <w:rFonts w:ascii="Times New Roman" w:eastAsia="Times New Roman" w:hAnsi="Times New Roman"/>
          <w:sz w:val="28"/>
          <w:szCs w:val="28"/>
          <w:lang w:eastAsia="ru-RU"/>
        </w:rPr>
        <w:t>» января 2021 года</w:t>
      </w:r>
    </w:p>
    <w:p w:rsidR="004E4B23" w:rsidRPr="004E4B23" w:rsidRDefault="004E4B23" w:rsidP="004E4B2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23" w:rsidRPr="004E4B23" w:rsidRDefault="004E4B23" w:rsidP="004E4B2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23" w:rsidRPr="004E4B23" w:rsidRDefault="004E4B23" w:rsidP="004E4B23">
      <w:pPr>
        <w:spacing w:after="0" w:line="240" w:lineRule="exact"/>
        <w:ind w:right="48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B23">
        <w:rPr>
          <w:rFonts w:ascii="Times New Roman" w:eastAsia="Times New Roman" w:hAnsi="Times New Roman"/>
          <w:b/>
          <w:sz w:val="28"/>
          <w:szCs w:val="28"/>
          <w:lang w:eastAsia="ru-RU"/>
        </w:rPr>
        <w:t>Для размещения на официальном сайте прокуратуры Ленинградской области</w:t>
      </w:r>
    </w:p>
    <w:p w:rsidR="004E4B23" w:rsidRPr="004E4B23" w:rsidRDefault="004E4B23" w:rsidP="004E4B23">
      <w:pPr>
        <w:spacing w:after="0" w:line="240" w:lineRule="exact"/>
        <w:ind w:right="48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B23" w:rsidRDefault="004E4B23" w:rsidP="004E4B23">
      <w:pPr>
        <w:spacing w:after="0" w:line="240" w:lineRule="exact"/>
        <w:ind w:righ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B23">
        <w:rPr>
          <w:rFonts w:ascii="Times New Roman" w:eastAsia="Times New Roman" w:hAnsi="Times New Roman"/>
          <w:sz w:val="28"/>
          <w:szCs w:val="28"/>
          <w:lang w:eastAsia="ru-RU"/>
        </w:rPr>
        <w:t xml:space="preserve">Всеволожской городской прокуратурой проведена проверка </w:t>
      </w:r>
      <w:r w:rsidR="00890CAC">
        <w:rPr>
          <w:rFonts w:ascii="Times New Roman" w:eastAsia="Times New Roman" w:hAnsi="Times New Roman"/>
          <w:sz w:val="28"/>
          <w:szCs w:val="28"/>
          <w:lang w:eastAsia="ru-RU"/>
        </w:rPr>
        <w:t>бюджетного законодательства</w:t>
      </w:r>
    </w:p>
    <w:p w:rsidR="00890CAC" w:rsidRPr="004E4B23" w:rsidRDefault="00890CAC" w:rsidP="004E4B23">
      <w:pPr>
        <w:spacing w:after="0" w:line="240" w:lineRule="exact"/>
        <w:ind w:right="48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AD8" w:rsidRPr="00C36AD8" w:rsidRDefault="004E4B23" w:rsidP="00890CA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964AE9" w:rsidRPr="00C3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ородской прокуратурой проведена проверка </w:t>
      </w:r>
      <w:r w:rsidR="00C36AD8" w:rsidRPr="00C36AD8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 МО «Бугровское сельское поселение»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 ходе которой выявлены нарушения при процедуре проведения публичных слушаний.</w:t>
      </w:r>
    </w:p>
    <w:p w:rsidR="004E4B23" w:rsidRDefault="00C36AD8" w:rsidP="00890CA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п. 10 ст. 35 Федерального закона от 06.10.2003 № 131-ФЗ «Об общих принципах организации местного самоуправления в Российской Федерации» в исключительной компетенции представительного органа муниципального образования находятся утверждение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бюджета</w:t>
      </w:r>
      <w:r w:rsidRPr="00C3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отчета о его исполнении.</w:t>
      </w:r>
    </w:p>
    <w:p w:rsidR="00890CAC" w:rsidRDefault="00890CAC" w:rsidP="00890CA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ст. 169 Бюджетного кодекса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РФ проект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местного бюджета составляется в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образования, в соответствии с настоящим Кодексом и принимаемыми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соблюдением его требований муниципальными правовыми актами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представительного органа муниципального образования.</w:t>
      </w:r>
    </w:p>
    <w:p w:rsidR="00C36AD8" w:rsidRDefault="00C36AD8" w:rsidP="00890CA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6AD8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</w:t>
      </w:r>
      <w:r w:rsidR="00A452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ные </w:t>
      </w:r>
      <w:r w:rsidRPr="00C36AD8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</w:t>
      </w:r>
      <w:r w:rsidR="00A4526F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C3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публичных слушаний по обсуждению проекта решения совета депутатов «О бюджете МО «Бугровское сельское поселение» Всеволожского муниципального района Ленинградской области на 2021 год и плановый период 2022-2023 годов»</w:t>
      </w:r>
      <w:r w:rsidR="00890CAC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Уставом муниципального образования сроки проведения публичных слушаний нарушены.</w:t>
      </w:r>
    </w:p>
    <w:p w:rsidR="00890CAC" w:rsidRDefault="00890CAC" w:rsidP="00890CA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чем городской прокуратурой в адрес главы муниципального образования внесено представление, которое рассмотрено и удовлетворено, виновное лицо привлечено к дисциплинарной ответственности.</w:t>
      </w:r>
    </w:p>
    <w:p w:rsidR="00890CAC" w:rsidRDefault="00890CAC" w:rsidP="00C36AD8">
      <w:pPr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0CAC" w:rsidRDefault="00890CAC" w:rsidP="00C36AD8">
      <w:pPr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0CAC" w:rsidRDefault="00890CAC" w:rsidP="00890CAC">
      <w:pPr>
        <w:suppressAutoHyphens/>
        <w:spacing w:after="0" w:line="240" w:lineRule="exact"/>
        <w:ind w:right="-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 городского прокурора</w:t>
      </w:r>
    </w:p>
    <w:p w:rsidR="00890CAC" w:rsidRDefault="00890CAC" w:rsidP="00890CAC">
      <w:pPr>
        <w:suppressAutoHyphens/>
        <w:spacing w:after="0" w:line="240" w:lineRule="exact"/>
        <w:ind w:right="-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0CAC" w:rsidRPr="00C36AD8" w:rsidRDefault="00890CAC" w:rsidP="00890CAC">
      <w:pPr>
        <w:suppressAutoHyphens/>
        <w:spacing w:after="0" w:line="240" w:lineRule="exact"/>
        <w:ind w:right="-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М.П. Корчагина</w:t>
      </w:r>
    </w:p>
    <w:p w:rsidR="00730E8F" w:rsidRPr="005A557C" w:rsidRDefault="00730E8F" w:rsidP="00890CAC">
      <w:pPr>
        <w:widowControl w:val="0"/>
        <w:spacing w:after="0" w:line="240" w:lineRule="exact"/>
        <w:contextualSpacing/>
        <w:jc w:val="both"/>
        <w:rPr>
          <w:rFonts w:ascii="Times New Roman" w:eastAsia="Times New Roman" w:hAnsi="Times New Roman"/>
          <w:lang w:eastAsia="ru-RU"/>
        </w:rPr>
      </w:pPr>
    </w:p>
    <w:sectPr w:rsidR="00730E8F" w:rsidRPr="005A557C" w:rsidSect="00053390">
      <w:headerReference w:type="default" r:id="rId8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AA" w:rsidRDefault="00AF34AA" w:rsidP="00AE0639">
      <w:pPr>
        <w:spacing w:after="0" w:line="240" w:lineRule="auto"/>
      </w:pPr>
      <w:r>
        <w:separator/>
      </w:r>
    </w:p>
  </w:endnote>
  <w:endnote w:type="continuationSeparator" w:id="0">
    <w:p w:rsidR="00AF34AA" w:rsidRDefault="00AF34AA" w:rsidP="00AE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AA" w:rsidRDefault="00AF34AA" w:rsidP="00AE0639">
      <w:pPr>
        <w:spacing w:after="0" w:line="240" w:lineRule="auto"/>
      </w:pPr>
      <w:r>
        <w:separator/>
      </w:r>
    </w:p>
  </w:footnote>
  <w:footnote w:type="continuationSeparator" w:id="0">
    <w:p w:rsidR="00AF34AA" w:rsidRDefault="00AF34AA" w:rsidP="00AE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68754274"/>
      <w:docPartObj>
        <w:docPartGallery w:val="Page Numbers (Top of Page)"/>
        <w:docPartUnique/>
      </w:docPartObj>
    </w:sdtPr>
    <w:sdtContent>
      <w:p w:rsidR="003375FD" w:rsidRPr="00B4320A" w:rsidRDefault="00504D96">
        <w:pPr>
          <w:pStyle w:val="a4"/>
          <w:jc w:val="center"/>
          <w:rPr>
            <w:rFonts w:ascii="Times New Roman" w:hAnsi="Times New Roman"/>
            <w:sz w:val="24"/>
          </w:rPr>
        </w:pPr>
        <w:r w:rsidRPr="00B4320A">
          <w:rPr>
            <w:rFonts w:ascii="Times New Roman" w:hAnsi="Times New Roman"/>
            <w:sz w:val="24"/>
          </w:rPr>
          <w:fldChar w:fldCharType="begin"/>
        </w:r>
        <w:r w:rsidR="003375FD" w:rsidRPr="00B4320A">
          <w:rPr>
            <w:rFonts w:ascii="Times New Roman" w:hAnsi="Times New Roman"/>
            <w:sz w:val="24"/>
          </w:rPr>
          <w:instrText>PAGE   \* MERGEFORMAT</w:instrText>
        </w:r>
        <w:r w:rsidRPr="00B4320A">
          <w:rPr>
            <w:rFonts w:ascii="Times New Roman" w:hAnsi="Times New Roman"/>
            <w:sz w:val="24"/>
          </w:rPr>
          <w:fldChar w:fldCharType="separate"/>
        </w:r>
        <w:r w:rsidR="00890CAC">
          <w:rPr>
            <w:rFonts w:ascii="Times New Roman" w:hAnsi="Times New Roman"/>
            <w:noProof/>
            <w:sz w:val="24"/>
          </w:rPr>
          <w:t>3</w:t>
        </w:r>
        <w:r w:rsidRPr="00B4320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2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9A0C52"/>
    <w:multiLevelType w:val="hybridMultilevel"/>
    <w:tmpl w:val="60D42FF2"/>
    <w:lvl w:ilvl="0" w:tplc="EDAC69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212AF"/>
    <w:rsid w:val="00025C25"/>
    <w:rsid w:val="00026635"/>
    <w:rsid w:val="00045CF0"/>
    <w:rsid w:val="00053390"/>
    <w:rsid w:val="00063080"/>
    <w:rsid w:val="00065F67"/>
    <w:rsid w:val="00083002"/>
    <w:rsid w:val="000C5A42"/>
    <w:rsid w:val="000F1018"/>
    <w:rsid w:val="00136C12"/>
    <w:rsid w:val="0015706E"/>
    <w:rsid w:val="001722B1"/>
    <w:rsid w:val="00173568"/>
    <w:rsid w:val="00180E66"/>
    <w:rsid w:val="0018421D"/>
    <w:rsid w:val="001A0B9D"/>
    <w:rsid w:val="001A0EB1"/>
    <w:rsid w:val="001B237A"/>
    <w:rsid w:val="001C0019"/>
    <w:rsid w:val="001C6897"/>
    <w:rsid w:val="001D3114"/>
    <w:rsid w:val="001D7ACA"/>
    <w:rsid w:val="001E482F"/>
    <w:rsid w:val="001E6763"/>
    <w:rsid w:val="001E738D"/>
    <w:rsid w:val="001F362E"/>
    <w:rsid w:val="002667F3"/>
    <w:rsid w:val="002776B8"/>
    <w:rsid w:val="00286A44"/>
    <w:rsid w:val="002955E3"/>
    <w:rsid w:val="002E5B50"/>
    <w:rsid w:val="002F6B22"/>
    <w:rsid w:val="00320B84"/>
    <w:rsid w:val="00333289"/>
    <w:rsid w:val="003375FD"/>
    <w:rsid w:val="003728CE"/>
    <w:rsid w:val="00377FD2"/>
    <w:rsid w:val="00382D67"/>
    <w:rsid w:val="00382E53"/>
    <w:rsid w:val="003A00B3"/>
    <w:rsid w:val="003E4463"/>
    <w:rsid w:val="00416DA3"/>
    <w:rsid w:val="0045767C"/>
    <w:rsid w:val="004B08AF"/>
    <w:rsid w:val="004B72A0"/>
    <w:rsid w:val="004C27AC"/>
    <w:rsid w:val="004D3192"/>
    <w:rsid w:val="004E4B23"/>
    <w:rsid w:val="004F012C"/>
    <w:rsid w:val="00504D96"/>
    <w:rsid w:val="00513023"/>
    <w:rsid w:val="00531947"/>
    <w:rsid w:val="0058035F"/>
    <w:rsid w:val="005836AC"/>
    <w:rsid w:val="005A557C"/>
    <w:rsid w:val="005B16CB"/>
    <w:rsid w:val="005C2959"/>
    <w:rsid w:val="005D4606"/>
    <w:rsid w:val="005F4CDA"/>
    <w:rsid w:val="00601833"/>
    <w:rsid w:val="00604827"/>
    <w:rsid w:val="00631DB7"/>
    <w:rsid w:val="00650512"/>
    <w:rsid w:val="006622E2"/>
    <w:rsid w:val="00662CE9"/>
    <w:rsid w:val="00670BC7"/>
    <w:rsid w:val="00697790"/>
    <w:rsid w:val="006A47D3"/>
    <w:rsid w:val="006B026A"/>
    <w:rsid w:val="006B18BD"/>
    <w:rsid w:val="007067AC"/>
    <w:rsid w:val="0071364C"/>
    <w:rsid w:val="007158B9"/>
    <w:rsid w:val="007158C4"/>
    <w:rsid w:val="00730E8F"/>
    <w:rsid w:val="00741630"/>
    <w:rsid w:val="00776E32"/>
    <w:rsid w:val="00786B54"/>
    <w:rsid w:val="007D7788"/>
    <w:rsid w:val="007E4048"/>
    <w:rsid w:val="007F679A"/>
    <w:rsid w:val="00837EF1"/>
    <w:rsid w:val="00845F10"/>
    <w:rsid w:val="00867E97"/>
    <w:rsid w:val="00890CAC"/>
    <w:rsid w:val="008A0004"/>
    <w:rsid w:val="008A5CD8"/>
    <w:rsid w:val="008E1D71"/>
    <w:rsid w:val="00926E49"/>
    <w:rsid w:val="00935D07"/>
    <w:rsid w:val="0094494A"/>
    <w:rsid w:val="00953670"/>
    <w:rsid w:val="00964AE9"/>
    <w:rsid w:val="0098544E"/>
    <w:rsid w:val="0099293C"/>
    <w:rsid w:val="009A060E"/>
    <w:rsid w:val="009C51B1"/>
    <w:rsid w:val="009E7C4D"/>
    <w:rsid w:val="009F5106"/>
    <w:rsid w:val="00A2122B"/>
    <w:rsid w:val="00A212AF"/>
    <w:rsid w:val="00A22605"/>
    <w:rsid w:val="00A4526F"/>
    <w:rsid w:val="00A64F6E"/>
    <w:rsid w:val="00A665F3"/>
    <w:rsid w:val="00A66F5C"/>
    <w:rsid w:val="00A8378D"/>
    <w:rsid w:val="00AA17DD"/>
    <w:rsid w:val="00AB0B7A"/>
    <w:rsid w:val="00AE0639"/>
    <w:rsid w:val="00AF34AA"/>
    <w:rsid w:val="00AF79EA"/>
    <w:rsid w:val="00B04B5D"/>
    <w:rsid w:val="00B16465"/>
    <w:rsid w:val="00B41A18"/>
    <w:rsid w:val="00B4320A"/>
    <w:rsid w:val="00B45D9F"/>
    <w:rsid w:val="00B5425D"/>
    <w:rsid w:val="00B60338"/>
    <w:rsid w:val="00B6081C"/>
    <w:rsid w:val="00B71678"/>
    <w:rsid w:val="00B9313E"/>
    <w:rsid w:val="00BA1BD4"/>
    <w:rsid w:val="00BA6FA2"/>
    <w:rsid w:val="00BD39E0"/>
    <w:rsid w:val="00BE252B"/>
    <w:rsid w:val="00BF2A8B"/>
    <w:rsid w:val="00C12246"/>
    <w:rsid w:val="00C1601D"/>
    <w:rsid w:val="00C36AD8"/>
    <w:rsid w:val="00C53DE9"/>
    <w:rsid w:val="00C62087"/>
    <w:rsid w:val="00C93387"/>
    <w:rsid w:val="00CA5BEB"/>
    <w:rsid w:val="00CD2013"/>
    <w:rsid w:val="00CD5057"/>
    <w:rsid w:val="00CD5F87"/>
    <w:rsid w:val="00CE5774"/>
    <w:rsid w:val="00CF11BA"/>
    <w:rsid w:val="00D032DD"/>
    <w:rsid w:val="00D045B4"/>
    <w:rsid w:val="00D1074A"/>
    <w:rsid w:val="00D54FCA"/>
    <w:rsid w:val="00D8053A"/>
    <w:rsid w:val="00D9004C"/>
    <w:rsid w:val="00DF333C"/>
    <w:rsid w:val="00E02B91"/>
    <w:rsid w:val="00E11505"/>
    <w:rsid w:val="00E42476"/>
    <w:rsid w:val="00E55B99"/>
    <w:rsid w:val="00E84F17"/>
    <w:rsid w:val="00E92545"/>
    <w:rsid w:val="00EA149F"/>
    <w:rsid w:val="00EA1D05"/>
    <w:rsid w:val="00EB368B"/>
    <w:rsid w:val="00EB3840"/>
    <w:rsid w:val="00ED131D"/>
    <w:rsid w:val="00EE0E45"/>
    <w:rsid w:val="00EF0D33"/>
    <w:rsid w:val="00F10644"/>
    <w:rsid w:val="00F37DB4"/>
    <w:rsid w:val="00F66752"/>
    <w:rsid w:val="00F702CA"/>
    <w:rsid w:val="00F80009"/>
    <w:rsid w:val="00FD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6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63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545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252B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5A5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6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63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5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5638-3E3C-4A12-AD79-67AA7FDB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Рашевская Нина Е.</dc:creator>
  <cp:lastModifiedBy>Прокурор</cp:lastModifiedBy>
  <cp:revision>2</cp:revision>
  <cp:lastPrinted>2021-01-19T07:10:00Z</cp:lastPrinted>
  <dcterms:created xsi:type="dcterms:W3CDTF">2021-01-19T07:14:00Z</dcterms:created>
  <dcterms:modified xsi:type="dcterms:W3CDTF">2021-01-19T07:14:00Z</dcterms:modified>
</cp:coreProperties>
</file>