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B8090C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B8090C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676C4C" w:rsidP="002D1816">
      <w:pPr>
        <w:rPr>
          <w:sz w:val="32"/>
          <w:szCs w:val="32"/>
        </w:rPr>
      </w:pPr>
      <w:r w:rsidRPr="00486EF1">
        <w:rPr>
          <w:b/>
          <w:sz w:val="28"/>
          <w:szCs w:val="28"/>
          <w:u w:val="single"/>
        </w:rPr>
        <w:t>2</w:t>
      </w:r>
      <w:r w:rsidR="00860BC4">
        <w:rPr>
          <w:b/>
          <w:sz w:val="28"/>
          <w:szCs w:val="28"/>
          <w:u w:val="single"/>
        </w:rPr>
        <w:t>7</w:t>
      </w:r>
      <w:r w:rsidR="0038590C" w:rsidRPr="00486EF1">
        <w:rPr>
          <w:b/>
          <w:sz w:val="28"/>
          <w:szCs w:val="28"/>
          <w:u w:val="single"/>
        </w:rPr>
        <w:t>.</w:t>
      </w:r>
      <w:r w:rsidRPr="00486EF1">
        <w:rPr>
          <w:b/>
          <w:sz w:val="28"/>
          <w:szCs w:val="28"/>
          <w:u w:val="single"/>
        </w:rPr>
        <w:t>11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Pr="00486EF1">
        <w:rPr>
          <w:b/>
          <w:sz w:val="28"/>
          <w:szCs w:val="28"/>
          <w:u w:val="single"/>
        </w:rPr>
        <w:t>1</w:t>
      </w:r>
      <w:r w:rsidR="00860BC4">
        <w:rPr>
          <w:b/>
          <w:sz w:val="28"/>
          <w:szCs w:val="28"/>
          <w:u w:val="single"/>
        </w:rPr>
        <w:t>1</w:t>
      </w:r>
      <w:r w:rsidR="005164FE">
        <w:rPr>
          <w:b/>
          <w:sz w:val="28"/>
          <w:szCs w:val="28"/>
          <w:u w:val="single"/>
        </w:rPr>
        <w:t>2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676C4C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76C4C">
        <w:rPr>
          <w:sz w:val="28"/>
          <w:szCs w:val="28"/>
        </w:rPr>
        <w:t xml:space="preserve"> разрешения на</w:t>
      </w:r>
      <w:r w:rsidR="002D1816">
        <w:rPr>
          <w:sz w:val="28"/>
          <w:szCs w:val="28"/>
        </w:rPr>
        <w:t xml:space="preserve"> отклонени</w:t>
      </w:r>
      <w:r w:rsidR="00676C4C">
        <w:rPr>
          <w:sz w:val="28"/>
          <w:szCs w:val="28"/>
        </w:rPr>
        <w:t>е</w:t>
      </w:r>
      <w:r w:rsidR="002D1816">
        <w:rPr>
          <w:sz w:val="28"/>
          <w:szCs w:val="28"/>
        </w:rPr>
        <w:t xml:space="preserve"> от предельных параметров</w:t>
      </w:r>
      <w:r w:rsidR="000220BE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разрешенного строительства, реконструкции </w:t>
      </w:r>
      <w:r w:rsidR="002D1816" w:rsidRPr="00E814B4">
        <w:rPr>
          <w:rFonts w:eastAsia="Calibri"/>
          <w:sz w:val="28"/>
          <w:szCs w:val="28"/>
        </w:rPr>
        <w:t>объектов</w:t>
      </w:r>
      <w:r w:rsidR="000220BE">
        <w:rPr>
          <w:sz w:val="28"/>
          <w:szCs w:val="28"/>
        </w:rPr>
        <w:t xml:space="preserve"> </w:t>
      </w:r>
      <w:r w:rsidR="002D1816" w:rsidRPr="00E814B4">
        <w:rPr>
          <w:rFonts w:eastAsia="Calibri"/>
          <w:sz w:val="28"/>
          <w:szCs w:val="28"/>
        </w:rPr>
        <w:t>капитального строительства</w:t>
      </w:r>
      <w:r w:rsidR="00F667EE">
        <w:rPr>
          <w:sz w:val="28"/>
          <w:szCs w:val="28"/>
        </w:rPr>
        <w:t xml:space="preserve"> для земельного участка</w:t>
      </w:r>
      <w:r w:rsidR="00676C4C">
        <w:rPr>
          <w:sz w:val="28"/>
          <w:szCs w:val="28"/>
        </w:rPr>
        <w:t xml:space="preserve"> с кадастровым номером </w:t>
      </w:r>
      <w:r w:rsidR="005164FE" w:rsidRPr="005164FE">
        <w:rPr>
          <w:color w:val="000000" w:themeColor="text1"/>
          <w:sz w:val="28"/>
          <w:szCs w:val="28"/>
          <w:shd w:val="clear" w:color="auto" w:fill="FFFFFF"/>
        </w:rPr>
        <w:t>47:07:</w:t>
      </w:r>
      <w:r w:rsidR="005164FE" w:rsidRPr="005164FE">
        <w:rPr>
          <w:rStyle w:val="wmi-callto"/>
          <w:color w:val="000000" w:themeColor="text1"/>
          <w:sz w:val="28"/>
          <w:szCs w:val="28"/>
        </w:rPr>
        <w:t>0722001</w:t>
      </w:r>
      <w:r w:rsidR="005164FE" w:rsidRPr="005164FE">
        <w:rPr>
          <w:color w:val="000000" w:themeColor="text1"/>
          <w:sz w:val="28"/>
          <w:szCs w:val="28"/>
          <w:shd w:val="clear" w:color="auto" w:fill="FFFFFF"/>
        </w:rPr>
        <w:t>:26303</w:t>
      </w:r>
      <w:r w:rsidR="00676C4C">
        <w:rPr>
          <w:sz w:val="28"/>
          <w:szCs w:val="28"/>
        </w:rPr>
        <w:t xml:space="preserve">, расположенного по адресу: Ленинградская область, Всеволожский район, </w:t>
      </w:r>
      <w:proofErr w:type="spellStart"/>
      <w:r w:rsidR="00676C4C">
        <w:rPr>
          <w:sz w:val="28"/>
          <w:szCs w:val="28"/>
        </w:rPr>
        <w:t>Муринское</w:t>
      </w:r>
      <w:proofErr w:type="spellEnd"/>
      <w:r w:rsidR="00676C4C">
        <w:rPr>
          <w:sz w:val="28"/>
          <w:szCs w:val="28"/>
        </w:rPr>
        <w:t xml:space="preserve"> сельско</w:t>
      </w:r>
      <w:r w:rsidR="005164FE">
        <w:rPr>
          <w:sz w:val="28"/>
          <w:szCs w:val="28"/>
        </w:rPr>
        <w:t>е поселение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</w:t>
      </w:r>
      <w:proofErr w:type="spellStart"/>
      <w:r w:rsidR="00495304">
        <w:rPr>
          <w:sz w:val="28"/>
          <w:szCs w:val="28"/>
        </w:rPr>
        <w:t>вх</w:t>
      </w:r>
      <w:proofErr w:type="spellEnd"/>
      <w:r w:rsidR="004953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4926EA">
        <w:rPr>
          <w:sz w:val="28"/>
          <w:szCs w:val="28"/>
        </w:rPr>
        <w:t>4</w:t>
      </w:r>
      <w:r w:rsidR="004B0BB5">
        <w:rPr>
          <w:sz w:val="28"/>
          <w:szCs w:val="28"/>
        </w:rPr>
        <w:t>7</w:t>
      </w:r>
      <w:r w:rsidR="005164FE">
        <w:rPr>
          <w:sz w:val="28"/>
          <w:szCs w:val="28"/>
        </w:rPr>
        <w:t>2</w:t>
      </w:r>
      <w:r w:rsidR="0038590C">
        <w:rPr>
          <w:sz w:val="28"/>
          <w:szCs w:val="28"/>
        </w:rPr>
        <w:t xml:space="preserve">/1.17-04-03 от </w:t>
      </w:r>
      <w:r w:rsidR="004B0BB5">
        <w:rPr>
          <w:sz w:val="28"/>
          <w:szCs w:val="28"/>
        </w:rPr>
        <w:t>22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11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47D">
        <w:rPr>
          <w:sz w:val="28"/>
          <w:szCs w:val="28"/>
        </w:rPr>
        <w:t>и</w:t>
      </w:r>
      <w:r w:rsidR="0062647D" w:rsidRPr="00334A0F">
        <w:rPr>
          <w:sz w:val="28"/>
          <w:szCs w:val="28"/>
        </w:rPr>
        <w:t xml:space="preserve"> представленные документы, </w:t>
      </w:r>
      <w:r w:rsidR="0062647D">
        <w:rPr>
          <w:sz w:val="28"/>
          <w:szCs w:val="28"/>
        </w:rPr>
        <w:t>в</w:t>
      </w:r>
      <w:r w:rsidR="0062647D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62647D">
        <w:rPr>
          <w:sz w:val="28"/>
          <w:szCs w:val="28"/>
        </w:rPr>
        <w:t>низации местного самоуправления</w:t>
      </w:r>
      <w:r w:rsidR="0062647D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62647D">
        <w:rPr>
          <w:sz w:val="28"/>
          <w:szCs w:val="28"/>
        </w:rPr>
        <w:t>я «Всеволожский  муниципальный</w:t>
      </w:r>
      <w:r w:rsidR="0062647D" w:rsidRPr="00852940">
        <w:rPr>
          <w:sz w:val="28"/>
          <w:szCs w:val="28"/>
        </w:rPr>
        <w:t xml:space="preserve"> район» Ленинградской</w:t>
      </w:r>
      <w:proofErr w:type="gramEnd"/>
      <w:r w:rsidR="0062647D" w:rsidRPr="00852940">
        <w:rPr>
          <w:sz w:val="28"/>
          <w:szCs w:val="28"/>
        </w:rPr>
        <w:t xml:space="preserve"> области,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>.07.201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 xml:space="preserve"> № </w:t>
      </w:r>
      <w:r w:rsidR="0062647D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4926EA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="004926EA" w:rsidRPr="00E814B4">
        <w:rPr>
          <w:rFonts w:eastAsia="Calibri"/>
          <w:sz w:val="28"/>
          <w:szCs w:val="28"/>
        </w:rPr>
        <w:t>объектов</w:t>
      </w:r>
      <w:r w:rsidR="004926EA">
        <w:rPr>
          <w:sz w:val="28"/>
          <w:szCs w:val="28"/>
        </w:rPr>
        <w:t xml:space="preserve"> </w:t>
      </w:r>
      <w:r w:rsidR="004926EA" w:rsidRPr="00E814B4">
        <w:rPr>
          <w:rFonts w:eastAsia="Calibri"/>
          <w:sz w:val="28"/>
          <w:szCs w:val="28"/>
        </w:rPr>
        <w:t>капитального строительства</w:t>
      </w:r>
      <w:r w:rsidR="004926EA">
        <w:rPr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="004926EA">
        <w:rPr>
          <w:sz w:val="28"/>
          <w:szCs w:val="28"/>
        </w:rPr>
        <w:t xml:space="preserve">для земельного участка с кадастровым номером </w:t>
      </w:r>
      <w:r w:rsidR="005164FE" w:rsidRPr="005164FE">
        <w:rPr>
          <w:color w:val="000000" w:themeColor="text1"/>
          <w:sz w:val="28"/>
          <w:szCs w:val="28"/>
          <w:shd w:val="clear" w:color="auto" w:fill="FFFFFF"/>
        </w:rPr>
        <w:t>47:07:</w:t>
      </w:r>
      <w:r w:rsidR="005164FE" w:rsidRPr="005164FE">
        <w:rPr>
          <w:rStyle w:val="wmi-callto"/>
          <w:color w:val="000000" w:themeColor="text1"/>
          <w:sz w:val="28"/>
          <w:szCs w:val="28"/>
        </w:rPr>
        <w:t>0722001</w:t>
      </w:r>
      <w:r w:rsidR="005164FE" w:rsidRPr="005164FE">
        <w:rPr>
          <w:color w:val="000000" w:themeColor="text1"/>
          <w:sz w:val="28"/>
          <w:szCs w:val="28"/>
          <w:shd w:val="clear" w:color="auto" w:fill="FFFFFF"/>
        </w:rPr>
        <w:t>:26303</w:t>
      </w:r>
      <w:r w:rsidR="002D1816" w:rsidRPr="002D1816">
        <w:rPr>
          <w:rFonts w:eastAsia="Calibri"/>
          <w:sz w:val="28"/>
          <w:szCs w:val="28"/>
        </w:rPr>
        <w:t xml:space="preserve">, площадью </w:t>
      </w:r>
      <w:r w:rsidR="0038590C">
        <w:rPr>
          <w:rFonts w:eastAsia="Calibri"/>
          <w:sz w:val="28"/>
          <w:szCs w:val="28"/>
        </w:rPr>
        <w:t xml:space="preserve"> </w:t>
      </w:r>
      <w:r w:rsidR="005164FE">
        <w:rPr>
          <w:rFonts w:eastAsia="Calibri"/>
          <w:sz w:val="28"/>
          <w:szCs w:val="28"/>
        </w:rPr>
        <w:t>14536</w:t>
      </w:r>
      <w:r w:rsidR="0038590C">
        <w:rPr>
          <w:rFonts w:eastAsia="Calibri"/>
          <w:sz w:val="28"/>
          <w:szCs w:val="28"/>
        </w:rPr>
        <w:t xml:space="preserve"> </w:t>
      </w:r>
      <w:r w:rsidR="002D1816" w:rsidRPr="002D1816">
        <w:rPr>
          <w:rFonts w:eastAsia="Calibri"/>
          <w:sz w:val="28"/>
          <w:szCs w:val="28"/>
        </w:rPr>
        <w:t>кв.м.,</w:t>
      </w:r>
      <w:r w:rsidR="004926EA" w:rsidRPr="004926EA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 xml:space="preserve">расположенного по </w:t>
      </w:r>
      <w:r w:rsidR="004926EA">
        <w:rPr>
          <w:sz w:val="28"/>
          <w:szCs w:val="28"/>
        </w:rPr>
        <w:lastRenderedPageBreak/>
        <w:t xml:space="preserve">адресу: Ленинградская область, Всеволожский район, </w:t>
      </w:r>
      <w:proofErr w:type="spellStart"/>
      <w:r w:rsidR="004926EA">
        <w:rPr>
          <w:sz w:val="28"/>
          <w:szCs w:val="28"/>
        </w:rPr>
        <w:t>Муринское</w:t>
      </w:r>
      <w:proofErr w:type="spellEnd"/>
      <w:r w:rsidR="004926EA">
        <w:rPr>
          <w:sz w:val="28"/>
          <w:szCs w:val="28"/>
        </w:rPr>
        <w:t xml:space="preserve"> сельское поселение,</w:t>
      </w:r>
      <w:r w:rsidR="002D1816" w:rsidRPr="002D1816">
        <w:rPr>
          <w:rFonts w:eastAsia="Calibri"/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276A2">
        <w:rPr>
          <w:color w:val="000000"/>
          <w:sz w:val="28"/>
          <w:szCs w:val="28"/>
          <w:shd w:val="clear" w:color="auto" w:fill="FFFFFF"/>
        </w:rPr>
        <w:t>размещаемых</w:t>
      </w:r>
      <w:proofErr w:type="gramEnd"/>
      <w:r w:rsidR="00C276A2">
        <w:rPr>
          <w:color w:val="000000"/>
          <w:sz w:val="28"/>
          <w:szCs w:val="28"/>
          <w:shd w:val="clear" w:color="auto" w:fill="FFFFFF"/>
        </w:rPr>
        <w:t xml:space="preserve"> за границами земельного участка, на «более 50%»</w:t>
      </w:r>
      <w:r w:rsidR="004926EA">
        <w:rPr>
          <w:rFonts w:eastAsia="Calibri"/>
          <w:sz w:val="28"/>
          <w:szCs w:val="28"/>
        </w:rPr>
        <w:t>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926EA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года по </w:t>
      </w:r>
      <w:r w:rsidR="001A7927">
        <w:rPr>
          <w:sz w:val="28"/>
          <w:szCs w:val="28"/>
        </w:rPr>
        <w:t>2</w:t>
      </w:r>
      <w:r w:rsidR="004B0BB5">
        <w:rPr>
          <w:sz w:val="28"/>
          <w:szCs w:val="28"/>
        </w:rPr>
        <w:t>9</w:t>
      </w:r>
      <w:r w:rsidR="00071CEF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>дека</w:t>
      </w:r>
      <w:r w:rsidR="00071CEF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BC4">
        <w:rPr>
          <w:rFonts w:eastAsia="Calibri"/>
          <w:sz w:val="28"/>
          <w:szCs w:val="28"/>
        </w:rPr>
        <w:t>Определить</w:t>
      </w:r>
      <w:r w:rsidRPr="00955B4A">
        <w:rPr>
          <w:rFonts w:eastAsia="Calibri"/>
          <w:sz w:val="28"/>
          <w:szCs w:val="28"/>
        </w:rPr>
        <w:t xml:space="preserve"> органом, уполно</w:t>
      </w:r>
      <w:r w:rsidR="00860BC4">
        <w:rPr>
          <w:rFonts w:eastAsia="Calibri"/>
          <w:sz w:val="28"/>
          <w:szCs w:val="28"/>
        </w:rPr>
        <w:t xml:space="preserve">моченным на </w:t>
      </w:r>
      <w:r w:rsidRPr="00955B4A">
        <w:rPr>
          <w:rFonts w:eastAsia="Calibri"/>
          <w:sz w:val="28"/>
          <w:szCs w:val="28"/>
        </w:rPr>
        <w:t>орган</w:t>
      </w:r>
      <w:r w:rsidR="00860BC4">
        <w:rPr>
          <w:rFonts w:eastAsia="Calibri"/>
          <w:sz w:val="28"/>
          <w:szCs w:val="28"/>
        </w:rPr>
        <w:t xml:space="preserve">изацию </w:t>
      </w:r>
      <w:r w:rsidRPr="00955B4A">
        <w:rPr>
          <w:rFonts w:eastAsia="Calibri"/>
          <w:sz w:val="28"/>
          <w:szCs w:val="28"/>
        </w:rPr>
        <w:t xml:space="preserve">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18379C">
        <w:rPr>
          <w:sz w:val="28"/>
          <w:szCs w:val="28"/>
        </w:rPr>
        <w:t xml:space="preserve"> обсуждению</w:t>
      </w:r>
      <w:r w:rsidR="002D1816" w:rsidRPr="00334A0F">
        <w:rPr>
          <w:sz w:val="28"/>
          <w:szCs w:val="28"/>
        </w:rPr>
        <w:t xml:space="preserve">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B0BB5">
        <w:rPr>
          <w:rFonts w:eastAsia="Calibri"/>
          <w:sz w:val="28"/>
          <w:szCs w:val="28"/>
        </w:rPr>
        <w:t>12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дека</w:t>
      </w:r>
      <w:r w:rsidR="00071CEF" w:rsidRPr="00071CEF">
        <w:rPr>
          <w:rFonts w:eastAsia="Calibri"/>
          <w:sz w:val="28"/>
          <w:szCs w:val="28"/>
        </w:rPr>
        <w:t>бря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2D1816" w:rsidRPr="00071CEF">
        <w:rPr>
          <w:rFonts w:eastAsia="Calibri"/>
          <w:sz w:val="28"/>
          <w:szCs w:val="28"/>
        </w:rPr>
        <w:t>2017 года, в 1</w:t>
      </w:r>
      <w:r w:rsidR="005164FE">
        <w:rPr>
          <w:rFonts w:eastAsia="Calibri"/>
          <w:sz w:val="28"/>
          <w:szCs w:val="28"/>
        </w:rPr>
        <w:t>6</w:t>
      </w:r>
      <w:r w:rsidR="002D1816" w:rsidRPr="00071CEF">
        <w:rPr>
          <w:rFonts w:eastAsia="Calibri"/>
          <w:sz w:val="28"/>
          <w:szCs w:val="28"/>
        </w:rPr>
        <w:t>-</w:t>
      </w:r>
      <w:r w:rsidR="005164FE">
        <w:rPr>
          <w:rFonts w:eastAsia="Calibri"/>
          <w:sz w:val="28"/>
          <w:szCs w:val="28"/>
        </w:rPr>
        <w:t>3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860BC4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A63A3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Опубликовать</w:t>
      </w:r>
      <w:r w:rsidR="002D1816" w:rsidRPr="00334A0F">
        <w:rPr>
          <w:sz w:val="28"/>
          <w:szCs w:val="28"/>
        </w:rPr>
        <w:t xml:space="preserve"> и</w:t>
      </w:r>
      <w:r w:rsidR="004B0BB5">
        <w:rPr>
          <w:sz w:val="28"/>
          <w:szCs w:val="28"/>
        </w:rPr>
        <w:t xml:space="preserve">нформационное сообщение о проведении </w:t>
      </w:r>
      <w:r w:rsidR="002D1816">
        <w:rPr>
          <w:sz w:val="28"/>
          <w:szCs w:val="28"/>
        </w:rPr>
        <w:t>публичных слушаний</w:t>
      </w:r>
      <w:r w:rsidR="002D1816" w:rsidRPr="00334A0F">
        <w:rPr>
          <w:sz w:val="28"/>
          <w:szCs w:val="28"/>
        </w:rPr>
        <w:t xml:space="preserve"> в </w:t>
      </w:r>
      <w:r w:rsidR="002D1816"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 w:rsidR="002D1816" w:rsidRPr="00334A0F">
        <w:rPr>
          <w:sz w:val="28"/>
          <w:szCs w:val="28"/>
        </w:rPr>
        <w:t>и разместить на официальн</w:t>
      </w:r>
      <w:r w:rsidR="002D1816">
        <w:rPr>
          <w:sz w:val="28"/>
          <w:szCs w:val="28"/>
        </w:rPr>
        <w:t>ых</w:t>
      </w:r>
      <w:r w:rsidR="002D1816" w:rsidRPr="00334A0F">
        <w:rPr>
          <w:sz w:val="28"/>
          <w:szCs w:val="28"/>
        </w:rPr>
        <w:t xml:space="preserve"> сайт</w:t>
      </w:r>
      <w:r w:rsidR="002D1816"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 w:rsidR="002D1816">
        <w:rPr>
          <w:sz w:val="28"/>
          <w:szCs w:val="28"/>
        </w:rPr>
        <w:t xml:space="preserve">до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 w:rsidR="002D1816">
        <w:rPr>
          <w:sz w:val="28"/>
          <w:szCs w:val="28"/>
        </w:rPr>
        <w:t xml:space="preserve"> 2017</w:t>
      </w:r>
      <w:r w:rsidR="002D1816"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860BC4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860BC4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>5.3. Организовать учет предложений и замечаний, касающихся предмета публичных слушаний для включения их в протокол и заключение о результатах публичных слушаний.</w:t>
      </w:r>
      <w:r w:rsidRPr="00334A0F">
        <w:rPr>
          <w:sz w:val="28"/>
          <w:szCs w:val="28"/>
        </w:rPr>
        <w:t xml:space="preserve"> </w:t>
      </w:r>
    </w:p>
    <w:p w:rsidR="00860BC4" w:rsidRPr="00AE5A1B" w:rsidRDefault="00860BC4" w:rsidP="00860BC4">
      <w:pPr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>5.4. Предос</w:t>
      </w:r>
      <w:r>
        <w:rPr>
          <w:rFonts w:eastAsia="Calibri"/>
          <w:sz w:val="28"/>
          <w:szCs w:val="28"/>
        </w:rPr>
        <w:t xml:space="preserve">тавить главе муниципального образования </w:t>
      </w:r>
      <w:r w:rsidRPr="00AE5A1B">
        <w:rPr>
          <w:rFonts w:eastAsia="Calibri"/>
          <w:sz w:val="28"/>
          <w:szCs w:val="28"/>
        </w:rPr>
        <w:t>протокол собрания</w:t>
      </w:r>
      <w:r>
        <w:rPr>
          <w:rFonts w:eastAsia="Calibri"/>
          <w:sz w:val="28"/>
          <w:szCs w:val="28"/>
        </w:rPr>
        <w:t xml:space="preserve"> публичных</w:t>
      </w:r>
      <w:r w:rsidRPr="00AE5A1B">
        <w:rPr>
          <w:rFonts w:eastAsia="Calibri"/>
          <w:sz w:val="28"/>
          <w:szCs w:val="28"/>
        </w:rPr>
        <w:t xml:space="preserve"> слушаний и заключение о результа</w:t>
      </w:r>
      <w:r>
        <w:rPr>
          <w:rFonts w:eastAsia="Calibri"/>
          <w:sz w:val="28"/>
          <w:szCs w:val="28"/>
        </w:rPr>
        <w:t>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убличных слушаний в срок до</w:t>
      </w:r>
      <w:r w:rsidRPr="00AE5A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22 декабря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о результатах публичных слушаний</w:t>
      </w:r>
      <w:r w:rsidRPr="0033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334A0F">
        <w:rPr>
          <w:sz w:val="28"/>
          <w:szCs w:val="28"/>
        </w:rPr>
        <w:t>в средствах массовой информации и разме</w:t>
      </w:r>
      <w:r>
        <w:rPr>
          <w:sz w:val="28"/>
          <w:szCs w:val="28"/>
        </w:rPr>
        <w:t>щению</w:t>
      </w:r>
      <w:r w:rsidRPr="00334A0F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ых</w:t>
      </w:r>
      <w:r w:rsidRPr="00334A0F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334A0F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района и поселения в срок до 29 декабря 2017 года</w:t>
      </w:r>
      <w:r w:rsidRPr="00334A0F">
        <w:rPr>
          <w:sz w:val="28"/>
          <w:szCs w:val="28"/>
        </w:rPr>
        <w:t xml:space="preserve">. </w:t>
      </w:r>
    </w:p>
    <w:p w:rsidR="00860BC4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 xml:space="preserve">.  </w:t>
      </w:r>
      <w:proofErr w:type="gramStart"/>
      <w:r w:rsidRPr="00334A0F">
        <w:rPr>
          <w:sz w:val="28"/>
          <w:szCs w:val="28"/>
        </w:rPr>
        <w:t>Контроль за</w:t>
      </w:r>
      <w:proofErr w:type="gramEnd"/>
      <w:r w:rsidRPr="00334A0F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20BE"/>
    <w:rsid w:val="00071CEF"/>
    <w:rsid w:val="000B0B34"/>
    <w:rsid w:val="000C6ACC"/>
    <w:rsid w:val="0018379C"/>
    <w:rsid w:val="001A7927"/>
    <w:rsid w:val="002D1816"/>
    <w:rsid w:val="00326415"/>
    <w:rsid w:val="00342090"/>
    <w:rsid w:val="0038590C"/>
    <w:rsid w:val="003D0E99"/>
    <w:rsid w:val="00486EF1"/>
    <w:rsid w:val="004926EA"/>
    <w:rsid w:val="00495304"/>
    <w:rsid w:val="004B0BB5"/>
    <w:rsid w:val="005164FE"/>
    <w:rsid w:val="00622FB6"/>
    <w:rsid w:val="00625242"/>
    <w:rsid w:val="0062647D"/>
    <w:rsid w:val="00676048"/>
    <w:rsid w:val="00676C4C"/>
    <w:rsid w:val="006D31A2"/>
    <w:rsid w:val="00760554"/>
    <w:rsid w:val="007A1001"/>
    <w:rsid w:val="007D1A82"/>
    <w:rsid w:val="00860BC4"/>
    <w:rsid w:val="00956EBE"/>
    <w:rsid w:val="009A63A3"/>
    <w:rsid w:val="009B2F27"/>
    <w:rsid w:val="00A35540"/>
    <w:rsid w:val="00A41235"/>
    <w:rsid w:val="00A90871"/>
    <w:rsid w:val="00AB249A"/>
    <w:rsid w:val="00AD579E"/>
    <w:rsid w:val="00B1578C"/>
    <w:rsid w:val="00B16898"/>
    <w:rsid w:val="00B341C2"/>
    <w:rsid w:val="00B8090C"/>
    <w:rsid w:val="00BC55EE"/>
    <w:rsid w:val="00C276A2"/>
    <w:rsid w:val="00C363D1"/>
    <w:rsid w:val="00D30659"/>
    <w:rsid w:val="00D43AAD"/>
    <w:rsid w:val="00D57A95"/>
    <w:rsid w:val="00DC4F08"/>
    <w:rsid w:val="00DE0998"/>
    <w:rsid w:val="00F667EE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516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DNA7 X86</cp:lastModifiedBy>
  <cp:revision>3</cp:revision>
  <cp:lastPrinted>2017-08-17T17:56:00Z</cp:lastPrinted>
  <dcterms:created xsi:type="dcterms:W3CDTF">2017-11-29T08:26:00Z</dcterms:created>
  <dcterms:modified xsi:type="dcterms:W3CDTF">2017-11-29T08:31:00Z</dcterms:modified>
</cp:coreProperties>
</file>