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E5" w:rsidRDefault="00D852E5" w:rsidP="00D852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Пять причин перейти на электронную трудовую книжку</w:t>
      </w:r>
    </w:p>
    <w:p w:rsidR="00D852E5" w:rsidRDefault="00D852E5" w:rsidP="00D852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852E5" w:rsidRDefault="00D852E5" w:rsidP="00D85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России вводятся электронные трудовые книжки[1]. С 1 января 2020 года началось их формирование.</w:t>
      </w:r>
    </w:p>
    <w:p w:rsidR="00D852E5" w:rsidRDefault="00D852E5" w:rsidP="00D85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Работодатель обязан до 1 июля 2020 года уведомить работников об изменениях в трудовом законодательстве, а работники в течение 2020 года должны определиться, хотят они перейти на цифровую книжку или оставить бумажный вариант.</w:t>
      </w:r>
    </w:p>
    <w:p w:rsidR="00D852E5" w:rsidRDefault="00D852E5" w:rsidP="00D85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Трудовую книжку работника, который выбрал электронный вариант, работодатель будет вести только в электронном виде, а в том случае, если работник захочет сохранить бумажную трудовую книжку, - и в электронном и в бумажном виде одновременно.</w:t>
      </w:r>
    </w:p>
    <w:p w:rsidR="00D852E5" w:rsidRDefault="00D852E5" w:rsidP="00D85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 того, кто впервые устроится на работу после 31 декабря 2020 года, по умолчанию будет только электронная книжка.</w:t>
      </w:r>
    </w:p>
    <w:p w:rsidR="00D852E5" w:rsidRDefault="00D852E5" w:rsidP="00D85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Сведения о трудовой деятельности и трудовом стаже каждого работника работодатель будет ежемесячно представлять в Пенсионный фонд, а Пенсионный фонд - вести учёт этих сведений[2].</w:t>
      </w:r>
    </w:p>
    <w:p w:rsidR="00D852E5" w:rsidRDefault="00D852E5" w:rsidP="00D852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Преимущества электронной книжки:</w:t>
      </w:r>
    </w:p>
    <w:p w:rsidR="00D852E5" w:rsidRDefault="00D852E5" w:rsidP="00D852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1) доступ работника к информации о трудовой деятельности;</w:t>
      </w:r>
    </w:p>
    <w:p w:rsidR="00D852E5" w:rsidRDefault="00D852E5" w:rsidP="00D852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2) минимизация ошибочных, неточных и недостоверных сведений о трудовой деятельности;</w:t>
      </w:r>
    </w:p>
    <w:p w:rsidR="00D852E5" w:rsidRDefault="00D852E5" w:rsidP="00D852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3) возможность дистанционного трудоустройства;</w:t>
      </w:r>
    </w:p>
    <w:p w:rsidR="00D852E5" w:rsidRDefault="00D852E5" w:rsidP="00D852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4) снижение издержек работодателей на приобретение, ведение и хранение бумажных трудовых книжек;</w:t>
      </w:r>
    </w:p>
    <w:p w:rsidR="00D852E5" w:rsidRDefault="00D852E5" w:rsidP="00D852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5) дистанционное оформление пенсий по данным лицевого счёта без дополнительного документального подтверждения.</w:t>
      </w:r>
    </w:p>
    <w:p w:rsidR="00F0317E" w:rsidRDefault="00D852E5" w:rsidP="00D852E5">
      <w:r>
        <w:rPr>
          <w:rFonts w:ascii="Tms Rmn" w:hAnsi="Tms Rmn" w:cs="Tms Rmn"/>
          <w:color w:val="000000"/>
          <w:sz w:val="24"/>
          <w:szCs w:val="24"/>
        </w:rPr>
        <w:t>Ознакомиться с подробной информацией можно на официальном сайте ПФР в разделе «Электронная трудовая книжка».</w:t>
      </w:r>
    </w:p>
    <w:sectPr w:rsidR="00F0317E" w:rsidSect="00D4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4457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2E5"/>
    <w:rsid w:val="00576F94"/>
    <w:rsid w:val="00D4547B"/>
    <w:rsid w:val="00D852E5"/>
    <w:rsid w:val="00F0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5</cp:revision>
  <dcterms:created xsi:type="dcterms:W3CDTF">2020-01-13T06:29:00Z</dcterms:created>
  <dcterms:modified xsi:type="dcterms:W3CDTF">2020-01-13T06:31:00Z</dcterms:modified>
</cp:coreProperties>
</file>