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E3" w:rsidRDefault="001C18E3">
      <w:pPr>
        <w:pStyle w:val="ConsPlusTitlePage"/>
      </w:pPr>
      <w:r>
        <w:t xml:space="preserve">Документ предоставлен </w:t>
      </w:r>
      <w:hyperlink r:id="rId4" w:history="1">
        <w:r>
          <w:rPr>
            <w:color w:val="0000FF"/>
          </w:rPr>
          <w:t>КонсультантПлюс</w:t>
        </w:r>
      </w:hyperlink>
      <w:r>
        <w:br/>
      </w:r>
    </w:p>
    <w:p w:rsidR="001C18E3" w:rsidRDefault="001C18E3">
      <w:pPr>
        <w:pStyle w:val="ConsPlusNormal"/>
        <w:outlineLvl w:val="0"/>
      </w:pPr>
    </w:p>
    <w:p w:rsidR="001C18E3" w:rsidRDefault="001C18E3">
      <w:pPr>
        <w:pStyle w:val="ConsPlusTitle"/>
        <w:jc w:val="center"/>
        <w:outlineLvl w:val="0"/>
      </w:pPr>
      <w:r>
        <w:t>ПРАВИТЕЛЬСТВО ЛЕНИНГРАДСКОЙ ОБЛАСТИ</w:t>
      </w:r>
    </w:p>
    <w:p w:rsidR="001C18E3" w:rsidRDefault="001C18E3">
      <w:pPr>
        <w:pStyle w:val="ConsPlusTitle"/>
        <w:jc w:val="center"/>
      </w:pPr>
    </w:p>
    <w:p w:rsidR="001C18E3" w:rsidRDefault="001C18E3">
      <w:pPr>
        <w:pStyle w:val="ConsPlusTitle"/>
        <w:jc w:val="center"/>
      </w:pPr>
      <w:r>
        <w:t>ПОСТАНОВЛЕНИЕ</w:t>
      </w:r>
    </w:p>
    <w:p w:rsidR="001C18E3" w:rsidRDefault="001C18E3">
      <w:pPr>
        <w:pStyle w:val="ConsPlusTitle"/>
        <w:jc w:val="center"/>
      </w:pPr>
      <w:r>
        <w:t>от 22 октября 2018 г. N 401</w:t>
      </w:r>
    </w:p>
    <w:p w:rsidR="001C18E3" w:rsidRDefault="001C18E3">
      <w:pPr>
        <w:pStyle w:val="ConsPlusTitle"/>
        <w:jc w:val="center"/>
      </w:pPr>
    </w:p>
    <w:p w:rsidR="001C18E3" w:rsidRDefault="001C18E3">
      <w:pPr>
        <w:pStyle w:val="ConsPlusTitle"/>
        <w:jc w:val="center"/>
      </w:pPr>
      <w:r>
        <w:t>О ПРЕДОСТАВЛЕНИИ ЕДИНОВРЕМЕННОЙ ДЕНЕЖНОЙ КОМПЕНСАЦИИ</w:t>
      </w:r>
    </w:p>
    <w:p w:rsidR="001C18E3" w:rsidRDefault="001C18E3">
      <w:pPr>
        <w:pStyle w:val="ConsPlusTitle"/>
        <w:jc w:val="center"/>
      </w:pPr>
      <w:r>
        <w:t>И ЕДИНОВРЕМЕННОЙ ДЕНЕЖНОЙ ВЫПЛАТЫ НА ПОКУПКУ ОБОРУДОВАНИЯ</w:t>
      </w:r>
    </w:p>
    <w:p w:rsidR="001C18E3" w:rsidRDefault="001C18E3">
      <w:pPr>
        <w:pStyle w:val="ConsPlusTitle"/>
        <w:jc w:val="center"/>
      </w:pPr>
      <w:r>
        <w:t>ДЛЯ ПРИЕМА ЦИФРОВОГО ТЕЛЕВИЗИОННОГО СИГНАЛА ОТДЕЛЬНЫМ</w:t>
      </w:r>
    </w:p>
    <w:p w:rsidR="001C18E3" w:rsidRDefault="001C18E3">
      <w:pPr>
        <w:pStyle w:val="ConsPlusTitle"/>
        <w:jc w:val="center"/>
      </w:pPr>
      <w:r>
        <w:t>КАТЕГОРИЯМ ГРАЖДАН, ПРОЖИВАЮЩИХ НА ТЕРРИТОРИИ</w:t>
      </w:r>
    </w:p>
    <w:p w:rsidR="001C18E3" w:rsidRDefault="001C18E3">
      <w:pPr>
        <w:pStyle w:val="ConsPlusTitle"/>
        <w:jc w:val="center"/>
      </w:pPr>
      <w:r>
        <w:t>ЛЕНИНГРАДСКОЙ ОБЛАСТИ</w:t>
      </w:r>
    </w:p>
    <w:p w:rsidR="001C18E3" w:rsidRDefault="001C1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18E3">
        <w:trPr>
          <w:jc w:val="center"/>
        </w:trPr>
        <w:tc>
          <w:tcPr>
            <w:tcW w:w="9294" w:type="dxa"/>
            <w:tcBorders>
              <w:top w:val="nil"/>
              <w:left w:val="single" w:sz="24" w:space="0" w:color="CED3F1"/>
              <w:bottom w:val="nil"/>
              <w:right w:val="single" w:sz="24" w:space="0" w:color="F4F3F8"/>
            </w:tcBorders>
            <w:shd w:val="clear" w:color="auto" w:fill="F4F3F8"/>
          </w:tcPr>
          <w:p w:rsidR="001C18E3" w:rsidRDefault="001C18E3">
            <w:pPr>
              <w:pStyle w:val="ConsPlusNormal"/>
              <w:jc w:val="center"/>
            </w:pPr>
            <w:r>
              <w:rPr>
                <w:color w:val="392C69"/>
              </w:rPr>
              <w:t>Список изменяющих документов</w:t>
            </w:r>
          </w:p>
          <w:p w:rsidR="001C18E3" w:rsidRDefault="001C18E3">
            <w:pPr>
              <w:pStyle w:val="ConsPlusNormal"/>
              <w:jc w:val="center"/>
            </w:pPr>
            <w:r>
              <w:rPr>
                <w:color w:val="392C69"/>
              </w:rPr>
              <w:t>(в ред. Постановлений Правительства Ленинградской области</w:t>
            </w:r>
          </w:p>
          <w:p w:rsidR="001C18E3" w:rsidRDefault="001C18E3">
            <w:pPr>
              <w:pStyle w:val="ConsPlusNormal"/>
              <w:jc w:val="center"/>
            </w:pPr>
            <w:r>
              <w:rPr>
                <w:color w:val="392C69"/>
              </w:rPr>
              <w:t xml:space="preserve">от 01.07.2019 </w:t>
            </w:r>
            <w:hyperlink r:id="rId5" w:history="1">
              <w:r>
                <w:rPr>
                  <w:color w:val="0000FF"/>
                </w:rPr>
                <w:t>N 296</w:t>
              </w:r>
            </w:hyperlink>
            <w:r>
              <w:rPr>
                <w:color w:val="392C69"/>
              </w:rPr>
              <w:t xml:space="preserve">, от 03.07.2019 </w:t>
            </w:r>
            <w:hyperlink r:id="rId6" w:history="1">
              <w:r>
                <w:rPr>
                  <w:color w:val="0000FF"/>
                </w:rPr>
                <w:t>N 316</w:t>
              </w:r>
            </w:hyperlink>
            <w:r>
              <w:rPr>
                <w:color w:val="392C69"/>
              </w:rPr>
              <w:t xml:space="preserve">, от 11.10.2019 </w:t>
            </w:r>
            <w:hyperlink r:id="rId7" w:history="1">
              <w:r>
                <w:rPr>
                  <w:color w:val="0000FF"/>
                </w:rPr>
                <w:t>N 460</w:t>
              </w:r>
            </w:hyperlink>
            <w:r>
              <w:rPr>
                <w:color w:val="392C69"/>
              </w:rPr>
              <w:t>)</w:t>
            </w:r>
          </w:p>
        </w:tc>
      </w:tr>
    </w:tbl>
    <w:p w:rsidR="001C18E3" w:rsidRDefault="001C18E3">
      <w:pPr>
        <w:pStyle w:val="ConsPlusNormal"/>
        <w:ind w:firstLine="540"/>
        <w:jc w:val="both"/>
      </w:pPr>
    </w:p>
    <w:p w:rsidR="001C18E3" w:rsidRDefault="001C18E3">
      <w:pPr>
        <w:pStyle w:val="ConsPlusNormal"/>
        <w:ind w:firstLine="540"/>
        <w:jc w:val="both"/>
      </w:pPr>
      <w:r>
        <w:t xml:space="preserve">В соответствии с Федеральным </w:t>
      </w:r>
      <w:hyperlink r:id="rId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связи с переходом Ленинградской области с 3 июня 2019 года на цифровое эфирное телерадиовещание в соответствии с </w:t>
      </w:r>
      <w:hyperlink r:id="rId9" w:history="1">
        <w:r>
          <w:rPr>
            <w:color w:val="0000FF"/>
          </w:rPr>
          <w:t>постановлением</w:t>
        </w:r>
      </w:hyperlink>
      <w:r>
        <w:t xml:space="preserve"> Правительства Российской Федерации от 3 декабря 2009 года N 985 "О федеральной целевой программе "Развитие телерадиовещания в Российской Федерации на 2009-2018 годы" Правительство Ленинградской области постановляет:</w:t>
      </w:r>
    </w:p>
    <w:p w:rsidR="001C18E3" w:rsidRDefault="001C18E3">
      <w:pPr>
        <w:pStyle w:val="ConsPlusNormal"/>
        <w:jc w:val="both"/>
      </w:pPr>
      <w:r>
        <w:t xml:space="preserve">(преамбула в ред. </w:t>
      </w:r>
      <w:hyperlink r:id="rId10" w:history="1">
        <w:r>
          <w:rPr>
            <w:color w:val="0000FF"/>
          </w:rPr>
          <w:t>Постановления</w:t>
        </w:r>
      </w:hyperlink>
      <w:r>
        <w:t xml:space="preserve"> Правительства Ленинградской области от 03.07.2019 N 316)</w:t>
      </w:r>
    </w:p>
    <w:p w:rsidR="001C18E3" w:rsidRDefault="001C18E3">
      <w:pPr>
        <w:pStyle w:val="ConsPlusNormal"/>
        <w:ind w:firstLine="540"/>
        <w:jc w:val="both"/>
      </w:pPr>
    </w:p>
    <w:p w:rsidR="001C18E3" w:rsidRDefault="001C18E3">
      <w:pPr>
        <w:pStyle w:val="ConsPlusNormal"/>
        <w:ind w:firstLine="540"/>
        <w:jc w:val="both"/>
      </w:pPr>
      <w:bookmarkStart w:id="0" w:name="P18"/>
      <w:bookmarkEnd w:id="0"/>
      <w:r>
        <w:t>1. Установить в Ленинградской области дополнительную меру социальной поддержки в виде единовременной денежной компенсации и единовременной денежной выплаты на покупку оборудования для приема цифрового телевизионного сигнала гражданам Российской Федерации, проживающим на территории Ленинградской области, из числа:</w:t>
      </w:r>
    </w:p>
    <w:p w:rsidR="001C18E3" w:rsidRDefault="001C18E3">
      <w:pPr>
        <w:pStyle w:val="ConsPlusNormal"/>
        <w:jc w:val="both"/>
      </w:pPr>
      <w:r>
        <w:t xml:space="preserve">(в ред. </w:t>
      </w:r>
      <w:hyperlink r:id="rId11" w:history="1">
        <w:r>
          <w:rPr>
            <w:color w:val="0000FF"/>
          </w:rPr>
          <w:t>Постановления</w:t>
        </w:r>
      </w:hyperlink>
      <w:r>
        <w:t xml:space="preserve"> Правительства Ленинградской области от 11.10.2019 N 460)</w:t>
      </w:r>
    </w:p>
    <w:p w:rsidR="001C18E3" w:rsidRDefault="001C18E3">
      <w:pPr>
        <w:pStyle w:val="ConsPlusNormal"/>
        <w:spacing w:before="220"/>
        <w:ind w:firstLine="540"/>
        <w:jc w:val="both"/>
      </w:pPr>
      <w:r>
        <w:t>ветеранов Великой Отечественной войны;</w:t>
      </w:r>
    </w:p>
    <w:p w:rsidR="001C18E3" w:rsidRDefault="001C18E3">
      <w:pPr>
        <w:pStyle w:val="ConsPlusNormal"/>
        <w:spacing w:before="220"/>
        <w:ind w:firstLine="540"/>
        <w:jc w:val="both"/>
      </w:pPr>
      <w: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бывшие несовершеннолетние узники фашизма);</w:t>
      </w:r>
    </w:p>
    <w:p w:rsidR="001C18E3" w:rsidRDefault="001C18E3">
      <w:pPr>
        <w:pStyle w:val="ConsPlusNormal"/>
        <w:spacing w:before="220"/>
        <w:ind w:firstLine="540"/>
        <w:jc w:val="both"/>
      </w:pPr>
      <w:r>
        <w:t>пенсионеров, получающих федеральную социальную доплату к пенсии;</w:t>
      </w:r>
    </w:p>
    <w:p w:rsidR="001C18E3" w:rsidRDefault="001C18E3">
      <w:pPr>
        <w:pStyle w:val="ConsPlusNormal"/>
        <w:spacing w:before="220"/>
        <w:ind w:firstLine="540"/>
        <w:jc w:val="both"/>
      </w:pPr>
      <w:r>
        <w:t>семей, получающих ежемесячное пособие на приобретение товаров детского ассортимента и продуктов детского питания.</w:t>
      </w:r>
    </w:p>
    <w:p w:rsidR="001C18E3" w:rsidRDefault="001C18E3">
      <w:pPr>
        <w:pStyle w:val="ConsPlusNormal"/>
        <w:spacing w:before="220"/>
        <w:ind w:firstLine="540"/>
        <w:jc w:val="both"/>
      </w:pPr>
      <w:r>
        <w:t>2. Утвердить:</w:t>
      </w:r>
    </w:p>
    <w:p w:rsidR="001C18E3" w:rsidRDefault="001C18E3">
      <w:pPr>
        <w:pStyle w:val="ConsPlusNormal"/>
        <w:spacing w:before="220"/>
        <w:ind w:firstLine="540"/>
        <w:jc w:val="both"/>
      </w:pPr>
      <w:hyperlink w:anchor="P55" w:history="1">
        <w:r>
          <w:rPr>
            <w:color w:val="0000FF"/>
          </w:rPr>
          <w:t>Порядок</w:t>
        </w:r>
      </w:hyperlink>
      <w:r>
        <w:t xml:space="preserve"> предоставления единовременной денежной компенсации на покупку оборудования для приема цифрового телевизионного сигнала отдельным категориям граждан, проживающих на территории Ленинградской области, согласно приложению 1;</w:t>
      </w:r>
    </w:p>
    <w:p w:rsidR="001C18E3" w:rsidRDefault="001C18E3">
      <w:pPr>
        <w:pStyle w:val="ConsPlusNormal"/>
        <w:spacing w:before="220"/>
        <w:ind w:firstLine="540"/>
        <w:jc w:val="both"/>
      </w:pPr>
      <w:hyperlink w:anchor="P365" w:history="1">
        <w:r>
          <w:rPr>
            <w:color w:val="0000FF"/>
          </w:rPr>
          <w:t>Порядок</w:t>
        </w:r>
      </w:hyperlink>
      <w:r>
        <w:t xml:space="preserve"> предоставления единовременной денежной выплаты на покупку оборудования для приема цифрового телевизионного сигнала отдельным категориям граждан, проживающих на территории Ленинградской области, согласно приложению 2.</w:t>
      </w:r>
    </w:p>
    <w:p w:rsidR="001C18E3" w:rsidRDefault="001C18E3">
      <w:pPr>
        <w:pStyle w:val="ConsPlusNormal"/>
        <w:jc w:val="both"/>
      </w:pPr>
      <w:r>
        <w:t xml:space="preserve">(п. 2 в ред. </w:t>
      </w:r>
      <w:hyperlink r:id="rId12" w:history="1">
        <w:r>
          <w:rPr>
            <w:color w:val="0000FF"/>
          </w:rPr>
          <w:t>Постановления</w:t>
        </w:r>
      </w:hyperlink>
      <w:r>
        <w:t xml:space="preserve"> Правительства Ленинградской области от 11.10.2019 N 460)</w:t>
      </w:r>
    </w:p>
    <w:p w:rsidR="001C18E3" w:rsidRDefault="001C18E3">
      <w:pPr>
        <w:pStyle w:val="ConsPlusNormal"/>
        <w:spacing w:before="220"/>
        <w:ind w:firstLine="540"/>
        <w:jc w:val="both"/>
      </w:pPr>
      <w:r>
        <w:lastRenderedPageBreak/>
        <w:t xml:space="preserve">3. Единовременная денежная компенсация на покупку оборудования для приема цифрового телевизионного сигнала, осуществляемого посредством наземного способа передачи цифрового сигнала (далее - оборудование для приема цифрового наземного телевизионного сигнала), предоставляется гражданам, указанным в </w:t>
      </w:r>
      <w:hyperlink w:anchor="P18" w:history="1">
        <w:r>
          <w:rPr>
            <w:color w:val="0000FF"/>
          </w:rPr>
          <w:t>пункте 1</w:t>
        </w:r>
      </w:hyperlink>
      <w:r>
        <w:t xml:space="preserve"> настоящего постановления (далее - граждане), которые понесли расходы на покупку одного комплекта оборудования для приема цифрового наземного телевизионного сигнала в период с 1 января 2018 года по 2 декабря 2019 года, в размере фактически произведенных расходов, но не более 3000 рублей.</w:t>
      </w:r>
    </w:p>
    <w:p w:rsidR="001C18E3" w:rsidRDefault="001C18E3">
      <w:pPr>
        <w:pStyle w:val="ConsPlusNormal"/>
        <w:spacing w:before="220"/>
        <w:ind w:firstLine="540"/>
        <w:jc w:val="both"/>
      </w:pPr>
      <w:r>
        <w:t>Единовременная денежная компенсация на покупку оборудования для приема цифрового телевизионного сигнала, осуществляемого посредством спутникового способа передачи цифрового сигнала (далее - оборудование для приема цифрового спутникового телевизионного сигнала), предоставляется гражданам, которые заключили с оператором непосредственного спутникового вещания договор на приобретение и(или) установку одного комплекта оборудования для приема цифрового спутникового телевизионного сигнала и понесли расходы на покупку и(или) установку такого оборудования в период с 1 января 2018 года по 2 декабря 2019 года, в размере фактически произведенных расходов, но не более 6000 рублей.</w:t>
      </w:r>
    </w:p>
    <w:p w:rsidR="001C18E3" w:rsidRDefault="001C18E3">
      <w:pPr>
        <w:pStyle w:val="ConsPlusNormal"/>
        <w:spacing w:before="220"/>
        <w:ind w:firstLine="540"/>
        <w:jc w:val="both"/>
      </w:pPr>
      <w:r>
        <w:t>Единовременная денежная выплата на покупку оборудования для приема цифрового спутникового телевизионного сигнала предоставляется гражданам, которые заключили с оператором непосредственного спутникового вещания договор на приобретение и(или) установку одного комплекта оборудования для приема цифрового спутникового телевизионного сигнала в период с 1 января 2018 года по 2 декабря 2019 года, на сумму, указанную в договоре на приобретение и(или) установку одного комплекта оборудования для приема цифрового спутникового телевизионного сигнала, но не более 6000 рублей.</w:t>
      </w:r>
    </w:p>
    <w:p w:rsidR="001C18E3" w:rsidRDefault="001C18E3">
      <w:pPr>
        <w:pStyle w:val="ConsPlusNormal"/>
        <w:spacing w:before="220"/>
        <w:ind w:firstLine="540"/>
        <w:jc w:val="both"/>
      </w:pPr>
      <w:r>
        <w:t xml:space="preserve">Единовременная денежная компенсация на покупку оборудования для приема цифрового наземного телевизионного сигнала предоставляется гражданам, проживающим в населенных пунктах Ленинградской области, за исключением населенных пунктов Ленинградской области, указанных в </w:t>
      </w:r>
      <w:hyperlink r:id="rId13" w:history="1">
        <w:r>
          <w:rPr>
            <w:color w:val="0000FF"/>
          </w:rPr>
          <w:t>Перечне</w:t>
        </w:r>
      </w:hyperlink>
      <w:r>
        <w:t xml:space="preserve"> населенных пунктов, расположенных вне зоны охвата сетью эфирной цифровой наземной трансляции обязательных общедоступных телеканалов и(или) радиоканалов, с указанием для каждого населенного пункта перечня операторов обязательных общедоступных телеканалов и(или) радиоканалов, оказывающих услуги связи для целей телевизионного вещания и(или) радиовещания с использованием сетей спутникового телерадиовещания в таких населенных пунктах, утвержденном приказом Министерства цифрового развития, связи и массовых коммуникаций Российской Федерации от 5 марта 2019 года N 81, при условии отсутствия у граждан спутникового цифрового либо кабельного телевидения в жилом помещении, предоставляемого на основании договора с оператором непосредственного спутникового (кабельного) вещания о предоставлении услуг непосредственного спутникового (кабельного) вещания по месту постоянного жительства граждан.</w:t>
      </w:r>
    </w:p>
    <w:p w:rsidR="001C18E3" w:rsidRDefault="001C18E3">
      <w:pPr>
        <w:pStyle w:val="ConsPlusNormal"/>
        <w:spacing w:before="220"/>
        <w:ind w:firstLine="540"/>
        <w:jc w:val="both"/>
      </w:pPr>
      <w:r>
        <w:t xml:space="preserve">Единовременная денежная компенсация и единовременная денежная выплата на покупку оборудования для приема цифрового спутникового телевизионного сигнала предоставляется гражданам, проживающим в населенных пунктах Ленинградской области, указанных в </w:t>
      </w:r>
      <w:hyperlink r:id="rId14" w:history="1">
        <w:r>
          <w:rPr>
            <w:color w:val="0000FF"/>
          </w:rPr>
          <w:t>Перечне</w:t>
        </w:r>
      </w:hyperlink>
      <w:r>
        <w:t xml:space="preserve"> населенных пунктов, расположенных вне зоны охвата сетью эфирной цифровой наземной трансляции обязательных общедоступных телеканалов и(или) радиоканалов, с указанием для каждого населенного пункта перечня операторов обязательных общедоступных телеканалов и(или) радиоканалов, оказывающих услуги связи для целей телевизионного вещания и(или) радиовещания с использованием сетей спутникового телерадиовещания в таких населенных пунктах, утвержденном приказом Министерства цифрового развития, связи и массовых коммуникаций Российской Федерации от 5 марта 2019 года N 81, при условии отсутствия у граждан до 1 января 2018 года спутникового цифрового либо кабельного телевидения в жилом помещении на основании договора с оператором непосредственного спутникового (кабельного) вещания о предоставлении услуг непосредственного спутникового (кабельного) вещания по месту постоянного жительства граждан.</w:t>
      </w:r>
    </w:p>
    <w:p w:rsidR="001C18E3" w:rsidRDefault="001C18E3">
      <w:pPr>
        <w:pStyle w:val="ConsPlusNormal"/>
        <w:jc w:val="both"/>
      </w:pPr>
      <w:r>
        <w:lastRenderedPageBreak/>
        <w:t xml:space="preserve">(п. 3 в ред. </w:t>
      </w:r>
      <w:hyperlink r:id="rId15" w:history="1">
        <w:r>
          <w:rPr>
            <w:color w:val="0000FF"/>
          </w:rPr>
          <w:t>Постановления</w:t>
        </w:r>
      </w:hyperlink>
      <w:r>
        <w:t xml:space="preserve"> Правительства Ленинградской области от 11.10.2019 N 460)</w:t>
      </w:r>
    </w:p>
    <w:p w:rsidR="001C18E3" w:rsidRDefault="001C18E3">
      <w:pPr>
        <w:pStyle w:val="ConsPlusNormal"/>
        <w:spacing w:before="220"/>
        <w:ind w:firstLine="540"/>
        <w:jc w:val="both"/>
      </w:pPr>
      <w:r>
        <w:t>4. Единовременная денежная компенсация и единовременная денежная выплата предоставляется за счет средств областного бюджета Ленинградской области.</w:t>
      </w:r>
    </w:p>
    <w:p w:rsidR="001C18E3" w:rsidRDefault="001C18E3">
      <w:pPr>
        <w:pStyle w:val="ConsPlusNormal"/>
        <w:jc w:val="both"/>
      </w:pPr>
      <w:r>
        <w:t xml:space="preserve">(в ред. </w:t>
      </w:r>
      <w:hyperlink r:id="rId16" w:history="1">
        <w:r>
          <w:rPr>
            <w:color w:val="0000FF"/>
          </w:rPr>
          <w:t>Постановления</w:t>
        </w:r>
      </w:hyperlink>
      <w:r>
        <w:t xml:space="preserve"> Правительства Ленинградской области от 11.10.2019 N 460)</w:t>
      </w:r>
    </w:p>
    <w:p w:rsidR="001C18E3" w:rsidRDefault="001C18E3">
      <w:pPr>
        <w:pStyle w:val="ConsPlusNormal"/>
        <w:spacing w:before="220"/>
        <w:ind w:firstLine="540"/>
        <w:jc w:val="both"/>
      </w:pPr>
      <w:r>
        <w:t xml:space="preserve">4.1. Комитету по социальной защите населения Ленинградской области обеспечить размещение информации о предоставлении единовременной денежной компенсации и единовременной денежной выплаты в Единой государственной информационной системе социального обеспечения в соответствии с Федеральным </w:t>
      </w:r>
      <w:hyperlink r:id="rId17" w:history="1">
        <w:r>
          <w:rPr>
            <w:color w:val="0000FF"/>
          </w:rPr>
          <w:t>законом</w:t>
        </w:r>
      </w:hyperlink>
      <w:r>
        <w:t xml:space="preserve"> от 17 июля 1999 года N 178-ФЗ "О государственной социальной помощи".</w:t>
      </w:r>
    </w:p>
    <w:p w:rsidR="001C18E3" w:rsidRDefault="001C18E3">
      <w:pPr>
        <w:pStyle w:val="ConsPlusNormal"/>
        <w:jc w:val="both"/>
      </w:pPr>
      <w:r>
        <w:t xml:space="preserve">(п. 4.1 введен </w:t>
      </w:r>
      <w:hyperlink r:id="rId18" w:history="1">
        <w:r>
          <w:rPr>
            <w:color w:val="0000FF"/>
          </w:rPr>
          <w:t>Постановлением</w:t>
        </w:r>
      </w:hyperlink>
      <w:r>
        <w:t xml:space="preserve"> Правительства Ленинградской области от 11.10.2019 N 460)</w:t>
      </w:r>
    </w:p>
    <w:p w:rsidR="001C18E3" w:rsidRDefault="001C18E3">
      <w:pPr>
        <w:pStyle w:val="ConsPlusNormal"/>
        <w:spacing w:before="220"/>
        <w:ind w:firstLine="540"/>
        <w:jc w:val="both"/>
      </w:pPr>
      <w:r>
        <w:t>5. Контроль за исполнением постановления возложить на заместителя Председателя Правительства Ленинградской области по социальным вопросам.</w:t>
      </w:r>
    </w:p>
    <w:p w:rsidR="001C18E3" w:rsidRDefault="001C18E3">
      <w:pPr>
        <w:pStyle w:val="ConsPlusNormal"/>
        <w:spacing w:before="220"/>
        <w:ind w:firstLine="540"/>
        <w:jc w:val="both"/>
      </w:pPr>
      <w:r>
        <w:t>6. Настоящее постановление вступает в силу по истечении 10 дней со дня официального опубликования.</w:t>
      </w:r>
    </w:p>
    <w:p w:rsidR="001C18E3" w:rsidRDefault="001C18E3">
      <w:pPr>
        <w:pStyle w:val="ConsPlusNormal"/>
        <w:ind w:firstLine="540"/>
        <w:jc w:val="both"/>
      </w:pPr>
    </w:p>
    <w:p w:rsidR="001C18E3" w:rsidRDefault="001C18E3">
      <w:pPr>
        <w:pStyle w:val="ConsPlusNormal"/>
        <w:jc w:val="right"/>
      </w:pPr>
      <w:r>
        <w:t>Губернатор</w:t>
      </w:r>
    </w:p>
    <w:p w:rsidR="001C18E3" w:rsidRDefault="001C18E3">
      <w:pPr>
        <w:pStyle w:val="ConsPlusNormal"/>
        <w:jc w:val="right"/>
      </w:pPr>
      <w:r>
        <w:t>Ленинградской области</w:t>
      </w:r>
    </w:p>
    <w:p w:rsidR="001C18E3" w:rsidRDefault="001C18E3">
      <w:pPr>
        <w:pStyle w:val="ConsPlusNormal"/>
        <w:jc w:val="right"/>
      </w:pPr>
      <w:r>
        <w:t>А.Дрозденко</w:t>
      </w:r>
    </w:p>
    <w:p w:rsidR="001C18E3" w:rsidRDefault="001C18E3">
      <w:pPr>
        <w:pStyle w:val="ConsPlusNormal"/>
        <w:jc w:val="right"/>
      </w:pPr>
    </w:p>
    <w:p w:rsidR="001C18E3" w:rsidRDefault="001C18E3">
      <w:pPr>
        <w:pStyle w:val="ConsPlusNormal"/>
        <w:jc w:val="right"/>
      </w:pPr>
    </w:p>
    <w:p w:rsidR="001C18E3" w:rsidRDefault="001C18E3">
      <w:pPr>
        <w:pStyle w:val="ConsPlusNormal"/>
        <w:jc w:val="right"/>
      </w:pPr>
    </w:p>
    <w:p w:rsidR="001C18E3" w:rsidRDefault="001C18E3">
      <w:pPr>
        <w:pStyle w:val="ConsPlusNormal"/>
        <w:jc w:val="right"/>
      </w:pPr>
    </w:p>
    <w:p w:rsidR="001C18E3" w:rsidRDefault="001C18E3">
      <w:pPr>
        <w:pStyle w:val="ConsPlusNormal"/>
        <w:jc w:val="right"/>
      </w:pPr>
    </w:p>
    <w:p w:rsidR="001C18E3" w:rsidRDefault="001C18E3">
      <w:pPr>
        <w:pStyle w:val="ConsPlusNormal"/>
        <w:jc w:val="right"/>
        <w:outlineLvl w:val="0"/>
      </w:pPr>
      <w:r>
        <w:t>УТВЕРЖДЕН</w:t>
      </w:r>
    </w:p>
    <w:p w:rsidR="001C18E3" w:rsidRDefault="001C18E3">
      <w:pPr>
        <w:pStyle w:val="ConsPlusNormal"/>
        <w:jc w:val="right"/>
      </w:pPr>
      <w:r>
        <w:t>постановлением Правительства</w:t>
      </w:r>
    </w:p>
    <w:p w:rsidR="001C18E3" w:rsidRDefault="001C18E3">
      <w:pPr>
        <w:pStyle w:val="ConsPlusNormal"/>
        <w:jc w:val="right"/>
      </w:pPr>
      <w:r>
        <w:t>Ленинградской области</w:t>
      </w:r>
    </w:p>
    <w:p w:rsidR="001C18E3" w:rsidRDefault="001C18E3">
      <w:pPr>
        <w:pStyle w:val="ConsPlusNormal"/>
        <w:jc w:val="right"/>
      </w:pPr>
      <w:r>
        <w:t>от 22.10.2018 N 401</w:t>
      </w:r>
    </w:p>
    <w:p w:rsidR="001C18E3" w:rsidRDefault="001C18E3">
      <w:pPr>
        <w:pStyle w:val="ConsPlusNormal"/>
        <w:jc w:val="right"/>
      </w:pPr>
      <w:hyperlink r:id="rId19" w:history="1">
        <w:r>
          <w:rPr>
            <w:color w:val="0000FF"/>
          </w:rPr>
          <w:t>(приложение 1)</w:t>
        </w:r>
      </w:hyperlink>
    </w:p>
    <w:p w:rsidR="001C18E3" w:rsidRDefault="001C18E3">
      <w:pPr>
        <w:pStyle w:val="ConsPlusNormal"/>
        <w:ind w:firstLine="540"/>
        <w:jc w:val="both"/>
      </w:pPr>
    </w:p>
    <w:p w:rsidR="001C18E3" w:rsidRDefault="001C18E3">
      <w:pPr>
        <w:pStyle w:val="ConsPlusTitle"/>
        <w:jc w:val="center"/>
      </w:pPr>
      <w:bookmarkStart w:id="1" w:name="P55"/>
      <w:bookmarkEnd w:id="1"/>
      <w:r>
        <w:t>ПОРЯДОК</w:t>
      </w:r>
    </w:p>
    <w:p w:rsidR="001C18E3" w:rsidRDefault="001C18E3">
      <w:pPr>
        <w:pStyle w:val="ConsPlusTitle"/>
        <w:jc w:val="center"/>
      </w:pPr>
      <w:r>
        <w:t>ПРЕДОСТАВЛЕНИЯ ЕДИНОВРЕМЕННОЙ ДЕНЕЖНОЙ КОМПЕНСАЦИИ</w:t>
      </w:r>
    </w:p>
    <w:p w:rsidR="001C18E3" w:rsidRDefault="001C18E3">
      <w:pPr>
        <w:pStyle w:val="ConsPlusTitle"/>
        <w:jc w:val="center"/>
      </w:pPr>
      <w:r>
        <w:t>НА ПОКУПКУ ОБОРУДОВАНИЯ ДЛЯ ПРИЕМА ЦИФРОВОГО ТЕЛЕВИЗИОННОГО</w:t>
      </w:r>
    </w:p>
    <w:p w:rsidR="001C18E3" w:rsidRDefault="001C18E3">
      <w:pPr>
        <w:pStyle w:val="ConsPlusTitle"/>
        <w:jc w:val="center"/>
      </w:pPr>
      <w:r>
        <w:t>СИГНАЛА ОТДЕЛЬНЫМ КАТЕГОРИЯМ ГРАЖДАН, ПРОЖИВАЮЩИХ</w:t>
      </w:r>
    </w:p>
    <w:p w:rsidR="001C18E3" w:rsidRDefault="001C18E3">
      <w:pPr>
        <w:pStyle w:val="ConsPlusTitle"/>
        <w:jc w:val="center"/>
      </w:pPr>
      <w:r>
        <w:t>НА ТЕРРИТОРИИ ЛЕНИНГРАДСКОЙ ОБЛАСТИ</w:t>
      </w:r>
    </w:p>
    <w:p w:rsidR="001C18E3" w:rsidRDefault="001C1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18E3">
        <w:trPr>
          <w:jc w:val="center"/>
        </w:trPr>
        <w:tc>
          <w:tcPr>
            <w:tcW w:w="9294" w:type="dxa"/>
            <w:tcBorders>
              <w:top w:val="nil"/>
              <w:left w:val="single" w:sz="24" w:space="0" w:color="CED3F1"/>
              <w:bottom w:val="nil"/>
              <w:right w:val="single" w:sz="24" w:space="0" w:color="F4F3F8"/>
            </w:tcBorders>
            <w:shd w:val="clear" w:color="auto" w:fill="F4F3F8"/>
          </w:tcPr>
          <w:p w:rsidR="001C18E3" w:rsidRDefault="001C18E3">
            <w:pPr>
              <w:pStyle w:val="ConsPlusNormal"/>
              <w:jc w:val="center"/>
            </w:pPr>
            <w:r>
              <w:rPr>
                <w:color w:val="392C69"/>
              </w:rPr>
              <w:t>Список изменяющих документов</w:t>
            </w:r>
          </w:p>
          <w:p w:rsidR="001C18E3" w:rsidRDefault="001C18E3">
            <w:pPr>
              <w:pStyle w:val="ConsPlusNormal"/>
              <w:jc w:val="center"/>
            </w:pPr>
            <w:r>
              <w:rPr>
                <w:color w:val="392C69"/>
              </w:rPr>
              <w:t>(в ред. Постановлений Правительства Ленинградской области</w:t>
            </w:r>
          </w:p>
          <w:p w:rsidR="001C18E3" w:rsidRDefault="001C18E3">
            <w:pPr>
              <w:pStyle w:val="ConsPlusNormal"/>
              <w:jc w:val="center"/>
            </w:pPr>
            <w:r>
              <w:rPr>
                <w:color w:val="392C69"/>
              </w:rPr>
              <w:t xml:space="preserve">от 01.07.2019 </w:t>
            </w:r>
            <w:hyperlink r:id="rId20" w:history="1">
              <w:r>
                <w:rPr>
                  <w:color w:val="0000FF"/>
                </w:rPr>
                <w:t>N 296</w:t>
              </w:r>
            </w:hyperlink>
            <w:r>
              <w:rPr>
                <w:color w:val="392C69"/>
              </w:rPr>
              <w:t xml:space="preserve">, от 03.07.2019 </w:t>
            </w:r>
            <w:hyperlink r:id="rId21" w:history="1">
              <w:r>
                <w:rPr>
                  <w:color w:val="0000FF"/>
                </w:rPr>
                <w:t>N 316</w:t>
              </w:r>
            </w:hyperlink>
            <w:r>
              <w:rPr>
                <w:color w:val="392C69"/>
              </w:rPr>
              <w:t xml:space="preserve">, от 11.10.2019 </w:t>
            </w:r>
            <w:hyperlink r:id="rId22" w:history="1">
              <w:r>
                <w:rPr>
                  <w:color w:val="0000FF"/>
                </w:rPr>
                <w:t>N 460</w:t>
              </w:r>
            </w:hyperlink>
            <w:r>
              <w:rPr>
                <w:color w:val="392C69"/>
              </w:rPr>
              <w:t>)</w:t>
            </w:r>
          </w:p>
        </w:tc>
      </w:tr>
    </w:tbl>
    <w:p w:rsidR="001C18E3" w:rsidRDefault="001C18E3">
      <w:pPr>
        <w:pStyle w:val="ConsPlusNormal"/>
        <w:jc w:val="center"/>
      </w:pPr>
    </w:p>
    <w:p w:rsidR="001C18E3" w:rsidRDefault="001C18E3">
      <w:pPr>
        <w:pStyle w:val="ConsPlusTitle"/>
        <w:jc w:val="center"/>
        <w:outlineLvl w:val="1"/>
      </w:pPr>
      <w:r>
        <w:t>1. Общие положения</w:t>
      </w:r>
    </w:p>
    <w:p w:rsidR="001C18E3" w:rsidRDefault="001C18E3">
      <w:pPr>
        <w:pStyle w:val="ConsPlusNormal"/>
        <w:ind w:firstLine="540"/>
        <w:jc w:val="both"/>
      </w:pPr>
    </w:p>
    <w:p w:rsidR="001C18E3" w:rsidRDefault="001C18E3">
      <w:pPr>
        <w:pStyle w:val="ConsPlusNormal"/>
        <w:ind w:firstLine="540"/>
        <w:jc w:val="both"/>
      </w:pPr>
      <w:r>
        <w:t>1.1. Настоящий Порядок определяет правила предоставления единовременной денежной компенсации на покупку оборудования для приема цифрового телевизионного сигнала отдельным категориям граждан, проживающих на территории Ленинградской области (далее - единовременная денежная компенсация).</w:t>
      </w:r>
    </w:p>
    <w:p w:rsidR="001C18E3" w:rsidRDefault="001C18E3">
      <w:pPr>
        <w:pStyle w:val="ConsPlusNormal"/>
        <w:spacing w:before="220"/>
        <w:ind w:firstLine="540"/>
        <w:jc w:val="both"/>
      </w:pPr>
      <w:r>
        <w:t>1.2. В целях настоящего Порядка применяются следующие понятия:</w:t>
      </w:r>
    </w:p>
    <w:p w:rsidR="001C18E3" w:rsidRDefault="001C18E3">
      <w:pPr>
        <w:pStyle w:val="ConsPlusNormal"/>
        <w:spacing w:before="220"/>
        <w:ind w:firstLine="540"/>
        <w:jc w:val="both"/>
      </w:pPr>
      <w:r>
        <w:t xml:space="preserve">единовременная денежная компенсация - денежная выплата, назначенная гражданину из числа лиц, указанных в </w:t>
      </w:r>
      <w:hyperlink w:anchor="P18" w:history="1">
        <w:r>
          <w:rPr>
            <w:color w:val="0000FF"/>
          </w:rPr>
          <w:t>пункте 1</w:t>
        </w:r>
      </w:hyperlink>
      <w:r>
        <w:t xml:space="preserve"> настоящего постановления (далее - граждане), понесшему расходы </w:t>
      </w:r>
      <w:r>
        <w:lastRenderedPageBreak/>
        <w:t>на покупку одного комплекта оборудования для приема цифрового телевизионного сигнала в период с 1 января 2018 года по 2 декабря 2019 года;</w:t>
      </w:r>
    </w:p>
    <w:p w:rsidR="001C18E3" w:rsidRDefault="001C18E3">
      <w:pPr>
        <w:pStyle w:val="ConsPlusNormal"/>
        <w:jc w:val="both"/>
      </w:pPr>
      <w:r>
        <w:t xml:space="preserve">(в ред. </w:t>
      </w:r>
      <w:hyperlink r:id="rId23" w:history="1">
        <w:r>
          <w:rPr>
            <w:color w:val="0000FF"/>
          </w:rPr>
          <w:t>Постановления</w:t>
        </w:r>
      </w:hyperlink>
      <w:r>
        <w:t xml:space="preserve"> Правительства Ленинградской области от 03.07.2019 N 316)</w:t>
      </w:r>
    </w:p>
    <w:p w:rsidR="001C18E3" w:rsidRDefault="001C18E3">
      <w:pPr>
        <w:pStyle w:val="ConsPlusNormal"/>
        <w:spacing w:before="220"/>
        <w:ind w:firstLine="540"/>
        <w:jc w:val="both"/>
      </w:pPr>
      <w:r>
        <w:t>оборудование для приема цифрового спутникового телевизионного сигнала - цифровая приставка, подключаемая к телевизионному приемнику, поддерживающая прием цифрового спутникового теле- и радиосигнала стандарта DVB-S, и параболическая антенна сантиметрового диапазона;</w:t>
      </w:r>
    </w:p>
    <w:p w:rsidR="001C18E3" w:rsidRDefault="001C18E3">
      <w:pPr>
        <w:pStyle w:val="ConsPlusNormal"/>
        <w:jc w:val="both"/>
      </w:pPr>
      <w:r>
        <w:t xml:space="preserve">(в ред. </w:t>
      </w:r>
      <w:hyperlink r:id="rId24" w:history="1">
        <w:r>
          <w:rPr>
            <w:color w:val="0000FF"/>
          </w:rPr>
          <w:t>Постановления</w:t>
        </w:r>
      </w:hyperlink>
      <w:r>
        <w:t xml:space="preserve"> Правительства Ленинградской области от 03.07.2019 N 316)</w:t>
      </w:r>
    </w:p>
    <w:p w:rsidR="001C18E3" w:rsidRDefault="001C18E3">
      <w:pPr>
        <w:pStyle w:val="ConsPlusNormal"/>
        <w:spacing w:before="220"/>
        <w:ind w:firstLine="540"/>
        <w:jc w:val="both"/>
      </w:pPr>
      <w:r>
        <w:t>оборудование для приема цифрового наземного телевизионного сигнала - цифровая приставка, подключаемая к телевизионному приемнику, поддерживающая прием цифрового эфирного теле- и радиосигнала стандарта DVB-T2, и(или) эфирная антенна дециметрового диапазона.</w:t>
      </w:r>
    </w:p>
    <w:p w:rsidR="001C18E3" w:rsidRDefault="001C18E3">
      <w:pPr>
        <w:pStyle w:val="ConsPlusNormal"/>
        <w:jc w:val="both"/>
      </w:pPr>
      <w:r>
        <w:t xml:space="preserve">(в ред. </w:t>
      </w:r>
      <w:hyperlink r:id="rId25" w:history="1">
        <w:r>
          <w:rPr>
            <w:color w:val="0000FF"/>
          </w:rPr>
          <w:t>Постановления</w:t>
        </w:r>
      </w:hyperlink>
      <w:r>
        <w:t xml:space="preserve"> Правительства Ленинградской области от 03.07.2019 N 316)</w:t>
      </w:r>
    </w:p>
    <w:p w:rsidR="001C18E3" w:rsidRDefault="001C18E3">
      <w:pPr>
        <w:pStyle w:val="ConsPlusNormal"/>
        <w:spacing w:before="220"/>
        <w:ind w:firstLine="540"/>
        <w:jc w:val="both"/>
      </w:pPr>
      <w:r>
        <w:t>1.3. Единовременная денежная компенсация предоставляется на одно жилое помещение по выбору граждан.</w:t>
      </w:r>
    </w:p>
    <w:p w:rsidR="001C18E3" w:rsidRDefault="001C18E3">
      <w:pPr>
        <w:pStyle w:val="ConsPlusNormal"/>
        <w:jc w:val="both"/>
      </w:pPr>
      <w:r>
        <w:t xml:space="preserve">(в ред. </w:t>
      </w:r>
      <w:hyperlink r:id="rId26" w:history="1">
        <w:r>
          <w:rPr>
            <w:color w:val="0000FF"/>
          </w:rPr>
          <w:t>Постановления</w:t>
        </w:r>
      </w:hyperlink>
      <w:r>
        <w:t xml:space="preserve"> Правительства Ленинградской области от 03.07.2019 N 316)</w:t>
      </w:r>
    </w:p>
    <w:p w:rsidR="001C18E3" w:rsidRDefault="001C18E3">
      <w:pPr>
        <w:pStyle w:val="ConsPlusNormal"/>
        <w:spacing w:before="220"/>
        <w:ind w:firstLine="540"/>
        <w:jc w:val="both"/>
      </w:pPr>
      <w:r>
        <w:t>При проживании в одном жилом помещении двух и более граждан единовременная денежная компенсация предоставляется одному из них.</w:t>
      </w:r>
    </w:p>
    <w:p w:rsidR="001C18E3" w:rsidRDefault="001C18E3">
      <w:pPr>
        <w:pStyle w:val="ConsPlusNormal"/>
        <w:spacing w:before="220"/>
        <w:ind w:firstLine="540"/>
        <w:jc w:val="both"/>
      </w:pPr>
      <w:r>
        <w:t>1.4. Предоставление единовременной денежной компенсации осуществляется Ленинградским областным государственным казенным учреждением "Центр социальной защиты населения" (далее - ЛОГКУ "ЦСЗН").</w:t>
      </w:r>
    </w:p>
    <w:p w:rsidR="001C18E3" w:rsidRDefault="001C18E3">
      <w:pPr>
        <w:pStyle w:val="ConsPlusNormal"/>
        <w:ind w:firstLine="540"/>
        <w:jc w:val="both"/>
      </w:pPr>
    </w:p>
    <w:p w:rsidR="001C18E3" w:rsidRDefault="001C18E3">
      <w:pPr>
        <w:pStyle w:val="ConsPlusTitle"/>
        <w:jc w:val="center"/>
        <w:outlineLvl w:val="1"/>
      </w:pPr>
      <w:r>
        <w:t>2. Порядок назначения единовременной денежной компенсации</w:t>
      </w:r>
    </w:p>
    <w:p w:rsidR="001C18E3" w:rsidRDefault="001C18E3">
      <w:pPr>
        <w:pStyle w:val="ConsPlusNormal"/>
        <w:ind w:firstLine="540"/>
        <w:jc w:val="both"/>
      </w:pPr>
    </w:p>
    <w:p w:rsidR="001C18E3" w:rsidRDefault="001C18E3">
      <w:pPr>
        <w:pStyle w:val="ConsPlusNormal"/>
        <w:ind w:firstLine="540"/>
        <w:jc w:val="both"/>
      </w:pPr>
      <w:r>
        <w:t xml:space="preserve">2.1. Для получения единовременной денежной компенсации граждане или уполномоченные ими на основании доверенности, оформленной в соответствии с законодательством Российской Федерации, лица (далее - представители гражданина) представляют в ЛОГКУ "ЦСЗН" по месту жительства </w:t>
      </w:r>
      <w:hyperlink w:anchor="P140" w:history="1">
        <w:r>
          <w:rPr>
            <w:color w:val="0000FF"/>
          </w:rPr>
          <w:t>заявление</w:t>
        </w:r>
      </w:hyperlink>
      <w:r>
        <w:t xml:space="preserve"> о назначении единовременной денежной компенсации по форме согласно приложению 1 к настоящему Порядку (далее - заявление) и документы, указанные в </w:t>
      </w:r>
      <w:hyperlink w:anchor="P256" w:history="1">
        <w:r>
          <w:rPr>
            <w:color w:val="0000FF"/>
          </w:rPr>
          <w:t>приложении 2</w:t>
        </w:r>
      </w:hyperlink>
      <w:r>
        <w:t xml:space="preserve"> к настоящему Порядку.</w:t>
      </w:r>
    </w:p>
    <w:p w:rsidR="001C18E3" w:rsidRDefault="001C18E3">
      <w:pPr>
        <w:pStyle w:val="ConsPlusNormal"/>
        <w:spacing w:before="220"/>
        <w:ind w:firstLine="540"/>
        <w:jc w:val="both"/>
      </w:pPr>
      <w:bookmarkStart w:id="2" w:name="P82"/>
      <w:bookmarkEnd w:id="2"/>
      <w:r>
        <w:t xml:space="preserve">2.2. Заявление и документы, указанные в </w:t>
      </w:r>
      <w:hyperlink w:anchor="P256" w:history="1">
        <w:r>
          <w:rPr>
            <w:color w:val="0000FF"/>
          </w:rPr>
          <w:t>приложении 2</w:t>
        </w:r>
      </w:hyperlink>
      <w:r>
        <w:t xml:space="preserve"> к настоящему Порядку, могут быть представлены гражданином (представителем гражданина) в ЛОГКУ "ЦСЗН" в период с 1 января 2019 года по 2 декабря 2019 года в письменном виде.</w:t>
      </w:r>
    </w:p>
    <w:p w:rsidR="001C18E3" w:rsidRDefault="001C18E3">
      <w:pPr>
        <w:pStyle w:val="ConsPlusNormal"/>
        <w:jc w:val="both"/>
      </w:pPr>
      <w:r>
        <w:t xml:space="preserve">(в ред. </w:t>
      </w:r>
      <w:hyperlink r:id="rId27" w:history="1">
        <w:r>
          <w:rPr>
            <w:color w:val="0000FF"/>
          </w:rPr>
          <w:t>Постановления</w:t>
        </w:r>
      </w:hyperlink>
      <w:r>
        <w:t xml:space="preserve"> Правительства Ленинградской области от 03.07.2019 N 316)</w:t>
      </w:r>
    </w:p>
    <w:p w:rsidR="001C18E3" w:rsidRDefault="001C18E3">
      <w:pPr>
        <w:pStyle w:val="ConsPlusNormal"/>
        <w:spacing w:before="220"/>
        <w:ind w:firstLine="540"/>
        <w:jc w:val="both"/>
      </w:pPr>
      <w:r>
        <w:t xml:space="preserve">Если заявление и указанные в </w:t>
      </w:r>
      <w:hyperlink w:anchor="P256" w:history="1">
        <w:r>
          <w:rPr>
            <w:color w:val="0000FF"/>
          </w:rPr>
          <w:t>приложении 2</w:t>
        </w:r>
      </w:hyperlink>
      <w:r>
        <w:t xml:space="preserve"> к настоящему Порядку документы (копии документов), направленные почтовым отправлением в адрес ЛОГКУ "ЦСЗН", представлены в организацию почтовой связи до 24 часов 2 декабря 2019 года, обращение за назначением единовременной денежной компенсации считается поданным в установленный срок.</w:t>
      </w:r>
    </w:p>
    <w:p w:rsidR="001C18E3" w:rsidRDefault="001C18E3">
      <w:pPr>
        <w:pStyle w:val="ConsPlusNormal"/>
        <w:jc w:val="both"/>
      </w:pPr>
      <w:r>
        <w:t xml:space="preserve">(в ред. </w:t>
      </w:r>
      <w:hyperlink r:id="rId28" w:history="1">
        <w:r>
          <w:rPr>
            <w:color w:val="0000FF"/>
          </w:rPr>
          <w:t>Постановления</w:t>
        </w:r>
      </w:hyperlink>
      <w:r>
        <w:t xml:space="preserve"> Правительства Ленинградской области от 03.07.2019 N 316)</w:t>
      </w:r>
    </w:p>
    <w:p w:rsidR="001C18E3" w:rsidRDefault="001C18E3">
      <w:pPr>
        <w:pStyle w:val="ConsPlusNormal"/>
        <w:spacing w:before="220"/>
        <w:ind w:firstLine="540"/>
        <w:jc w:val="both"/>
      </w:pPr>
      <w:r>
        <w:t xml:space="preserve">2.3. Срок регистрации заявления и документов, представленных в соответствии с </w:t>
      </w:r>
      <w:hyperlink w:anchor="P256" w:history="1">
        <w:r>
          <w:rPr>
            <w:color w:val="0000FF"/>
          </w:rPr>
          <w:t>приложением 2</w:t>
        </w:r>
      </w:hyperlink>
      <w:r>
        <w:t xml:space="preserve"> к настоящему Порядку, не должен превышать двух рабочих дней с даты получения ЛОГКУ "ЦСЗН" указанных документов.</w:t>
      </w:r>
    </w:p>
    <w:p w:rsidR="001C18E3" w:rsidRDefault="001C18E3">
      <w:pPr>
        <w:pStyle w:val="ConsPlusNormal"/>
        <w:spacing w:before="220"/>
        <w:ind w:firstLine="540"/>
        <w:jc w:val="both"/>
      </w:pPr>
      <w:r>
        <w:t xml:space="preserve">В случае непосредственного представления гражданином (представителем гражданина) в ЛОГКУ "ЦСЗН" заявления и документов, указанных в </w:t>
      </w:r>
      <w:hyperlink w:anchor="P256" w:history="1">
        <w:r>
          <w:rPr>
            <w:color w:val="0000FF"/>
          </w:rPr>
          <w:t>приложении 2</w:t>
        </w:r>
      </w:hyperlink>
      <w:r>
        <w:t xml:space="preserve"> к настоящему Порядку, копии представленных документов должны быть заверены нотариально, либо учреждением (организацией), выдавшим оригинал документа, либо ЛОГКУ "ЦСЗН" при предъявлении </w:t>
      </w:r>
      <w:r>
        <w:lastRenderedPageBreak/>
        <w:t xml:space="preserve">гражданином (представителем гражданина) оригиналов документов, за исключением решения суда. Сотрудник ЛОГКУ "ЦСЗН", осуществляющий прием заявлений и документов, указанных в </w:t>
      </w:r>
      <w:hyperlink w:anchor="P256" w:history="1">
        <w:r>
          <w:rPr>
            <w:color w:val="0000FF"/>
          </w:rPr>
          <w:t>приложении 2</w:t>
        </w:r>
      </w:hyperlink>
      <w:r>
        <w:t xml:space="preserve"> к настоящему Порядку, осуществляет сличение оригиналов и копий документов, после чего оригиналы документов возвращаются гражданину (представителю гражданина). Платежные документы, подтверждающие произведенные гражданином расходы на покупку оборудования для приема цифрового телевизионного сигнала, представляются в подлинниках.</w:t>
      </w:r>
    </w:p>
    <w:p w:rsidR="001C18E3" w:rsidRDefault="001C18E3">
      <w:pPr>
        <w:pStyle w:val="ConsPlusNormal"/>
        <w:spacing w:before="220"/>
        <w:ind w:firstLine="540"/>
        <w:jc w:val="both"/>
      </w:pPr>
      <w:r>
        <w:t xml:space="preserve">В случае направления заявления и документов, указанных в </w:t>
      </w:r>
      <w:hyperlink w:anchor="P256" w:history="1">
        <w:r>
          <w:rPr>
            <w:color w:val="0000FF"/>
          </w:rPr>
          <w:t>приложении 2</w:t>
        </w:r>
      </w:hyperlink>
      <w:r>
        <w:t xml:space="preserve"> к настоящему Порядку, в ЛОГКУ "ЦСЗН" почтовым отправлением копии документов должны быть заверены нотариально или учреждением (организацией), выдавшим оригинал документа; личная подпись гражданина (представителя гражданина) на заявлении должна быть нотариально заверена. Платежные документы, подтверждающие произведенные гражданином расходы на покупку оборудования для приема цифрового телевизионного сигнала, направляются в подлинниках.</w:t>
      </w:r>
    </w:p>
    <w:p w:rsidR="001C18E3" w:rsidRDefault="001C18E3">
      <w:pPr>
        <w:pStyle w:val="ConsPlusNormal"/>
        <w:spacing w:before="220"/>
        <w:ind w:firstLine="540"/>
        <w:jc w:val="both"/>
      </w:pPr>
      <w:r>
        <w:t xml:space="preserve">2.4. Решение о назначении (об отказе в назначении) единовременной денежной компенсации принимается ЛОГКУ "ЦСЗН" в течение 10 рабочих дней со дня регистрации заявления и документов, указанных в </w:t>
      </w:r>
      <w:hyperlink w:anchor="P256" w:history="1">
        <w:r>
          <w:rPr>
            <w:color w:val="0000FF"/>
          </w:rPr>
          <w:t>приложении 2</w:t>
        </w:r>
      </w:hyperlink>
      <w:r>
        <w:t xml:space="preserve"> к настоящему Порядку.</w:t>
      </w:r>
    </w:p>
    <w:p w:rsidR="001C18E3" w:rsidRDefault="001C18E3">
      <w:pPr>
        <w:pStyle w:val="ConsPlusNormal"/>
        <w:spacing w:before="220"/>
        <w:ind w:firstLine="540"/>
        <w:jc w:val="both"/>
      </w:pPr>
      <w:r>
        <w:t>ЛОГКУ "ЦСЗН" в течение двух рабочих дней со дня, следующего за днем принятия решения о назначении (об отказе в назначении) единовременной денежной компенсации, уведомляет гражданина о принятом решении путем направления в его адрес соответствующего решения.</w:t>
      </w:r>
    </w:p>
    <w:p w:rsidR="001C18E3" w:rsidRDefault="001C18E3">
      <w:pPr>
        <w:pStyle w:val="ConsPlusNormal"/>
        <w:spacing w:before="220"/>
        <w:ind w:firstLine="540"/>
        <w:jc w:val="both"/>
      </w:pPr>
      <w:r>
        <w:t>2.5. В соответствии с принятым решением ЛОГКУ "ЦСЗН" в течение одного рабочего дня со дня принятия решения вносит сведения о назначении единовременной денежной компенсации в Единую региональную автоматизированную систему "Социальная защита Ленинградской области" (далее - АИС "Соцзащита").</w:t>
      </w:r>
    </w:p>
    <w:p w:rsidR="001C18E3" w:rsidRDefault="001C18E3">
      <w:pPr>
        <w:pStyle w:val="ConsPlusNormal"/>
        <w:spacing w:before="220"/>
        <w:ind w:firstLine="540"/>
        <w:jc w:val="both"/>
      </w:pPr>
      <w:r>
        <w:t>2.6. Основаниями для принятия решения об отказе в назначении единовременной денежной компенсации являются:</w:t>
      </w:r>
    </w:p>
    <w:p w:rsidR="001C18E3" w:rsidRDefault="001C18E3">
      <w:pPr>
        <w:pStyle w:val="ConsPlusNormal"/>
        <w:spacing w:before="220"/>
        <w:ind w:firstLine="540"/>
        <w:jc w:val="both"/>
      </w:pPr>
      <w:r>
        <w:t>отсутствие у гражданина права на получение единовременной денежной компенсации;</w:t>
      </w:r>
    </w:p>
    <w:p w:rsidR="001C18E3" w:rsidRDefault="001C18E3">
      <w:pPr>
        <w:pStyle w:val="ConsPlusNormal"/>
        <w:spacing w:before="220"/>
        <w:ind w:firstLine="540"/>
        <w:jc w:val="both"/>
      </w:pPr>
      <w:bookmarkStart w:id="3" w:name="P94"/>
      <w:bookmarkEnd w:id="3"/>
      <w:r>
        <w:t xml:space="preserve">непредставление и(или) представление неполного комплекта документов, указанных в </w:t>
      </w:r>
      <w:hyperlink w:anchor="P256" w:history="1">
        <w:r>
          <w:rPr>
            <w:color w:val="0000FF"/>
          </w:rPr>
          <w:t>приложении 2</w:t>
        </w:r>
      </w:hyperlink>
      <w:r>
        <w:t xml:space="preserve"> к настоящему Порядку;</w:t>
      </w:r>
    </w:p>
    <w:p w:rsidR="001C18E3" w:rsidRDefault="001C18E3">
      <w:pPr>
        <w:pStyle w:val="ConsPlusNormal"/>
        <w:spacing w:before="220"/>
        <w:ind w:firstLine="540"/>
        <w:jc w:val="both"/>
      </w:pPr>
      <w:bookmarkStart w:id="4" w:name="P95"/>
      <w:bookmarkEnd w:id="4"/>
      <w:r>
        <w:t>выявление в представленных гражданином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1C18E3" w:rsidRDefault="001C18E3">
      <w:pPr>
        <w:pStyle w:val="ConsPlusNormal"/>
        <w:spacing w:before="220"/>
        <w:ind w:firstLine="540"/>
        <w:jc w:val="both"/>
      </w:pPr>
      <w:r>
        <w:t>использование спутникового цифрового телевидения в жилом помещении на основании договора с оператором непосредственного спутникового вещания о предоставлении услуг непосредственного спутникового вещания по месту постоянного жительства гражданина (при обращении за назначением единовременной денежной компенсации на покупку оборудования для приема цифрового наземного телевизионного сигнала);</w:t>
      </w:r>
    </w:p>
    <w:p w:rsidR="001C18E3" w:rsidRDefault="001C18E3">
      <w:pPr>
        <w:pStyle w:val="ConsPlusNormal"/>
        <w:spacing w:before="220"/>
        <w:ind w:firstLine="540"/>
        <w:jc w:val="both"/>
      </w:pPr>
      <w:r>
        <w:t>использование до 1 января 2018 года спутникового цифрового телевидения в жилом помещении на основании договора с оператором непосредственного спутникового вещания о предоставлении услуг непосредственного спутникового вещания по месту постоянного жительства гражданина (при обращении за назначением единовременной денежной компенсации на покупку оборудования для приема цифрового спутникового телевизионного сигнала);</w:t>
      </w:r>
    </w:p>
    <w:p w:rsidR="001C18E3" w:rsidRDefault="001C18E3">
      <w:pPr>
        <w:pStyle w:val="ConsPlusNormal"/>
        <w:spacing w:before="220"/>
        <w:ind w:firstLine="540"/>
        <w:jc w:val="both"/>
      </w:pPr>
      <w:r>
        <w:t>использование кабельного телевидения в жилом помещении на основании договора с оператором непосредственного кабельного вещания о предоставлении услуг непосредственного кабельного вещания по месту постоянного жительства гражданина;</w:t>
      </w:r>
    </w:p>
    <w:p w:rsidR="001C18E3" w:rsidRDefault="001C18E3">
      <w:pPr>
        <w:pStyle w:val="ConsPlusNormal"/>
        <w:spacing w:before="220"/>
        <w:ind w:firstLine="540"/>
        <w:jc w:val="both"/>
      </w:pPr>
      <w:r>
        <w:lastRenderedPageBreak/>
        <w:t xml:space="preserve">обращение за назначением единовременной денежной компенсации по истечении срока, указанного в </w:t>
      </w:r>
      <w:hyperlink w:anchor="P82" w:history="1">
        <w:r>
          <w:rPr>
            <w:color w:val="0000FF"/>
          </w:rPr>
          <w:t>пункте 2.2</w:t>
        </w:r>
      </w:hyperlink>
      <w:r>
        <w:t xml:space="preserve"> настоящего Порядка.</w:t>
      </w:r>
    </w:p>
    <w:p w:rsidR="001C18E3" w:rsidRDefault="001C18E3">
      <w:pPr>
        <w:pStyle w:val="ConsPlusNormal"/>
        <w:spacing w:before="220"/>
        <w:ind w:firstLine="540"/>
        <w:jc w:val="both"/>
      </w:pPr>
      <w:r>
        <w:t xml:space="preserve">Отказ в назначении единовременной денежной компенсации по причине, указанной в </w:t>
      </w:r>
      <w:hyperlink w:anchor="P94" w:history="1">
        <w:r>
          <w:rPr>
            <w:color w:val="0000FF"/>
          </w:rPr>
          <w:t>абзацах третьем</w:t>
        </w:r>
      </w:hyperlink>
      <w:r>
        <w:t xml:space="preserve"> и </w:t>
      </w:r>
      <w:hyperlink w:anchor="P95" w:history="1">
        <w:r>
          <w:rPr>
            <w:color w:val="0000FF"/>
          </w:rPr>
          <w:t>четвертом</w:t>
        </w:r>
      </w:hyperlink>
      <w:r>
        <w:t xml:space="preserve"> настоящего пункта, не препятствует повторному обращению гражданина за назначением единовременной денежной компенсации с приложением полного комплекта документов, указанных в </w:t>
      </w:r>
      <w:hyperlink w:anchor="P256" w:history="1">
        <w:r>
          <w:rPr>
            <w:color w:val="0000FF"/>
          </w:rPr>
          <w:t>приложении 2</w:t>
        </w:r>
      </w:hyperlink>
      <w:r>
        <w:t xml:space="preserve"> к настоящему Порядку.</w:t>
      </w:r>
    </w:p>
    <w:p w:rsidR="001C18E3" w:rsidRDefault="001C18E3">
      <w:pPr>
        <w:pStyle w:val="ConsPlusNormal"/>
        <w:jc w:val="both"/>
      </w:pPr>
      <w:r>
        <w:t xml:space="preserve">(п. 2.6 в ред. </w:t>
      </w:r>
      <w:hyperlink r:id="rId29" w:history="1">
        <w:r>
          <w:rPr>
            <w:color w:val="0000FF"/>
          </w:rPr>
          <w:t>Постановления</w:t>
        </w:r>
      </w:hyperlink>
      <w:r>
        <w:t xml:space="preserve"> Правительства Ленинградской области от 03.07.2019 N 316)</w:t>
      </w:r>
    </w:p>
    <w:p w:rsidR="001C18E3" w:rsidRDefault="001C18E3">
      <w:pPr>
        <w:pStyle w:val="ConsPlusNormal"/>
        <w:ind w:firstLine="540"/>
        <w:jc w:val="both"/>
      </w:pPr>
    </w:p>
    <w:p w:rsidR="001C18E3" w:rsidRDefault="001C18E3">
      <w:pPr>
        <w:pStyle w:val="ConsPlusTitle"/>
        <w:jc w:val="center"/>
        <w:outlineLvl w:val="1"/>
      </w:pPr>
      <w:r>
        <w:t>3. Порядок перечисления единовременной денежной компенсации</w:t>
      </w:r>
    </w:p>
    <w:p w:rsidR="001C18E3" w:rsidRDefault="001C18E3">
      <w:pPr>
        <w:pStyle w:val="ConsPlusNormal"/>
        <w:ind w:firstLine="540"/>
        <w:jc w:val="both"/>
      </w:pPr>
    </w:p>
    <w:p w:rsidR="001C18E3" w:rsidRDefault="001C18E3">
      <w:pPr>
        <w:pStyle w:val="ConsPlusNormal"/>
        <w:ind w:firstLine="540"/>
        <w:jc w:val="both"/>
      </w:pPr>
      <w:r>
        <w:t>3.1. ЛОГКУ "ЦСЗН":</w:t>
      </w:r>
    </w:p>
    <w:p w:rsidR="001C18E3" w:rsidRDefault="001C18E3">
      <w:pPr>
        <w:pStyle w:val="ConsPlusNormal"/>
        <w:spacing w:before="220"/>
        <w:ind w:firstLine="540"/>
        <w:jc w:val="both"/>
      </w:pPr>
      <w:r>
        <w:t>в течение 30 рабочих дней со дня принятия решения о назначении единовременной денежной компенсации осуществляет перечисление денежных средств на текущие счета граждан, открытые в кредитных организациях, в соответствии с указанными гражданами реквизитами либо в Управление федеральной почтовой связи Санкт-Петербурга и Ленинградской области - филиала федерального государственного унитарного предприятия "Почта России";</w:t>
      </w:r>
    </w:p>
    <w:p w:rsidR="001C18E3" w:rsidRDefault="001C18E3">
      <w:pPr>
        <w:pStyle w:val="ConsPlusNormal"/>
        <w:spacing w:before="220"/>
        <w:ind w:firstLine="540"/>
        <w:jc w:val="both"/>
      </w:pPr>
      <w:r>
        <w:t>в течение семи рабочих дней со дня поступления денежных средств на текущие счета получателей единовременной денежной компенсации размещает в АИС "Соцзащита" информацию о перечислении денежных средств.</w:t>
      </w:r>
    </w:p>
    <w:p w:rsidR="001C18E3" w:rsidRDefault="001C18E3">
      <w:pPr>
        <w:pStyle w:val="ConsPlusNormal"/>
        <w:spacing w:before="220"/>
        <w:ind w:firstLine="540"/>
        <w:jc w:val="both"/>
      </w:pPr>
      <w:r>
        <w:t xml:space="preserve">3.2. В случае предоставления гражданином (представителем гражданина) заведомо недостоверных сведений, указанных в заявлении и(или) в документах, представленных в соответствии с </w:t>
      </w:r>
      <w:hyperlink w:anchor="P256" w:history="1">
        <w:r>
          <w:rPr>
            <w:color w:val="0000FF"/>
          </w:rPr>
          <w:t>приложением 2</w:t>
        </w:r>
      </w:hyperlink>
      <w:r>
        <w:t xml:space="preserve"> к настоящему Порядку, необоснованно полученные денежные средства в виде единовременной денежной компенсации добровольно возвращаются гражданином. В случае возникновения спорной ситуации указанные денежные средства взыскиваются в порядке, установленном законодательством Российской Федерации.</w:t>
      </w: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jc w:val="right"/>
        <w:outlineLvl w:val="1"/>
      </w:pPr>
      <w:r>
        <w:t>Приложение 1</w:t>
      </w:r>
    </w:p>
    <w:p w:rsidR="001C18E3" w:rsidRDefault="001C18E3">
      <w:pPr>
        <w:pStyle w:val="ConsPlusNormal"/>
        <w:jc w:val="right"/>
      </w:pPr>
      <w:r>
        <w:t>к Порядку...</w:t>
      </w:r>
    </w:p>
    <w:p w:rsidR="001C18E3" w:rsidRDefault="001C1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18E3">
        <w:trPr>
          <w:jc w:val="center"/>
        </w:trPr>
        <w:tc>
          <w:tcPr>
            <w:tcW w:w="9294" w:type="dxa"/>
            <w:tcBorders>
              <w:top w:val="nil"/>
              <w:left w:val="single" w:sz="24" w:space="0" w:color="CED3F1"/>
              <w:bottom w:val="nil"/>
              <w:right w:val="single" w:sz="24" w:space="0" w:color="F4F3F8"/>
            </w:tcBorders>
            <w:shd w:val="clear" w:color="auto" w:fill="F4F3F8"/>
          </w:tcPr>
          <w:p w:rsidR="001C18E3" w:rsidRDefault="001C18E3">
            <w:pPr>
              <w:pStyle w:val="ConsPlusNormal"/>
              <w:jc w:val="center"/>
            </w:pPr>
            <w:r>
              <w:rPr>
                <w:color w:val="392C69"/>
              </w:rPr>
              <w:t>Список изменяющих документов</w:t>
            </w:r>
          </w:p>
          <w:p w:rsidR="001C18E3" w:rsidRDefault="001C18E3">
            <w:pPr>
              <w:pStyle w:val="ConsPlusNormal"/>
              <w:jc w:val="center"/>
            </w:pPr>
            <w:r>
              <w:rPr>
                <w:color w:val="392C69"/>
              </w:rPr>
              <w:t xml:space="preserve">(в ред. </w:t>
            </w:r>
            <w:hyperlink r:id="rId30" w:history="1">
              <w:r>
                <w:rPr>
                  <w:color w:val="0000FF"/>
                </w:rPr>
                <w:t>Постановления</w:t>
              </w:r>
            </w:hyperlink>
            <w:r>
              <w:rPr>
                <w:color w:val="392C69"/>
              </w:rPr>
              <w:t xml:space="preserve"> Правительства Ленинградской области</w:t>
            </w:r>
          </w:p>
          <w:p w:rsidR="001C18E3" w:rsidRDefault="001C18E3">
            <w:pPr>
              <w:pStyle w:val="ConsPlusNormal"/>
              <w:jc w:val="center"/>
            </w:pPr>
            <w:r>
              <w:rPr>
                <w:color w:val="392C69"/>
              </w:rPr>
              <w:t>от 03.07.2019 N 316)</w:t>
            </w:r>
          </w:p>
        </w:tc>
      </w:tr>
    </w:tbl>
    <w:p w:rsidR="001C18E3" w:rsidRDefault="001C18E3">
      <w:pPr>
        <w:pStyle w:val="ConsPlusNormal"/>
        <w:ind w:firstLine="540"/>
        <w:jc w:val="both"/>
      </w:pPr>
    </w:p>
    <w:p w:rsidR="001C18E3" w:rsidRDefault="001C18E3">
      <w:pPr>
        <w:pStyle w:val="ConsPlusNormal"/>
      </w:pPr>
      <w:r>
        <w:t>(Форма)</w:t>
      </w:r>
    </w:p>
    <w:p w:rsidR="001C18E3" w:rsidRDefault="001C18E3">
      <w:pPr>
        <w:pStyle w:val="ConsPlusNormal"/>
        <w:ind w:firstLine="540"/>
        <w:jc w:val="both"/>
      </w:pPr>
    </w:p>
    <w:p w:rsidR="001C18E3" w:rsidRDefault="001C18E3">
      <w:pPr>
        <w:pStyle w:val="ConsPlusNonformat"/>
        <w:jc w:val="both"/>
      </w:pPr>
      <w:r>
        <w:t xml:space="preserve">                               В __________________________________________</w:t>
      </w:r>
    </w:p>
    <w:p w:rsidR="001C18E3" w:rsidRDefault="001C18E3">
      <w:pPr>
        <w:pStyle w:val="ConsPlusNonformat"/>
        <w:jc w:val="both"/>
      </w:pPr>
      <w:r>
        <w:t xml:space="preserve">                                        (наименование ЛОГКУ "ЦСЗН")</w:t>
      </w:r>
    </w:p>
    <w:p w:rsidR="001C18E3" w:rsidRDefault="001C18E3">
      <w:pPr>
        <w:pStyle w:val="ConsPlusNonformat"/>
        <w:jc w:val="both"/>
      </w:pPr>
      <w:r>
        <w:t xml:space="preserve">                               от заявителя _______________________________</w:t>
      </w:r>
    </w:p>
    <w:p w:rsidR="001C18E3" w:rsidRDefault="001C18E3">
      <w:pPr>
        <w:pStyle w:val="ConsPlusNonformat"/>
        <w:jc w:val="both"/>
      </w:pPr>
      <w:r>
        <w:t xml:space="preserve">                                               (фамилия, имя, отчество -</w:t>
      </w:r>
    </w:p>
    <w:p w:rsidR="001C18E3" w:rsidRDefault="001C18E3">
      <w:pPr>
        <w:pStyle w:val="ConsPlusNonformat"/>
        <w:jc w:val="both"/>
      </w:pPr>
      <w:r>
        <w:t xml:space="preserve">                                                заполняется заявителем)</w:t>
      </w:r>
    </w:p>
    <w:p w:rsidR="001C18E3" w:rsidRDefault="001C18E3">
      <w:pPr>
        <w:pStyle w:val="ConsPlusNonformat"/>
        <w:jc w:val="both"/>
      </w:pPr>
      <w:r>
        <w:t xml:space="preserve">                               ____________________________________________</w:t>
      </w:r>
    </w:p>
    <w:p w:rsidR="001C18E3" w:rsidRDefault="001C18E3">
      <w:pPr>
        <w:pStyle w:val="ConsPlusNonformat"/>
        <w:jc w:val="both"/>
      </w:pPr>
      <w:r>
        <w:t xml:space="preserve">                               от представителя заявителя _________________</w:t>
      </w:r>
    </w:p>
    <w:p w:rsidR="001C18E3" w:rsidRDefault="001C18E3">
      <w:pPr>
        <w:pStyle w:val="ConsPlusNonformat"/>
        <w:jc w:val="both"/>
      </w:pPr>
      <w:r>
        <w:t xml:space="preserve">                               ____________________________________________</w:t>
      </w:r>
    </w:p>
    <w:p w:rsidR="001C18E3" w:rsidRDefault="001C18E3">
      <w:pPr>
        <w:pStyle w:val="ConsPlusNonformat"/>
        <w:jc w:val="both"/>
      </w:pPr>
      <w:r>
        <w:t xml:space="preserve">                                  (фамилия, имя, отчество - заполняется</w:t>
      </w:r>
    </w:p>
    <w:p w:rsidR="001C18E3" w:rsidRDefault="001C18E3">
      <w:pPr>
        <w:pStyle w:val="ConsPlusNonformat"/>
        <w:jc w:val="both"/>
      </w:pPr>
      <w:r>
        <w:t xml:space="preserve">                               представителем заявителя от имени заявителя)</w:t>
      </w:r>
    </w:p>
    <w:p w:rsidR="001C18E3" w:rsidRDefault="001C18E3">
      <w:pPr>
        <w:pStyle w:val="ConsPlusNonformat"/>
        <w:jc w:val="both"/>
      </w:pPr>
      <w:r>
        <w:t xml:space="preserve">                               ____________________________________________</w:t>
      </w:r>
    </w:p>
    <w:p w:rsidR="001C18E3" w:rsidRDefault="001C18E3">
      <w:pPr>
        <w:pStyle w:val="ConsPlusNonformat"/>
        <w:jc w:val="both"/>
      </w:pPr>
      <w:r>
        <w:t xml:space="preserve">                                (указать фамилию, имя, отчество заявителя)</w:t>
      </w:r>
    </w:p>
    <w:p w:rsidR="001C18E3" w:rsidRDefault="001C18E3">
      <w:pPr>
        <w:pStyle w:val="ConsPlusNonformat"/>
        <w:jc w:val="both"/>
      </w:pPr>
      <w:r>
        <w:t xml:space="preserve">                               Адрес места жительства заявителя: __________</w:t>
      </w:r>
    </w:p>
    <w:p w:rsidR="001C18E3" w:rsidRDefault="001C18E3">
      <w:pPr>
        <w:pStyle w:val="ConsPlusNonformat"/>
        <w:jc w:val="both"/>
      </w:pPr>
      <w:r>
        <w:lastRenderedPageBreak/>
        <w:t xml:space="preserve">                               ____________________________________________</w:t>
      </w:r>
    </w:p>
    <w:p w:rsidR="001C18E3" w:rsidRDefault="001C18E3">
      <w:pPr>
        <w:pStyle w:val="ConsPlusNonformat"/>
        <w:jc w:val="both"/>
      </w:pPr>
      <w:r>
        <w:t xml:space="preserve">                                (почтовый индекс, район, населенный пункт,</w:t>
      </w:r>
    </w:p>
    <w:p w:rsidR="001C18E3" w:rsidRDefault="001C18E3">
      <w:pPr>
        <w:pStyle w:val="ConsPlusNonformat"/>
        <w:jc w:val="both"/>
      </w:pPr>
      <w:r>
        <w:t xml:space="preserve">                                       улица, дом, корпус, квартира)</w:t>
      </w:r>
    </w:p>
    <w:p w:rsidR="001C18E3" w:rsidRDefault="001C18E3">
      <w:pPr>
        <w:pStyle w:val="ConsPlusNonformat"/>
        <w:jc w:val="both"/>
      </w:pPr>
      <w:r>
        <w:t xml:space="preserve">                               телефон/e-mail _____________________________</w:t>
      </w:r>
    </w:p>
    <w:p w:rsidR="001C18E3" w:rsidRDefault="001C18E3">
      <w:pPr>
        <w:pStyle w:val="ConsPlusNonformat"/>
        <w:jc w:val="both"/>
      </w:pPr>
    </w:p>
    <w:p w:rsidR="001C18E3" w:rsidRDefault="001C18E3">
      <w:pPr>
        <w:pStyle w:val="ConsPlusNonformat"/>
        <w:jc w:val="both"/>
      </w:pPr>
      <w:bookmarkStart w:id="5" w:name="P140"/>
      <w:bookmarkEnd w:id="5"/>
      <w:r>
        <w:t xml:space="preserve">                                 ЗАЯВЛЕНИЕ</w:t>
      </w:r>
    </w:p>
    <w:p w:rsidR="001C18E3" w:rsidRDefault="001C18E3">
      <w:pPr>
        <w:pStyle w:val="ConsPlusNonformat"/>
        <w:jc w:val="both"/>
      </w:pPr>
      <w:r>
        <w:t xml:space="preserve">             о назначении единовременной денежной компенсации</w:t>
      </w:r>
    </w:p>
    <w:p w:rsidR="001C18E3" w:rsidRDefault="001C18E3">
      <w:pPr>
        <w:pStyle w:val="ConsPlusNonformat"/>
        <w:jc w:val="both"/>
      </w:pPr>
    </w:p>
    <w:p w:rsidR="001C18E3" w:rsidRDefault="001C18E3">
      <w:pPr>
        <w:pStyle w:val="ConsPlusNonformat"/>
        <w:jc w:val="both"/>
      </w:pPr>
      <w:r>
        <w:t xml:space="preserve">    Прошу назначить мне единовременную денежную компенсацию как  (поставить</w:t>
      </w:r>
    </w:p>
    <w:p w:rsidR="001C18E3" w:rsidRDefault="001C18E3">
      <w:pPr>
        <w:pStyle w:val="ConsPlusNonformat"/>
        <w:jc w:val="both"/>
      </w:pPr>
      <w:r>
        <w:t>отметку "V")</w:t>
      </w:r>
    </w:p>
    <w:p w:rsidR="001C18E3" w:rsidRDefault="001C18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1C18E3">
        <w:tc>
          <w:tcPr>
            <w:tcW w:w="454" w:type="dxa"/>
          </w:tcPr>
          <w:p w:rsidR="001C18E3" w:rsidRDefault="001C18E3">
            <w:pPr>
              <w:pStyle w:val="ConsPlusNormal"/>
              <w:jc w:val="center"/>
            </w:pPr>
          </w:p>
        </w:tc>
        <w:tc>
          <w:tcPr>
            <w:tcW w:w="8617" w:type="dxa"/>
          </w:tcPr>
          <w:p w:rsidR="001C18E3" w:rsidRDefault="001C18E3">
            <w:pPr>
              <w:pStyle w:val="ConsPlusNormal"/>
              <w:jc w:val="both"/>
            </w:pPr>
            <w:r>
              <w:t>ветерану Великой Отечественной войны</w:t>
            </w:r>
          </w:p>
        </w:tc>
      </w:tr>
      <w:tr w:rsidR="001C18E3">
        <w:tc>
          <w:tcPr>
            <w:tcW w:w="454" w:type="dxa"/>
          </w:tcPr>
          <w:p w:rsidR="001C18E3" w:rsidRDefault="001C18E3">
            <w:pPr>
              <w:pStyle w:val="ConsPlusNormal"/>
              <w:jc w:val="center"/>
            </w:pPr>
          </w:p>
        </w:tc>
        <w:tc>
          <w:tcPr>
            <w:tcW w:w="8617" w:type="dxa"/>
          </w:tcPr>
          <w:p w:rsidR="001C18E3" w:rsidRDefault="001C18E3">
            <w:pPr>
              <w:pStyle w:val="ConsPlusNormal"/>
              <w:jc w:val="both"/>
            </w:pPr>
            <w:r>
              <w:t>бывшему несовершеннолетнему узнику фашизма</w:t>
            </w:r>
          </w:p>
        </w:tc>
      </w:tr>
      <w:tr w:rsidR="001C18E3">
        <w:tc>
          <w:tcPr>
            <w:tcW w:w="454" w:type="dxa"/>
          </w:tcPr>
          <w:p w:rsidR="001C18E3" w:rsidRDefault="001C18E3">
            <w:pPr>
              <w:pStyle w:val="ConsPlusNormal"/>
              <w:jc w:val="center"/>
            </w:pPr>
          </w:p>
        </w:tc>
        <w:tc>
          <w:tcPr>
            <w:tcW w:w="8617" w:type="dxa"/>
          </w:tcPr>
          <w:p w:rsidR="001C18E3" w:rsidRDefault="001C18E3">
            <w:pPr>
              <w:pStyle w:val="ConsPlusNormal"/>
              <w:jc w:val="both"/>
            </w:pPr>
            <w:r>
              <w:t>пенсионеру, получающему федеральную социальную доплату к пенсии</w:t>
            </w:r>
          </w:p>
        </w:tc>
      </w:tr>
      <w:tr w:rsidR="001C18E3">
        <w:tc>
          <w:tcPr>
            <w:tcW w:w="454" w:type="dxa"/>
          </w:tcPr>
          <w:p w:rsidR="001C18E3" w:rsidRDefault="001C18E3">
            <w:pPr>
              <w:pStyle w:val="ConsPlusNormal"/>
              <w:jc w:val="center"/>
            </w:pPr>
          </w:p>
        </w:tc>
        <w:tc>
          <w:tcPr>
            <w:tcW w:w="8617" w:type="dxa"/>
          </w:tcPr>
          <w:p w:rsidR="001C18E3" w:rsidRDefault="001C18E3">
            <w:pPr>
              <w:pStyle w:val="ConsPlusNormal"/>
              <w:jc w:val="both"/>
            </w:pPr>
            <w:r>
              <w:t>семье, получающей ежемесячное пособие на приобретение товаров детского ассортимента и продуктов детского питания</w:t>
            </w:r>
          </w:p>
        </w:tc>
      </w:tr>
    </w:tbl>
    <w:p w:rsidR="001C18E3" w:rsidRDefault="001C18E3">
      <w:pPr>
        <w:pStyle w:val="ConsPlusNormal"/>
        <w:ind w:firstLine="540"/>
        <w:jc w:val="both"/>
      </w:pPr>
    </w:p>
    <w:p w:rsidR="001C18E3" w:rsidRDefault="001C18E3">
      <w:pPr>
        <w:pStyle w:val="ConsPlusNonformat"/>
        <w:jc w:val="both"/>
      </w:pPr>
      <w:r>
        <w:t xml:space="preserve">    В  жилом  помещении  по  месту  жительства используется/не используется</w:t>
      </w:r>
    </w:p>
    <w:p w:rsidR="001C18E3" w:rsidRDefault="001C18E3">
      <w:pPr>
        <w:pStyle w:val="ConsPlusNonformat"/>
        <w:jc w:val="both"/>
      </w:pPr>
      <w:r>
        <w:t>(подчеркнуть)  спутниковое цифровое либо кабельное телевидение на основании</w:t>
      </w:r>
    </w:p>
    <w:p w:rsidR="001C18E3" w:rsidRDefault="001C18E3">
      <w:pPr>
        <w:pStyle w:val="ConsPlusNonformat"/>
        <w:jc w:val="both"/>
      </w:pPr>
      <w:r>
        <w:t>договора с оператором непосредственного спутникового (кабельного) вещания о</w:t>
      </w:r>
    </w:p>
    <w:p w:rsidR="001C18E3" w:rsidRDefault="001C18E3">
      <w:pPr>
        <w:pStyle w:val="ConsPlusNonformat"/>
        <w:jc w:val="both"/>
      </w:pPr>
      <w:r>
        <w:t>предоставлении  услуг  непосредственного  спутникового (кабельного) вещания</w:t>
      </w:r>
    </w:p>
    <w:p w:rsidR="001C18E3" w:rsidRDefault="001C18E3">
      <w:pPr>
        <w:pStyle w:val="ConsPlusNonformat"/>
        <w:jc w:val="both"/>
      </w:pPr>
      <w:r>
        <w:t>(заполняется   при   обращении   за   назначением  единовременной  денежной</w:t>
      </w:r>
    </w:p>
    <w:p w:rsidR="001C18E3" w:rsidRDefault="001C18E3">
      <w:pPr>
        <w:pStyle w:val="ConsPlusNonformat"/>
        <w:jc w:val="both"/>
      </w:pPr>
      <w:r>
        <w:t>компенсации   на   покупку  оборудования  для  приема  цифрового  наземного</w:t>
      </w:r>
    </w:p>
    <w:p w:rsidR="001C18E3" w:rsidRDefault="001C18E3">
      <w:pPr>
        <w:pStyle w:val="ConsPlusNonformat"/>
        <w:jc w:val="both"/>
      </w:pPr>
      <w:r>
        <w:t>телевизионного сигнала).</w:t>
      </w:r>
    </w:p>
    <w:p w:rsidR="001C18E3" w:rsidRDefault="001C18E3">
      <w:pPr>
        <w:pStyle w:val="ConsPlusNonformat"/>
        <w:jc w:val="both"/>
      </w:pPr>
      <w:r>
        <w:t xml:space="preserve">    В   жилом   помещении  по  месту  жительства  до  1  января  2018  года</w:t>
      </w:r>
    </w:p>
    <w:p w:rsidR="001C18E3" w:rsidRDefault="001C18E3">
      <w:pPr>
        <w:pStyle w:val="ConsPlusNonformat"/>
        <w:jc w:val="both"/>
      </w:pPr>
      <w:r>
        <w:t>использовалось/не   использовалось   (подчеркнуть)   спутниковое   цифровое</w:t>
      </w:r>
    </w:p>
    <w:p w:rsidR="001C18E3" w:rsidRDefault="001C18E3">
      <w:pPr>
        <w:pStyle w:val="ConsPlusNonformat"/>
        <w:jc w:val="both"/>
      </w:pPr>
      <w:r>
        <w:t>телевидение   на   основании   договора   с   оператором  непосредственного</w:t>
      </w:r>
    </w:p>
    <w:p w:rsidR="001C18E3" w:rsidRDefault="001C18E3">
      <w:pPr>
        <w:pStyle w:val="ConsPlusNonformat"/>
        <w:jc w:val="both"/>
      </w:pPr>
      <w:r>
        <w:t>спутникового  вещания о предоставлении услуг непосредственного спутникового</w:t>
      </w:r>
    </w:p>
    <w:p w:rsidR="001C18E3" w:rsidRDefault="001C18E3">
      <w:pPr>
        <w:pStyle w:val="ConsPlusNonformat"/>
        <w:jc w:val="both"/>
      </w:pPr>
      <w:r>
        <w:t>вещания  (при  обращении за назначением единовременной денежной компенсации</w:t>
      </w:r>
    </w:p>
    <w:p w:rsidR="001C18E3" w:rsidRDefault="001C18E3">
      <w:pPr>
        <w:pStyle w:val="ConsPlusNonformat"/>
        <w:jc w:val="both"/>
      </w:pPr>
      <w:r>
        <w:t>на  покупку  оборудования  для приема цифрового спутникового телевизионного</w:t>
      </w:r>
    </w:p>
    <w:p w:rsidR="001C18E3" w:rsidRDefault="001C18E3">
      <w:pPr>
        <w:pStyle w:val="ConsPlusNonformat"/>
        <w:jc w:val="both"/>
      </w:pPr>
      <w:r>
        <w:t>сигнала).</w:t>
      </w:r>
    </w:p>
    <w:p w:rsidR="001C18E3" w:rsidRDefault="001C18E3">
      <w:pPr>
        <w:pStyle w:val="ConsPlusNonformat"/>
        <w:jc w:val="both"/>
      </w:pPr>
      <w:r>
        <w:t xml:space="preserve">    Услугами кабельного телевидения пользуюсь/не пользуюсь (подчеркнуть).</w:t>
      </w:r>
    </w:p>
    <w:p w:rsidR="001C18E3" w:rsidRDefault="001C18E3">
      <w:pPr>
        <w:pStyle w:val="ConsPlusNonformat"/>
        <w:jc w:val="both"/>
      </w:pPr>
      <w:r>
        <w:t xml:space="preserve">    К заявлению прилагаю:</w:t>
      </w:r>
    </w:p>
    <w:p w:rsidR="001C18E3" w:rsidRDefault="001C18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60"/>
        <w:gridCol w:w="1644"/>
      </w:tblGrid>
      <w:tr w:rsidR="001C18E3">
        <w:tc>
          <w:tcPr>
            <w:tcW w:w="567" w:type="dxa"/>
          </w:tcPr>
          <w:p w:rsidR="001C18E3" w:rsidRDefault="001C18E3">
            <w:pPr>
              <w:pStyle w:val="ConsPlusNormal"/>
              <w:jc w:val="center"/>
            </w:pPr>
            <w:r>
              <w:t>N п/п</w:t>
            </w:r>
          </w:p>
        </w:tc>
        <w:tc>
          <w:tcPr>
            <w:tcW w:w="6860" w:type="dxa"/>
          </w:tcPr>
          <w:p w:rsidR="001C18E3" w:rsidRDefault="001C18E3">
            <w:pPr>
              <w:pStyle w:val="ConsPlusNormal"/>
              <w:jc w:val="center"/>
            </w:pPr>
            <w:r>
              <w:t>Наименование документа</w:t>
            </w:r>
          </w:p>
        </w:tc>
        <w:tc>
          <w:tcPr>
            <w:tcW w:w="1644" w:type="dxa"/>
          </w:tcPr>
          <w:p w:rsidR="001C18E3" w:rsidRDefault="001C18E3">
            <w:pPr>
              <w:pStyle w:val="ConsPlusNormal"/>
              <w:jc w:val="center"/>
            </w:pPr>
            <w:r>
              <w:t>Количество документов</w:t>
            </w: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bl>
    <w:p w:rsidR="001C18E3" w:rsidRDefault="001C18E3">
      <w:pPr>
        <w:pStyle w:val="ConsPlusNormal"/>
        <w:ind w:firstLine="540"/>
        <w:jc w:val="both"/>
      </w:pPr>
    </w:p>
    <w:p w:rsidR="001C18E3" w:rsidRDefault="001C18E3">
      <w:pPr>
        <w:pStyle w:val="ConsPlusNonformat"/>
        <w:jc w:val="both"/>
      </w:pPr>
      <w:r>
        <w:t xml:space="preserve">    Предупрежден (предупреждена) о том, что:</w:t>
      </w:r>
    </w:p>
    <w:p w:rsidR="001C18E3" w:rsidRDefault="001C18E3">
      <w:pPr>
        <w:pStyle w:val="ConsPlusNonformat"/>
        <w:jc w:val="both"/>
      </w:pPr>
      <w:r>
        <w:t xml:space="preserve">    при представлении заведомо  ложных  и(или)  недостоверных  сведений,  а</w:t>
      </w:r>
    </w:p>
    <w:p w:rsidR="001C18E3" w:rsidRDefault="001C18E3">
      <w:pPr>
        <w:pStyle w:val="ConsPlusNonformat"/>
        <w:jc w:val="both"/>
      </w:pPr>
      <w:r>
        <w:t>также  при  умолчании   о   фактах,   влекущих   отказ   в   предоставлении</w:t>
      </w:r>
    </w:p>
    <w:p w:rsidR="001C18E3" w:rsidRDefault="001C18E3">
      <w:pPr>
        <w:pStyle w:val="ConsPlusNonformat"/>
        <w:jc w:val="both"/>
      </w:pPr>
      <w:r>
        <w:t>единовременной    денежной     компенсации,     предусмотрена     уголовная</w:t>
      </w:r>
    </w:p>
    <w:p w:rsidR="001C18E3" w:rsidRDefault="001C18E3">
      <w:pPr>
        <w:pStyle w:val="ConsPlusNonformat"/>
        <w:jc w:val="both"/>
      </w:pPr>
      <w:r>
        <w:t xml:space="preserve">ответственность </w:t>
      </w:r>
      <w:hyperlink r:id="rId31" w:history="1">
        <w:r>
          <w:rPr>
            <w:color w:val="0000FF"/>
          </w:rPr>
          <w:t>статьей 159.2</w:t>
        </w:r>
      </w:hyperlink>
      <w:r>
        <w:t xml:space="preserve"> Уголовного кодекса Российской Федерации.</w:t>
      </w:r>
    </w:p>
    <w:p w:rsidR="001C18E3" w:rsidRDefault="001C18E3">
      <w:pPr>
        <w:pStyle w:val="ConsPlusNonformat"/>
        <w:jc w:val="both"/>
      </w:pPr>
      <w:r>
        <w:t xml:space="preserve">    Уведомлен (уведомлена) о том, что возврат излишне  выплаченных  средств</w:t>
      </w:r>
    </w:p>
    <w:p w:rsidR="001C18E3" w:rsidRDefault="001C18E3">
      <w:pPr>
        <w:pStyle w:val="ConsPlusNonformat"/>
        <w:jc w:val="both"/>
      </w:pPr>
      <w:r>
        <w:t>производится добровольно, в противном случае излишне  выплаченные  средства</w:t>
      </w:r>
    </w:p>
    <w:p w:rsidR="001C18E3" w:rsidRDefault="001C18E3">
      <w:pPr>
        <w:pStyle w:val="ConsPlusNonformat"/>
        <w:jc w:val="both"/>
      </w:pPr>
      <w:r>
        <w:lastRenderedPageBreak/>
        <w:t>взыскиваются в судебном порядке.</w:t>
      </w:r>
    </w:p>
    <w:p w:rsidR="001C18E3" w:rsidRDefault="001C18E3">
      <w:pPr>
        <w:pStyle w:val="ConsPlusNonformat"/>
        <w:jc w:val="both"/>
      </w:pPr>
    </w:p>
    <w:p w:rsidR="001C18E3" w:rsidRDefault="001C18E3">
      <w:pPr>
        <w:pStyle w:val="ConsPlusNonformat"/>
        <w:jc w:val="both"/>
      </w:pPr>
      <w:r>
        <w:t xml:space="preserve">           _________________ (подпись заявителя (представителя заявителя)</w:t>
      </w:r>
    </w:p>
    <w:p w:rsidR="001C18E3" w:rsidRDefault="001C18E3">
      <w:pPr>
        <w:pStyle w:val="ConsPlusNonformat"/>
        <w:jc w:val="both"/>
      </w:pPr>
    </w:p>
    <w:p w:rsidR="001C18E3" w:rsidRDefault="001C18E3">
      <w:pPr>
        <w:pStyle w:val="ConsPlusNonformat"/>
        <w:jc w:val="both"/>
      </w:pPr>
      <w:r>
        <w:t xml:space="preserve">    Денежные средства прошу перечислять (выбрать нужное и указать):</w:t>
      </w:r>
    </w:p>
    <w:p w:rsidR="001C18E3" w:rsidRDefault="001C18E3">
      <w:pPr>
        <w:pStyle w:val="ConsPlusNonformat"/>
        <w:jc w:val="both"/>
      </w:pPr>
      <w:r>
        <w:t>┌──────────────────┬──────────────────────────────────────────────────────┐</w:t>
      </w:r>
    </w:p>
    <w:p w:rsidR="001C18E3" w:rsidRDefault="001C18E3">
      <w:pPr>
        <w:pStyle w:val="ConsPlusNonformat"/>
        <w:jc w:val="both"/>
      </w:pPr>
      <w:r>
        <w:t>│В почтовое        │В ____________________________________________________│</w:t>
      </w:r>
    </w:p>
    <w:p w:rsidR="001C18E3" w:rsidRDefault="001C18E3">
      <w:pPr>
        <w:pStyle w:val="ConsPlusNonformat"/>
        <w:jc w:val="both"/>
      </w:pPr>
      <w:r>
        <w:t>│отделение,        │     (название банка (кредитной организации), номер   │</w:t>
      </w:r>
    </w:p>
    <w:p w:rsidR="001C18E3" w:rsidRDefault="001C18E3">
      <w:pPr>
        <w:pStyle w:val="ConsPlusNonformat"/>
        <w:jc w:val="both"/>
      </w:pPr>
      <w:r>
        <w:t>│расположенное     │              отделения, филиала, офиса)              │</w:t>
      </w:r>
    </w:p>
    <w:p w:rsidR="001C18E3" w:rsidRDefault="001C18E3">
      <w:pPr>
        <w:pStyle w:val="ConsPlusNonformat"/>
        <w:jc w:val="both"/>
      </w:pPr>
      <w:r>
        <w:t>│в Ленинградской   │номер счета __________________________________________│</w:t>
      </w:r>
    </w:p>
    <w:p w:rsidR="001C18E3" w:rsidRDefault="001C18E3">
      <w:pPr>
        <w:pStyle w:val="ConsPlusNonformat"/>
        <w:jc w:val="both"/>
      </w:pPr>
      <w:r>
        <w:t>│области, которое  │            (в случае перечисления на банковскую карту│</w:t>
      </w:r>
    </w:p>
    <w:p w:rsidR="001C18E3" w:rsidRDefault="001C18E3">
      <w:pPr>
        <w:pStyle w:val="ConsPlusNonformat"/>
        <w:jc w:val="both"/>
      </w:pPr>
      <w:r>
        <w:t>│обслуживает       │______________________________________________________│</w:t>
      </w:r>
    </w:p>
    <w:p w:rsidR="001C18E3" w:rsidRDefault="001C18E3">
      <w:pPr>
        <w:pStyle w:val="ConsPlusNonformat"/>
        <w:jc w:val="both"/>
      </w:pPr>
      <w:r>
        <w:t>│население по моему│     необходимо указать номер счета, а не карты)      │</w:t>
      </w:r>
    </w:p>
    <w:p w:rsidR="001C18E3" w:rsidRDefault="001C18E3">
      <w:pPr>
        <w:pStyle w:val="ConsPlusNonformat"/>
        <w:jc w:val="both"/>
      </w:pPr>
      <w:r>
        <w:t>│месту жительства  │┌────┐                                                │</w:t>
      </w:r>
    </w:p>
    <w:p w:rsidR="001C18E3" w:rsidRDefault="001C18E3">
      <w:pPr>
        <w:pStyle w:val="ConsPlusNonformat"/>
        <w:jc w:val="both"/>
      </w:pPr>
      <w:r>
        <w:t>│(указать адрес или││    │ просим поставить отметку "V", если  номер счета│</w:t>
      </w:r>
    </w:p>
    <w:p w:rsidR="001C18E3" w:rsidRDefault="001C18E3">
      <w:pPr>
        <w:pStyle w:val="ConsPlusNonformat"/>
        <w:jc w:val="both"/>
      </w:pPr>
      <w:r>
        <w:t>│номер почтового   ││    │ относится к национальной платежной карте "Мир" │</w:t>
      </w:r>
    </w:p>
    <w:p w:rsidR="001C18E3" w:rsidRDefault="001C18E3">
      <w:pPr>
        <w:pStyle w:val="ConsPlusNonformat"/>
        <w:jc w:val="both"/>
      </w:pPr>
      <w:r>
        <w:t>│отделения)        │└────┘                                                │</w:t>
      </w:r>
    </w:p>
    <w:p w:rsidR="001C18E3" w:rsidRDefault="001C18E3">
      <w:pPr>
        <w:pStyle w:val="ConsPlusNonformat"/>
        <w:jc w:val="both"/>
      </w:pPr>
      <w:r>
        <w:t>│                  │(клиент  кредитной  организации  представляет  справку│</w:t>
      </w:r>
    </w:p>
    <w:p w:rsidR="001C18E3" w:rsidRDefault="001C18E3">
      <w:pPr>
        <w:pStyle w:val="ConsPlusNonformat"/>
        <w:jc w:val="both"/>
      </w:pPr>
      <w:r>
        <w:t>│__________________│(распечатку   с   сайта   кредитной   организации)   о│</w:t>
      </w:r>
    </w:p>
    <w:p w:rsidR="001C18E3" w:rsidRDefault="001C18E3">
      <w:pPr>
        <w:pStyle w:val="ConsPlusNonformat"/>
        <w:jc w:val="both"/>
      </w:pPr>
      <w:r>
        <w:t>│                  │реквизитах для перечисления средств на банковский счет│</w:t>
      </w:r>
    </w:p>
    <w:p w:rsidR="001C18E3" w:rsidRDefault="001C18E3">
      <w:pPr>
        <w:pStyle w:val="ConsPlusNonformat"/>
        <w:jc w:val="both"/>
      </w:pPr>
      <w:r>
        <w:t>│                  │в рублях Российской Федерации)                        │</w:t>
      </w:r>
    </w:p>
    <w:p w:rsidR="001C18E3" w:rsidRDefault="001C18E3">
      <w:pPr>
        <w:pStyle w:val="ConsPlusNonformat"/>
        <w:jc w:val="both"/>
      </w:pPr>
      <w:r>
        <w:t>└──────────────────┴──────────────────────────────────────────────────────┘</w:t>
      </w:r>
    </w:p>
    <w:p w:rsidR="001C18E3" w:rsidRDefault="001C18E3">
      <w:pPr>
        <w:pStyle w:val="ConsPlusNonformat"/>
        <w:jc w:val="both"/>
      </w:pPr>
    </w:p>
    <w:p w:rsidR="001C18E3" w:rsidRDefault="001C18E3">
      <w:pPr>
        <w:pStyle w:val="ConsPlusNonformat"/>
        <w:jc w:val="both"/>
      </w:pPr>
      <w:r>
        <w:t xml:space="preserve">    Результат рассмотрения заявления прошу (поставить отметку "V"):</w:t>
      </w:r>
    </w:p>
    <w:p w:rsidR="001C18E3" w:rsidRDefault="001C18E3">
      <w:pPr>
        <w:pStyle w:val="ConsPlusNonformat"/>
        <w:jc w:val="both"/>
      </w:pPr>
      <w:r>
        <w:t>┌───┐</w:t>
      </w:r>
    </w:p>
    <w:p w:rsidR="001C18E3" w:rsidRDefault="001C18E3">
      <w:pPr>
        <w:pStyle w:val="ConsPlusNonformat"/>
        <w:jc w:val="both"/>
      </w:pPr>
      <w:r>
        <w:t>│   │ выдать на руки в ЛОГКУ "ЦСЗН"</w:t>
      </w:r>
    </w:p>
    <w:p w:rsidR="001C18E3" w:rsidRDefault="001C18E3">
      <w:pPr>
        <w:pStyle w:val="ConsPlusNonformat"/>
        <w:jc w:val="both"/>
      </w:pPr>
      <w:r>
        <w:t>├───┤</w:t>
      </w:r>
    </w:p>
    <w:p w:rsidR="001C18E3" w:rsidRDefault="001C18E3">
      <w:pPr>
        <w:pStyle w:val="ConsPlusNonformat"/>
        <w:jc w:val="both"/>
      </w:pPr>
      <w:r>
        <w:t>│   │ направить по почте, указать адрес ___________________________________</w:t>
      </w:r>
    </w:p>
    <w:p w:rsidR="001C18E3" w:rsidRDefault="001C18E3">
      <w:pPr>
        <w:pStyle w:val="ConsPlusNonformat"/>
        <w:jc w:val="both"/>
      </w:pPr>
      <w:r>
        <w:t>├───┤</w:t>
      </w:r>
    </w:p>
    <w:p w:rsidR="001C18E3" w:rsidRDefault="001C18E3">
      <w:pPr>
        <w:pStyle w:val="ConsPlusNonformat"/>
        <w:jc w:val="both"/>
      </w:pPr>
      <w:r>
        <w:t>│   │ направить по  электронной  почте,  указать  адрес  электронной  почты</w:t>
      </w:r>
    </w:p>
    <w:p w:rsidR="001C18E3" w:rsidRDefault="001C18E3">
      <w:pPr>
        <w:pStyle w:val="ConsPlusNonformat"/>
        <w:jc w:val="both"/>
      </w:pPr>
      <w:r>
        <w:t>└───┘ _________________</w:t>
      </w:r>
    </w:p>
    <w:p w:rsidR="001C18E3" w:rsidRDefault="001C18E3">
      <w:pPr>
        <w:pStyle w:val="ConsPlusNonformat"/>
        <w:jc w:val="both"/>
      </w:pPr>
    </w:p>
    <w:p w:rsidR="001C18E3" w:rsidRDefault="001C18E3">
      <w:pPr>
        <w:pStyle w:val="ConsPlusNonformat"/>
        <w:jc w:val="both"/>
      </w:pPr>
      <w:r>
        <w:t>_______________  ____________________________________________  ____________</w:t>
      </w:r>
    </w:p>
    <w:p w:rsidR="001C18E3" w:rsidRDefault="001C18E3">
      <w:pPr>
        <w:pStyle w:val="ConsPlusNonformat"/>
        <w:jc w:val="both"/>
      </w:pPr>
      <w:r>
        <w:t xml:space="preserve">   (подпись)            (фамилия, инициалы заявителя              (дата)</w:t>
      </w:r>
    </w:p>
    <w:p w:rsidR="001C18E3" w:rsidRDefault="001C18E3">
      <w:pPr>
        <w:pStyle w:val="ConsPlusNonformat"/>
        <w:jc w:val="both"/>
      </w:pPr>
      <w:r>
        <w:t xml:space="preserve">                         (представителя заявителя)</w:t>
      </w:r>
    </w:p>
    <w:p w:rsidR="001C18E3" w:rsidRDefault="001C18E3">
      <w:pPr>
        <w:pStyle w:val="ConsPlusNonformat"/>
        <w:jc w:val="both"/>
      </w:pPr>
    </w:p>
    <w:p w:rsidR="001C18E3" w:rsidRDefault="001C18E3">
      <w:pPr>
        <w:pStyle w:val="ConsPlusNonformat"/>
        <w:jc w:val="both"/>
      </w:pPr>
      <w:r>
        <w:t xml:space="preserve">                         Заполняется специалистом:</w:t>
      </w:r>
    </w:p>
    <w:p w:rsidR="001C18E3" w:rsidRDefault="001C18E3">
      <w:pPr>
        <w:pStyle w:val="ConsPlusNonformat"/>
        <w:jc w:val="both"/>
      </w:pPr>
      <w:r>
        <w:t xml:space="preserve">    Специалистом  удостоверен  факт  собственноручной   подписи   заявителя</w:t>
      </w:r>
    </w:p>
    <w:p w:rsidR="001C18E3" w:rsidRDefault="001C18E3">
      <w:pPr>
        <w:pStyle w:val="ConsPlusNonformat"/>
        <w:jc w:val="both"/>
      </w:pPr>
      <w:r>
        <w:t>(представителя заявителя) в заявлении</w:t>
      </w:r>
    </w:p>
    <w:p w:rsidR="001C18E3" w:rsidRDefault="001C18E3">
      <w:pPr>
        <w:pStyle w:val="ConsPlusNonformat"/>
        <w:jc w:val="both"/>
      </w:pPr>
    </w:p>
    <w:p w:rsidR="001C18E3" w:rsidRDefault="001C18E3">
      <w:pPr>
        <w:pStyle w:val="ConsPlusNonformat"/>
        <w:jc w:val="both"/>
      </w:pPr>
      <w:r>
        <w:t>_______________  ____________________________________________  ____________</w:t>
      </w:r>
    </w:p>
    <w:p w:rsidR="001C18E3" w:rsidRDefault="001C18E3">
      <w:pPr>
        <w:pStyle w:val="ConsPlusNonformat"/>
        <w:jc w:val="both"/>
      </w:pPr>
      <w:r>
        <w:t xml:space="preserve">   (подпись)           (фамилия, инициалы специалиста)            (дата)</w:t>
      </w:r>
    </w:p>
    <w:p w:rsidR="001C18E3" w:rsidRDefault="001C18E3">
      <w:pPr>
        <w:pStyle w:val="ConsPlusNonformat"/>
        <w:jc w:val="both"/>
      </w:pPr>
    </w:p>
    <w:p w:rsidR="001C18E3" w:rsidRDefault="001C18E3">
      <w:pPr>
        <w:pStyle w:val="ConsPlusNonformat"/>
        <w:jc w:val="both"/>
      </w:pPr>
      <w:r>
        <w:t>Заявление зарегистрировано в ЛОГКУ "ЦСЗН" ______ _________ ________________</w:t>
      </w:r>
    </w:p>
    <w:p w:rsidR="001C18E3" w:rsidRDefault="001C18E3">
      <w:pPr>
        <w:pStyle w:val="ConsPlusNonformat"/>
        <w:jc w:val="both"/>
      </w:pPr>
      <w:r>
        <w:t xml:space="preserve">                                          (дата) (подпись)    (фамилия,</w:t>
      </w:r>
    </w:p>
    <w:p w:rsidR="001C18E3" w:rsidRDefault="001C18E3">
      <w:pPr>
        <w:pStyle w:val="ConsPlusNonformat"/>
        <w:jc w:val="both"/>
      </w:pPr>
      <w:r>
        <w:t xml:space="preserve">                                                              инициалы</w:t>
      </w:r>
    </w:p>
    <w:p w:rsidR="001C18E3" w:rsidRDefault="001C18E3">
      <w:pPr>
        <w:pStyle w:val="ConsPlusNonformat"/>
        <w:jc w:val="both"/>
      </w:pPr>
      <w:r>
        <w:t xml:space="preserve">                                                             специалиста)</w:t>
      </w: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jc w:val="right"/>
        <w:outlineLvl w:val="1"/>
      </w:pPr>
      <w:r>
        <w:t>Приложение 2</w:t>
      </w:r>
    </w:p>
    <w:p w:rsidR="001C18E3" w:rsidRDefault="001C18E3">
      <w:pPr>
        <w:pStyle w:val="ConsPlusNormal"/>
        <w:jc w:val="right"/>
      </w:pPr>
      <w:r>
        <w:t>к Порядку...</w:t>
      </w:r>
    </w:p>
    <w:p w:rsidR="001C18E3" w:rsidRDefault="001C18E3">
      <w:pPr>
        <w:pStyle w:val="ConsPlusNormal"/>
        <w:ind w:firstLine="540"/>
        <w:jc w:val="both"/>
      </w:pPr>
    </w:p>
    <w:p w:rsidR="001C18E3" w:rsidRDefault="001C18E3">
      <w:pPr>
        <w:pStyle w:val="ConsPlusTitle"/>
        <w:jc w:val="center"/>
      </w:pPr>
      <w:bookmarkStart w:id="6" w:name="P256"/>
      <w:bookmarkEnd w:id="6"/>
      <w:r>
        <w:t>ПЕРЕЧЕНЬ</w:t>
      </w:r>
    </w:p>
    <w:p w:rsidR="001C18E3" w:rsidRDefault="001C18E3">
      <w:pPr>
        <w:pStyle w:val="ConsPlusTitle"/>
        <w:jc w:val="center"/>
      </w:pPr>
      <w:r>
        <w:t>ДОКУМЕНТОВ, НЕОБХОДИМЫХ ДЛЯ НАЗНАЧЕНИЯ ЕДИНОВРЕМЕННОЙ</w:t>
      </w:r>
    </w:p>
    <w:p w:rsidR="001C18E3" w:rsidRDefault="001C18E3">
      <w:pPr>
        <w:pStyle w:val="ConsPlusTitle"/>
        <w:jc w:val="center"/>
      </w:pPr>
      <w:r>
        <w:t>ДЕНЕЖНОЙ КОМПЕНСАЦИИ</w:t>
      </w:r>
    </w:p>
    <w:p w:rsidR="001C18E3" w:rsidRDefault="001C1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18E3">
        <w:trPr>
          <w:jc w:val="center"/>
        </w:trPr>
        <w:tc>
          <w:tcPr>
            <w:tcW w:w="9294" w:type="dxa"/>
            <w:tcBorders>
              <w:top w:val="nil"/>
              <w:left w:val="single" w:sz="24" w:space="0" w:color="CED3F1"/>
              <w:bottom w:val="nil"/>
              <w:right w:val="single" w:sz="24" w:space="0" w:color="F4F3F8"/>
            </w:tcBorders>
            <w:shd w:val="clear" w:color="auto" w:fill="F4F3F8"/>
          </w:tcPr>
          <w:p w:rsidR="001C18E3" w:rsidRDefault="001C18E3">
            <w:pPr>
              <w:pStyle w:val="ConsPlusNormal"/>
              <w:jc w:val="center"/>
            </w:pPr>
            <w:r>
              <w:rPr>
                <w:color w:val="392C69"/>
              </w:rPr>
              <w:t>Список изменяющих документов</w:t>
            </w:r>
          </w:p>
          <w:p w:rsidR="001C18E3" w:rsidRDefault="001C18E3">
            <w:pPr>
              <w:pStyle w:val="ConsPlusNormal"/>
              <w:jc w:val="center"/>
            </w:pPr>
            <w:r>
              <w:rPr>
                <w:color w:val="392C69"/>
              </w:rPr>
              <w:lastRenderedPageBreak/>
              <w:t>(в ред. Постановлений Правительства Ленинградской области</w:t>
            </w:r>
          </w:p>
          <w:p w:rsidR="001C18E3" w:rsidRDefault="001C18E3">
            <w:pPr>
              <w:pStyle w:val="ConsPlusNormal"/>
              <w:jc w:val="center"/>
            </w:pPr>
            <w:r>
              <w:rPr>
                <w:color w:val="392C69"/>
              </w:rPr>
              <w:t xml:space="preserve">от 01.07.2019 </w:t>
            </w:r>
            <w:hyperlink r:id="rId32" w:history="1">
              <w:r>
                <w:rPr>
                  <w:color w:val="0000FF"/>
                </w:rPr>
                <w:t>N 296</w:t>
              </w:r>
            </w:hyperlink>
            <w:r>
              <w:rPr>
                <w:color w:val="392C69"/>
              </w:rPr>
              <w:t xml:space="preserve">, от 11.10.2019 </w:t>
            </w:r>
            <w:hyperlink r:id="rId33" w:history="1">
              <w:r>
                <w:rPr>
                  <w:color w:val="0000FF"/>
                </w:rPr>
                <w:t>N 460</w:t>
              </w:r>
            </w:hyperlink>
            <w:r>
              <w:rPr>
                <w:color w:val="392C69"/>
              </w:rPr>
              <w:t>)</w:t>
            </w:r>
          </w:p>
        </w:tc>
      </w:tr>
    </w:tbl>
    <w:p w:rsidR="001C18E3" w:rsidRDefault="001C18E3">
      <w:pPr>
        <w:pStyle w:val="ConsPlusNormal"/>
        <w:ind w:firstLine="540"/>
        <w:jc w:val="both"/>
      </w:pPr>
    </w:p>
    <w:p w:rsidR="001C18E3" w:rsidRDefault="001C18E3">
      <w:pPr>
        <w:pStyle w:val="ConsPlusNormal"/>
        <w:ind w:firstLine="540"/>
        <w:jc w:val="both"/>
      </w:pPr>
      <w:r>
        <w:t>Документами, необходимыми для назначения единовременной денежной компенсации, являются:</w:t>
      </w:r>
    </w:p>
    <w:p w:rsidR="001C18E3" w:rsidRDefault="001C18E3">
      <w:pPr>
        <w:pStyle w:val="ConsPlusNormal"/>
        <w:spacing w:before="220"/>
        <w:ind w:firstLine="540"/>
        <w:jc w:val="both"/>
      </w:pPr>
      <w:r>
        <w:t xml:space="preserve">1) </w:t>
      </w:r>
      <w:hyperlink w:anchor="P290" w:history="1">
        <w:r>
          <w:rPr>
            <w:color w:val="0000FF"/>
          </w:rPr>
          <w:t>согласие</w:t>
        </w:r>
      </w:hyperlink>
      <w:r>
        <w:t xml:space="preserve"> на обработку персональных данных по форме согласно приложению 3 к Порядку;</w:t>
      </w:r>
    </w:p>
    <w:p w:rsidR="001C18E3" w:rsidRDefault="001C18E3">
      <w:pPr>
        <w:pStyle w:val="ConsPlusNormal"/>
        <w:spacing w:before="220"/>
        <w:ind w:firstLine="540"/>
        <w:jc w:val="both"/>
      </w:pPr>
      <w:r>
        <w:t>2) паспорт гражданина Российской Федерации или иной документ, удостоверяющий личность в соответствии с законодательством Российской Федерации;</w:t>
      </w:r>
    </w:p>
    <w:p w:rsidR="001C18E3" w:rsidRDefault="001C18E3">
      <w:pPr>
        <w:pStyle w:val="ConsPlusNormal"/>
        <w:spacing w:before="220"/>
        <w:ind w:firstLine="540"/>
        <w:jc w:val="both"/>
      </w:pPr>
      <w:r>
        <w:t>3) документ, содержащий сведения о страховом номере индивидуального лицевого счета;</w:t>
      </w:r>
    </w:p>
    <w:p w:rsidR="001C18E3" w:rsidRDefault="001C18E3">
      <w:pPr>
        <w:pStyle w:val="ConsPlusNormal"/>
        <w:jc w:val="both"/>
      </w:pPr>
      <w:r>
        <w:t xml:space="preserve">(п. 3 в ред. </w:t>
      </w:r>
      <w:hyperlink r:id="rId34" w:history="1">
        <w:r>
          <w:rPr>
            <w:color w:val="0000FF"/>
          </w:rPr>
          <w:t>Постановления</w:t>
        </w:r>
      </w:hyperlink>
      <w:r>
        <w:t xml:space="preserve"> Правительства Ленинградской области от 01.07.2019 N 296)</w:t>
      </w:r>
    </w:p>
    <w:p w:rsidR="001C18E3" w:rsidRDefault="001C18E3">
      <w:pPr>
        <w:pStyle w:val="ConsPlusNormal"/>
        <w:spacing w:before="220"/>
        <w:ind w:firstLine="540"/>
        <w:jc w:val="both"/>
      </w:pPr>
      <w:r>
        <w:t>4) документ, подтверждающий регистрацию гражданина по месту жительства на территории Ленинградской области;</w:t>
      </w:r>
    </w:p>
    <w:p w:rsidR="001C18E3" w:rsidRDefault="001C18E3">
      <w:pPr>
        <w:pStyle w:val="ConsPlusNormal"/>
        <w:spacing w:before="220"/>
        <w:ind w:firstLine="540"/>
        <w:jc w:val="both"/>
      </w:pPr>
      <w:r>
        <w:t>5) документ, подтверждающий право на единовременную денежную компенсацию:</w:t>
      </w:r>
    </w:p>
    <w:p w:rsidR="001C18E3" w:rsidRDefault="001C18E3">
      <w:pPr>
        <w:pStyle w:val="ConsPlusNormal"/>
        <w:spacing w:before="220"/>
        <w:ind w:firstLine="540"/>
        <w:jc w:val="both"/>
      </w:pPr>
      <w:r>
        <w:t>удостоверение (свидетельство) установленного образца - для ветеранов Великой Отечественной войны и бывших несовершеннолетних узников фашизма,</w:t>
      </w:r>
    </w:p>
    <w:p w:rsidR="001C18E3" w:rsidRDefault="001C18E3">
      <w:pPr>
        <w:pStyle w:val="ConsPlusNormal"/>
        <w:spacing w:before="220"/>
        <w:ind w:firstLine="540"/>
        <w:jc w:val="both"/>
      </w:pPr>
      <w:r>
        <w:t>справка, подтверждающая получение федеральной социальной доплаты к пенсии, - для пенсионеров, получающих федеральную социальную доплату к пенсии (при отсутствии информации в базе данных АИС "Соцзащита"),</w:t>
      </w:r>
    </w:p>
    <w:p w:rsidR="001C18E3" w:rsidRDefault="001C18E3">
      <w:pPr>
        <w:pStyle w:val="ConsPlusNormal"/>
        <w:spacing w:before="220"/>
        <w:ind w:firstLine="540"/>
        <w:jc w:val="both"/>
      </w:pPr>
      <w:r>
        <w:t>сведения о получении ежемесячного пособия на приобретение товаров детского ассортимента и продуктов детского питания - для семей, получающих ежемесячное пособие на приобретение товаров детского ассортимента и продуктов детского питания (сведения формируются ЛОГКУ "ЦСЗН" на основании базы данных АИС "Соцзащита" без истребования их от заявителя);</w:t>
      </w:r>
    </w:p>
    <w:p w:rsidR="001C18E3" w:rsidRDefault="001C18E3">
      <w:pPr>
        <w:pStyle w:val="ConsPlusNormal"/>
        <w:spacing w:before="220"/>
        <w:ind w:firstLine="540"/>
        <w:jc w:val="both"/>
      </w:pPr>
      <w:r>
        <w:t>6) платежные документы, подтверждающие произведенные гражданином расходы на покупку оборудования для приема цифрового телевизионного сигнала;</w:t>
      </w:r>
    </w:p>
    <w:p w:rsidR="001C18E3" w:rsidRDefault="001C18E3">
      <w:pPr>
        <w:pStyle w:val="ConsPlusNormal"/>
        <w:spacing w:before="220"/>
        <w:ind w:firstLine="540"/>
        <w:jc w:val="both"/>
      </w:pPr>
      <w:r>
        <w:t>7) реквизиты текущего счета в рублях, открытого гражданином в кредитной организации для перечисления единовременной денежной компенсации (при наличии);</w:t>
      </w:r>
    </w:p>
    <w:p w:rsidR="001C18E3" w:rsidRDefault="001C18E3">
      <w:pPr>
        <w:pStyle w:val="ConsPlusNormal"/>
        <w:spacing w:before="220"/>
        <w:ind w:firstLine="540"/>
        <w:jc w:val="both"/>
      </w:pPr>
      <w:r>
        <w:t>8) документ, удостоверяющий личность и полномочия представителя гражданина (при подаче заявления уполномоченным лицом гражданина);</w:t>
      </w:r>
    </w:p>
    <w:p w:rsidR="001C18E3" w:rsidRDefault="001C18E3">
      <w:pPr>
        <w:pStyle w:val="ConsPlusNormal"/>
        <w:spacing w:before="220"/>
        <w:ind w:firstLine="540"/>
        <w:jc w:val="both"/>
      </w:pPr>
      <w:r>
        <w:t>9) договор, подтверждающий приобретение и(или) установку гражданином оборудования для приема цифрового спутникового телевизионного сигнала у оператора непосредственного спутникового вещания (при обращении гражданина за назначением единовременной денежной компенсации на покупку оборудования для приема цифрового спутникового телевизионного сигнала);</w:t>
      </w:r>
    </w:p>
    <w:p w:rsidR="001C18E3" w:rsidRDefault="001C18E3">
      <w:pPr>
        <w:pStyle w:val="ConsPlusNormal"/>
        <w:jc w:val="both"/>
      </w:pPr>
      <w:r>
        <w:t xml:space="preserve">(п. 9 введен </w:t>
      </w:r>
      <w:hyperlink r:id="rId35" w:history="1">
        <w:r>
          <w:rPr>
            <w:color w:val="0000FF"/>
          </w:rPr>
          <w:t>Постановлением</w:t>
        </w:r>
      </w:hyperlink>
      <w:r>
        <w:t xml:space="preserve"> Правительства Ленинградской области от 11.10.2019 N 460)</w:t>
      </w:r>
    </w:p>
    <w:p w:rsidR="001C18E3" w:rsidRDefault="001C18E3">
      <w:pPr>
        <w:pStyle w:val="ConsPlusNormal"/>
        <w:spacing w:before="220"/>
        <w:ind w:firstLine="540"/>
        <w:jc w:val="both"/>
      </w:pPr>
      <w:r>
        <w:t>10) акт приема-передачи, подтверждающий получение гражданином от оператора непосредственного спутникового вещания оборудования для приема цифрового спутникового телевизионного сигнала и проведение работ по установке такого оборудования по месту постоянного жительства гражданина (при обращении гражданина за назначением единовременной денежной компенсации на покупку оборудования для приема цифрового спутникового телевизионного сигнала).</w:t>
      </w:r>
    </w:p>
    <w:p w:rsidR="001C18E3" w:rsidRDefault="001C18E3">
      <w:pPr>
        <w:pStyle w:val="ConsPlusNormal"/>
        <w:jc w:val="both"/>
      </w:pPr>
      <w:r>
        <w:t xml:space="preserve">(п. 10 введен </w:t>
      </w:r>
      <w:hyperlink r:id="rId36" w:history="1">
        <w:r>
          <w:rPr>
            <w:color w:val="0000FF"/>
          </w:rPr>
          <w:t>Постановлением</w:t>
        </w:r>
      </w:hyperlink>
      <w:r>
        <w:t xml:space="preserve"> Правительства Ленинградской области от 11.10.2019 N 460)</w:t>
      </w: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jc w:val="right"/>
        <w:outlineLvl w:val="1"/>
      </w:pPr>
      <w:r>
        <w:t>Приложение 3</w:t>
      </w:r>
    </w:p>
    <w:p w:rsidR="001C18E3" w:rsidRDefault="001C18E3">
      <w:pPr>
        <w:pStyle w:val="ConsPlusNormal"/>
        <w:jc w:val="right"/>
      </w:pPr>
      <w:r>
        <w:t>к Порядку...</w:t>
      </w:r>
    </w:p>
    <w:p w:rsidR="001C18E3" w:rsidRDefault="001C18E3">
      <w:pPr>
        <w:pStyle w:val="ConsPlusNormal"/>
        <w:ind w:firstLine="540"/>
        <w:jc w:val="both"/>
      </w:pPr>
    </w:p>
    <w:p w:rsidR="001C18E3" w:rsidRDefault="001C18E3">
      <w:pPr>
        <w:pStyle w:val="ConsPlusNormal"/>
      </w:pPr>
      <w:r>
        <w:t>(Форма)</w:t>
      </w:r>
    </w:p>
    <w:p w:rsidR="001C18E3" w:rsidRDefault="001C18E3">
      <w:pPr>
        <w:pStyle w:val="ConsPlusNormal"/>
        <w:ind w:firstLine="540"/>
        <w:jc w:val="both"/>
      </w:pPr>
    </w:p>
    <w:p w:rsidR="001C18E3" w:rsidRDefault="001C18E3">
      <w:pPr>
        <w:pStyle w:val="ConsPlusNonformat"/>
        <w:jc w:val="both"/>
      </w:pPr>
      <w:bookmarkStart w:id="7" w:name="P290"/>
      <w:bookmarkEnd w:id="7"/>
      <w:r>
        <w:t xml:space="preserve">                                 СОГЛАСИЕ</w:t>
      </w:r>
    </w:p>
    <w:p w:rsidR="001C18E3" w:rsidRDefault="001C18E3">
      <w:pPr>
        <w:pStyle w:val="ConsPlusNonformat"/>
        <w:jc w:val="both"/>
      </w:pPr>
      <w:r>
        <w:t xml:space="preserve">                гражданина на обработку персональных данных</w:t>
      </w:r>
    </w:p>
    <w:p w:rsidR="001C18E3" w:rsidRDefault="001C18E3">
      <w:pPr>
        <w:pStyle w:val="ConsPlusNonformat"/>
        <w:jc w:val="both"/>
      </w:pPr>
    </w:p>
    <w:p w:rsidR="001C18E3" w:rsidRDefault="001C18E3">
      <w:pPr>
        <w:pStyle w:val="ConsPlusNonformat"/>
        <w:jc w:val="both"/>
      </w:pPr>
      <w:r>
        <w:t>Я, ________________________________________________________________________</w:t>
      </w:r>
    </w:p>
    <w:p w:rsidR="001C18E3" w:rsidRDefault="001C18E3">
      <w:pPr>
        <w:pStyle w:val="ConsPlusNonformat"/>
        <w:jc w:val="both"/>
      </w:pPr>
      <w:r>
        <w:t xml:space="preserve">    (фамилия, имя, отчество заявителя (представителя заявителя) полностью)</w:t>
      </w:r>
    </w:p>
    <w:p w:rsidR="001C18E3" w:rsidRDefault="001C18E3">
      <w:pPr>
        <w:pStyle w:val="ConsPlusNonformat"/>
        <w:jc w:val="both"/>
      </w:pPr>
    </w:p>
    <w:p w:rsidR="001C18E3" w:rsidRDefault="001C18E3">
      <w:pPr>
        <w:pStyle w:val="ConsPlusNonformat"/>
        <w:jc w:val="both"/>
      </w:pPr>
      <w:r>
        <w:t>"__" __________ ____ года рождения,</w:t>
      </w:r>
    </w:p>
    <w:p w:rsidR="001C18E3" w:rsidRDefault="001C18E3">
      <w:pPr>
        <w:pStyle w:val="ConsPlusNonformat"/>
        <w:jc w:val="both"/>
      </w:pPr>
    </w:p>
    <w:p w:rsidR="001C18E3" w:rsidRDefault="001C18E3">
      <w:pPr>
        <w:pStyle w:val="ConsPlusNonformat"/>
        <w:jc w:val="both"/>
      </w:pPr>
      <w:r>
        <w:t xml:space="preserve">    Документ, удостоверяющий личность (заявителя, представителя  заявителя)</w:t>
      </w:r>
    </w:p>
    <w:p w:rsidR="001C18E3" w:rsidRDefault="001C18E3">
      <w:pPr>
        <w:pStyle w:val="ConsPlusNonformat"/>
        <w:jc w:val="both"/>
      </w:pPr>
      <w:r>
        <w:t>___________________________________________________________________________</w:t>
      </w:r>
    </w:p>
    <w:p w:rsidR="001C18E3" w:rsidRDefault="001C18E3">
      <w:pPr>
        <w:pStyle w:val="ConsPlusNonformat"/>
        <w:jc w:val="both"/>
      </w:pPr>
    </w:p>
    <w:p w:rsidR="001C18E3" w:rsidRDefault="001C18E3">
      <w:pPr>
        <w:pStyle w:val="ConsPlusNonformat"/>
        <w:jc w:val="both"/>
      </w:pPr>
      <w:r>
        <w:t>Серия ___________ номер __________ Дата выдачи "__" ____________ ____ года,</w:t>
      </w:r>
    </w:p>
    <w:p w:rsidR="001C18E3" w:rsidRDefault="001C18E3">
      <w:pPr>
        <w:pStyle w:val="ConsPlusNonformat"/>
        <w:jc w:val="both"/>
      </w:pPr>
    </w:p>
    <w:p w:rsidR="001C18E3" w:rsidRDefault="001C18E3">
      <w:pPr>
        <w:pStyle w:val="ConsPlusNonformat"/>
        <w:jc w:val="both"/>
      </w:pPr>
      <w:r>
        <w:t>кем выдан _________________________________________________________________</w:t>
      </w:r>
    </w:p>
    <w:p w:rsidR="001C18E3" w:rsidRDefault="001C18E3">
      <w:pPr>
        <w:pStyle w:val="ConsPlusNonformat"/>
        <w:jc w:val="both"/>
      </w:pPr>
    </w:p>
    <w:p w:rsidR="001C18E3" w:rsidRDefault="001C18E3">
      <w:pPr>
        <w:pStyle w:val="ConsPlusNonformat"/>
        <w:jc w:val="both"/>
      </w:pPr>
      <w:r>
        <w:t>Адрес проживания: _________________________________________________________</w:t>
      </w:r>
    </w:p>
    <w:p w:rsidR="001C18E3" w:rsidRDefault="001C18E3">
      <w:pPr>
        <w:pStyle w:val="ConsPlusNonformat"/>
        <w:jc w:val="both"/>
      </w:pPr>
    </w:p>
    <w:p w:rsidR="001C18E3" w:rsidRDefault="001C18E3">
      <w:pPr>
        <w:pStyle w:val="ConsPlusNonformat"/>
        <w:jc w:val="both"/>
      </w:pPr>
      <w:r>
        <w:t>Полномочия подтверждены ___________________________________________________</w:t>
      </w:r>
    </w:p>
    <w:p w:rsidR="001C18E3" w:rsidRDefault="001C18E3">
      <w:pPr>
        <w:pStyle w:val="ConsPlusNonformat"/>
        <w:jc w:val="both"/>
      </w:pPr>
      <w:r>
        <w:t xml:space="preserve">                         (наименование и реквизиты доверенности или иного</w:t>
      </w:r>
    </w:p>
    <w:p w:rsidR="001C18E3" w:rsidRDefault="001C18E3">
      <w:pPr>
        <w:pStyle w:val="ConsPlusNonformat"/>
        <w:jc w:val="both"/>
      </w:pPr>
      <w:r>
        <w:t>___________________________________________________________________________</w:t>
      </w:r>
    </w:p>
    <w:p w:rsidR="001C18E3" w:rsidRDefault="001C18E3">
      <w:pPr>
        <w:pStyle w:val="ConsPlusNonformat"/>
        <w:jc w:val="both"/>
      </w:pPr>
      <w:r>
        <w:t xml:space="preserve">      документа, подтверждающего полномочия представителя заявителя)</w:t>
      </w:r>
    </w:p>
    <w:p w:rsidR="001C18E3" w:rsidRDefault="001C18E3">
      <w:pPr>
        <w:pStyle w:val="ConsPlusNonformat"/>
        <w:jc w:val="both"/>
      </w:pPr>
    </w:p>
    <w:p w:rsidR="001C18E3" w:rsidRDefault="001C18E3">
      <w:pPr>
        <w:pStyle w:val="ConsPlusNonformat"/>
        <w:jc w:val="both"/>
      </w:pPr>
      <w:r>
        <w:t xml:space="preserve">    В соответствии с </w:t>
      </w:r>
      <w:hyperlink r:id="rId37" w:history="1">
        <w:r>
          <w:rPr>
            <w:color w:val="0000FF"/>
          </w:rPr>
          <w:t>пунктом 4 статьи 9</w:t>
        </w:r>
      </w:hyperlink>
      <w:r>
        <w:t xml:space="preserve"> Федерального закона от 27 июля 2006</w:t>
      </w:r>
    </w:p>
    <w:p w:rsidR="001C18E3" w:rsidRDefault="001C18E3">
      <w:pPr>
        <w:pStyle w:val="ConsPlusNonformat"/>
        <w:jc w:val="both"/>
      </w:pPr>
      <w:r>
        <w:t>года N 152-ФЗ "О персональных данных" даю согласие ________________________</w:t>
      </w:r>
    </w:p>
    <w:p w:rsidR="001C18E3" w:rsidRDefault="001C18E3">
      <w:pPr>
        <w:pStyle w:val="ConsPlusNonformat"/>
        <w:jc w:val="both"/>
      </w:pPr>
      <w:r>
        <w:t xml:space="preserve">                                                (наименование ЛОГКУ "ЦСЗН",</w:t>
      </w:r>
    </w:p>
    <w:p w:rsidR="001C18E3" w:rsidRDefault="001C18E3">
      <w:pPr>
        <w:pStyle w:val="ConsPlusNonformat"/>
        <w:jc w:val="both"/>
      </w:pPr>
      <w:r>
        <w:t xml:space="preserve">                                                 адрес (далее - оператор)</w:t>
      </w:r>
    </w:p>
    <w:p w:rsidR="001C18E3" w:rsidRDefault="001C18E3">
      <w:pPr>
        <w:pStyle w:val="ConsPlusNonformat"/>
        <w:jc w:val="both"/>
      </w:pPr>
      <w:r>
        <w:t>___________________________________________________________________________</w:t>
      </w:r>
    </w:p>
    <w:p w:rsidR="001C18E3" w:rsidRDefault="001C18E3">
      <w:pPr>
        <w:pStyle w:val="ConsPlusNonformat"/>
        <w:jc w:val="both"/>
      </w:pPr>
      <w:r>
        <w:t>__________________________________________________________________________:</w:t>
      </w:r>
    </w:p>
    <w:p w:rsidR="001C18E3" w:rsidRDefault="001C18E3">
      <w:pPr>
        <w:pStyle w:val="ConsPlusNonformat"/>
        <w:jc w:val="both"/>
      </w:pPr>
    </w:p>
    <w:p w:rsidR="001C18E3" w:rsidRDefault="001C18E3">
      <w:pPr>
        <w:pStyle w:val="ConsPlusNonformat"/>
        <w:jc w:val="both"/>
      </w:pPr>
      <w:r>
        <w:t xml:space="preserve">    на обработку моих персональных данных (фамилии, имени,  отчества,  даты</w:t>
      </w:r>
    </w:p>
    <w:p w:rsidR="001C18E3" w:rsidRDefault="001C18E3">
      <w:pPr>
        <w:pStyle w:val="ConsPlusNonformat"/>
        <w:jc w:val="both"/>
      </w:pPr>
      <w:r>
        <w:t>рождения,   паспортных   данных,   адреса   места   жительства,   сведений,</w:t>
      </w:r>
    </w:p>
    <w:p w:rsidR="001C18E3" w:rsidRDefault="001C18E3">
      <w:pPr>
        <w:pStyle w:val="ConsPlusNonformat"/>
        <w:jc w:val="both"/>
      </w:pPr>
      <w:r>
        <w:t>содержащихся в представленных документах, фотографии);</w:t>
      </w:r>
    </w:p>
    <w:p w:rsidR="001C18E3" w:rsidRDefault="001C18E3">
      <w:pPr>
        <w:pStyle w:val="ConsPlusNonformat"/>
        <w:jc w:val="both"/>
      </w:pPr>
      <w:r>
        <w:t xml:space="preserve">    на  обработку  персональных  данных  (фамилии,  имени,  отчества,  даты</w:t>
      </w:r>
    </w:p>
    <w:p w:rsidR="001C18E3" w:rsidRDefault="001C18E3">
      <w:pPr>
        <w:pStyle w:val="ConsPlusNonformat"/>
        <w:jc w:val="both"/>
      </w:pPr>
      <w:r>
        <w:t>рождения,   паспортных   данных,   адреса   места   жительства,   сведений,</w:t>
      </w:r>
    </w:p>
    <w:p w:rsidR="001C18E3" w:rsidRDefault="001C18E3">
      <w:pPr>
        <w:pStyle w:val="ConsPlusNonformat"/>
        <w:jc w:val="both"/>
      </w:pPr>
      <w:r>
        <w:t>содержащихся в представленных документах, фотографии)</w:t>
      </w:r>
    </w:p>
    <w:p w:rsidR="001C18E3" w:rsidRDefault="001C18E3">
      <w:pPr>
        <w:pStyle w:val="ConsPlusNonformat"/>
        <w:jc w:val="both"/>
      </w:pPr>
      <w:r>
        <w:t>___________________________________________________________________________</w:t>
      </w:r>
    </w:p>
    <w:p w:rsidR="001C18E3" w:rsidRDefault="001C18E3">
      <w:pPr>
        <w:pStyle w:val="ConsPlusNonformat"/>
        <w:jc w:val="both"/>
      </w:pPr>
      <w:r>
        <w:t xml:space="preserve">              (указываются фамилия, имя, отчество заявителя)</w:t>
      </w:r>
    </w:p>
    <w:p w:rsidR="001C18E3" w:rsidRDefault="001C18E3">
      <w:pPr>
        <w:pStyle w:val="ConsPlusNonformat"/>
        <w:jc w:val="both"/>
      </w:pPr>
    </w:p>
    <w:p w:rsidR="001C18E3" w:rsidRDefault="001C18E3">
      <w:pPr>
        <w:pStyle w:val="ConsPlusNonformat"/>
        <w:jc w:val="both"/>
      </w:pPr>
      <w:r>
        <w:t>с  целью  получения  государственных  услуг  в  сфере   социальной   защиты</w:t>
      </w:r>
    </w:p>
    <w:p w:rsidR="001C18E3" w:rsidRDefault="001C18E3">
      <w:pPr>
        <w:pStyle w:val="ConsPlusNonformat"/>
        <w:jc w:val="both"/>
      </w:pPr>
      <w:r>
        <w:t>населения,  а  именно: сбор,   использование,   систематизацию,   передачу,</w:t>
      </w:r>
    </w:p>
    <w:p w:rsidR="001C18E3" w:rsidRDefault="001C18E3">
      <w:pPr>
        <w:pStyle w:val="ConsPlusNonformat"/>
        <w:jc w:val="both"/>
      </w:pPr>
      <w:r>
        <w:t>накопление, блокирование, хранение,  уничтожение  (обновление,  изменение),</w:t>
      </w:r>
    </w:p>
    <w:p w:rsidR="001C18E3" w:rsidRDefault="001C18E3">
      <w:pPr>
        <w:pStyle w:val="ConsPlusNonformat"/>
        <w:jc w:val="both"/>
      </w:pPr>
      <w:r>
        <w:t>распространение, в том числе передачу третьим  лицам:  федеральным  органам</w:t>
      </w:r>
    </w:p>
    <w:p w:rsidR="001C18E3" w:rsidRDefault="001C18E3">
      <w:pPr>
        <w:pStyle w:val="ConsPlusNonformat"/>
        <w:jc w:val="both"/>
      </w:pPr>
      <w:r>
        <w:t>исполнительной власти и их территориальным органам, органам  исполнительной</w:t>
      </w:r>
    </w:p>
    <w:p w:rsidR="001C18E3" w:rsidRDefault="001C18E3">
      <w:pPr>
        <w:pStyle w:val="ConsPlusNonformat"/>
        <w:jc w:val="both"/>
      </w:pPr>
      <w:r>
        <w:t>власти субъектов Российской Федерации и подведомственным им государственным</w:t>
      </w:r>
    </w:p>
    <w:p w:rsidR="001C18E3" w:rsidRDefault="001C18E3">
      <w:pPr>
        <w:pStyle w:val="ConsPlusNonformat"/>
        <w:jc w:val="both"/>
      </w:pPr>
      <w:r>
        <w:t>учреждениям,  органам  местного  самоуправления   и   подведомственным   им</w:t>
      </w:r>
    </w:p>
    <w:p w:rsidR="001C18E3" w:rsidRDefault="001C18E3">
      <w:pPr>
        <w:pStyle w:val="ConsPlusNonformat"/>
        <w:jc w:val="both"/>
      </w:pPr>
      <w:r>
        <w:t>муниципальным учреждениям и другим организациям, учреждениям и  ведомствам,</w:t>
      </w:r>
    </w:p>
    <w:p w:rsidR="001C18E3" w:rsidRDefault="001C18E3">
      <w:pPr>
        <w:pStyle w:val="ConsPlusNonformat"/>
        <w:jc w:val="both"/>
      </w:pPr>
      <w:r>
        <w:t>участвующим в предоставлении государственных и муниципальных услуг, а также</w:t>
      </w:r>
    </w:p>
    <w:p w:rsidR="001C18E3" w:rsidRDefault="001C18E3">
      <w:pPr>
        <w:pStyle w:val="ConsPlusNonformat"/>
        <w:jc w:val="both"/>
      </w:pPr>
      <w:r>
        <w:t>осуществление  любых  иных  действий  с  персональными  данными  заявителя,</w:t>
      </w:r>
    </w:p>
    <w:p w:rsidR="001C18E3" w:rsidRDefault="001C18E3">
      <w:pPr>
        <w:pStyle w:val="ConsPlusNonformat"/>
        <w:jc w:val="both"/>
      </w:pPr>
      <w:r>
        <w:t>предусмотренных действующим законодательством Российской Федерации.</w:t>
      </w:r>
    </w:p>
    <w:p w:rsidR="001C18E3" w:rsidRDefault="001C18E3">
      <w:pPr>
        <w:pStyle w:val="ConsPlusNonformat"/>
        <w:jc w:val="both"/>
      </w:pPr>
      <w:r>
        <w:t xml:space="preserve">    Оператор гарантирует, что обработка персональных данных  осуществляется</w:t>
      </w:r>
    </w:p>
    <w:p w:rsidR="001C18E3" w:rsidRDefault="001C18E3">
      <w:pPr>
        <w:pStyle w:val="ConsPlusNonformat"/>
        <w:jc w:val="both"/>
      </w:pPr>
      <w:r>
        <w:t>в соответствии с действующим законодательством Российской Федерации.</w:t>
      </w:r>
    </w:p>
    <w:p w:rsidR="001C18E3" w:rsidRDefault="001C18E3">
      <w:pPr>
        <w:pStyle w:val="ConsPlusNonformat"/>
        <w:jc w:val="both"/>
      </w:pPr>
      <w:r>
        <w:t xml:space="preserve">    Я проинформирован (проинформирована), что оператор  будет  обрабатывать</w:t>
      </w:r>
    </w:p>
    <w:p w:rsidR="001C18E3" w:rsidRDefault="001C18E3">
      <w:pPr>
        <w:pStyle w:val="ConsPlusNonformat"/>
        <w:jc w:val="both"/>
      </w:pPr>
      <w:r>
        <w:lastRenderedPageBreak/>
        <w:t>персональные данные  как  неавтоматизированным,  так  и  автоматизированным</w:t>
      </w:r>
    </w:p>
    <w:p w:rsidR="001C18E3" w:rsidRDefault="001C18E3">
      <w:pPr>
        <w:pStyle w:val="ConsPlusNonformat"/>
        <w:jc w:val="both"/>
      </w:pPr>
      <w:r>
        <w:t>способом обработки.</w:t>
      </w:r>
    </w:p>
    <w:p w:rsidR="001C18E3" w:rsidRDefault="001C18E3">
      <w:pPr>
        <w:pStyle w:val="ConsPlusNonformat"/>
        <w:jc w:val="both"/>
      </w:pPr>
      <w:r>
        <w:t xml:space="preserve">    Настоящее согласие действует до даты его отзыва,  указанного  в  личном</w:t>
      </w:r>
    </w:p>
    <w:p w:rsidR="001C18E3" w:rsidRDefault="001C18E3">
      <w:pPr>
        <w:pStyle w:val="ConsPlusNonformat"/>
        <w:jc w:val="both"/>
      </w:pPr>
      <w:r>
        <w:t>заявлении, заполненного в произвольной форме, поданного оператору.</w:t>
      </w:r>
    </w:p>
    <w:p w:rsidR="001C18E3" w:rsidRDefault="001C18E3">
      <w:pPr>
        <w:pStyle w:val="ConsPlusNonformat"/>
        <w:jc w:val="both"/>
      </w:pPr>
    </w:p>
    <w:p w:rsidR="001C18E3" w:rsidRDefault="001C18E3">
      <w:pPr>
        <w:pStyle w:val="ConsPlusNonformat"/>
        <w:jc w:val="both"/>
      </w:pPr>
      <w:r>
        <w:t xml:space="preserve">    ______________     ____________________________________________</w:t>
      </w:r>
    </w:p>
    <w:p w:rsidR="001C18E3" w:rsidRDefault="001C18E3">
      <w:pPr>
        <w:pStyle w:val="ConsPlusNonformat"/>
        <w:jc w:val="both"/>
      </w:pPr>
      <w:r>
        <w:t xml:space="preserve">      (подпись)               (фамилия, инициалы заявителя</w:t>
      </w:r>
    </w:p>
    <w:p w:rsidR="001C18E3" w:rsidRDefault="001C18E3">
      <w:pPr>
        <w:pStyle w:val="ConsPlusNonformat"/>
        <w:jc w:val="both"/>
      </w:pPr>
      <w:r>
        <w:t xml:space="preserve">                               (представителя заявителя)</w:t>
      </w:r>
    </w:p>
    <w:p w:rsidR="001C18E3" w:rsidRDefault="001C18E3">
      <w:pPr>
        <w:pStyle w:val="ConsPlusNonformat"/>
        <w:jc w:val="both"/>
      </w:pPr>
      <w:r>
        <w:t>"__" _________ 20__ г.</w:t>
      </w:r>
    </w:p>
    <w:p w:rsidR="001C18E3" w:rsidRDefault="001C18E3">
      <w:pPr>
        <w:pStyle w:val="ConsPlusNonformat"/>
        <w:jc w:val="both"/>
      </w:pPr>
    </w:p>
    <w:p w:rsidR="001C18E3" w:rsidRDefault="001C18E3">
      <w:pPr>
        <w:pStyle w:val="ConsPlusNonformat"/>
        <w:jc w:val="both"/>
      </w:pPr>
      <w:r>
        <w:t>Принял "__" _________ 20__ г. _____________________   _____________________</w:t>
      </w:r>
    </w:p>
    <w:p w:rsidR="001C18E3" w:rsidRDefault="001C18E3">
      <w:pPr>
        <w:pStyle w:val="ConsPlusNonformat"/>
        <w:jc w:val="both"/>
      </w:pPr>
      <w:r>
        <w:t xml:space="preserve">                              (подпись специалиста)    (фамилия, инициалы)</w:t>
      </w:r>
    </w:p>
    <w:p w:rsidR="001C18E3" w:rsidRDefault="001C18E3">
      <w:pPr>
        <w:pStyle w:val="ConsPlusNormal"/>
      </w:pPr>
    </w:p>
    <w:p w:rsidR="001C18E3" w:rsidRDefault="001C18E3">
      <w:pPr>
        <w:pStyle w:val="ConsPlusNormal"/>
      </w:pPr>
    </w:p>
    <w:p w:rsidR="001C18E3" w:rsidRDefault="001C18E3">
      <w:pPr>
        <w:pStyle w:val="ConsPlusNormal"/>
      </w:pPr>
    </w:p>
    <w:p w:rsidR="001C18E3" w:rsidRDefault="001C18E3">
      <w:pPr>
        <w:pStyle w:val="ConsPlusNormal"/>
      </w:pPr>
    </w:p>
    <w:p w:rsidR="001C18E3" w:rsidRDefault="001C18E3">
      <w:pPr>
        <w:pStyle w:val="ConsPlusNormal"/>
      </w:pPr>
    </w:p>
    <w:p w:rsidR="001C18E3" w:rsidRDefault="001C18E3">
      <w:pPr>
        <w:pStyle w:val="ConsPlusNormal"/>
        <w:jc w:val="right"/>
        <w:outlineLvl w:val="0"/>
      </w:pPr>
      <w:r>
        <w:t>УТВЕРЖДЕН</w:t>
      </w:r>
    </w:p>
    <w:p w:rsidR="001C18E3" w:rsidRDefault="001C18E3">
      <w:pPr>
        <w:pStyle w:val="ConsPlusNormal"/>
        <w:jc w:val="right"/>
      </w:pPr>
      <w:r>
        <w:t>постановлением Правительства</w:t>
      </w:r>
    </w:p>
    <w:p w:rsidR="001C18E3" w:rsidRDefault="001C18E3">
      <w:pPr>
        <w:pStyle w:val="ConsPlusNormal"/>
        <w:jc w:val="right"/>
      </w:pPr>
      <w:r>
        <w:t>Ленинградской области</w:t>
      </w:r>
    </w:p>
    <w:p w:rsidR="001C18E3" w:rsidRDefault="001C18E3">
      <w:pPr>
        <w:pStyle w:val="ConsPlusNormal"/>
        <w:jc w:val="right"/>
      </w:pPr>
      <w:r>
        <w:t>от 22.10.2018 N 401</w:t>
      </w:r>
    </w:p>
    <w:p w:rsidR="001C18E3" w:rsidRDefault="001C18E3">
      <w:pPr>
        <w:pStyle w:val="ConsPlusNormal"/>
        <w:jc w:val="right"/>
      </w:pPr>
      <w:r>
        <w:t>(приложение 2)</w:t>
      </w:r>
    </w:p>
    <w:p w:rsidR="001C18E3" w:rsidRDefault="001C18E3">
      <w:pPr>
        <w:pStyle w:val="ConsPlusNormal"/>
        <w:ind w:firstLine="540"/>
        <w:jc w:val="both"/>
      </w:pPr>
    </w:p>
    <w:p w:rsidR="001C18E3" w:rsidRDefault="001C18E3">
      <w:pPr>
        <w:pStyle w:val="ConsPlusTitle"/>
        <w:jc w:val="center"/>
      </w:pPr>
      <w:bookmarkStart w:id="8" w:name="P365"/>
      <w:bookmarkEnd w:id="8"/>
      <w:r>
        <w:t>ПОРЯДОК</w:t>
      </w:r>
    </w:p>
    <w:p w:rsidR="001C18E3" w:rsidRDefault="001C18E3">
      <w:pPr>
        <w:pStyle w:val="ConsPlusTitle"/>
        <w:jc w:val="center"/>
      </w:pPr>
      <w:r>
        <w:t>ПРЕДОСТАВЛЕНИЯ ЕДИНОВРЕМЕННОЙ ДЕНЕЖНОЙ ВЫПЛАТЫ НА ПОКУПКУ</w:t>
      </w:r>
    </w:p>
    <w:p w:rsidR="001C18E3" w:rsidRDefault="001C18E3">
      <w:pPr>
        <w:pStyle w:val="ConsPlusTitle"/>
        <w:jc w:val="center"/>
      </w:pPr>
      <w:r>
        <w:t>ОБОРУДОВАНИЯ ДЛЯ ПРИЕМА ЦИФРОВОГО ТЕЛЕВИЗИОННОГО СИГНАЛА</w:t>
      </w:r>
    </w:p>
    <w:p w:rsidR="001C18E3" w:rsidRDefault="001C18E3">
      <w:pPr>
        <w:pStyle w:val="ConsPlusTitle"/>
        <w:jc w:val="center"/>
      </w:pPr>
      <w:r>
        <w:t>ОТДЕЛЬНЫМ КАТЕГОРИЯМ ГРАЖДАН, ПРОЖИВАЮЩИХ НА ТЕРРИТОРИИ</w:t>
      </w:r>
    </w:p>
    <w:p w:rsidR="001C18E3" w:rsidRDefault="001C18E3">
      <w:pPr>
        <w:pStyle w:val="ConsPlusTitle"/>
        <w:jc w:val="center"/>
      </w:pPr>
      <w:r>
        <w:t>ЛЕНИНГРАДСКОЙ ОБЛАСТИ</w:t>
      </w:r>
    </w:p>
    <w:p w:rsidR="001C18E3" w:rsidRDefault="001C1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18E3">
        <w:trPr>
          <w:jc w:val="center"/>
        </w:trPr>
        <w:tc>
          <w:tcPr>
            <w:tcW w:w="9294" w:type="dxa"/>
            <w:tcBorders>
              <w:top w:val="nil"/>
              <w:left w:val="single" w:sz="24" w:space="0" w:color="CED3F1"/>
              <w:bottom w:val="nil"/>
              <w:right w:val="single" w:sz="24" w:space="0" w:color="F4F3F8"/>
            </w:tcBorders>
            <w:shd w:val="clear" w:color="auto" w:fill="F4F3F8"/>
          </w:tcPr>
          <w:p w:rsidR="001C18E3" w:rsidRDefault="001C18E3">
            <w:pPr>
              <w:pStyle w:val="ConsPlusNormal"/>
              <w:jc w:val="center"/>
            </w:pPr>
            <w:r>
              <w:rPr>
                <w:color w:val="392C69"/>
              </w:rPr>
              <w:t>Список изменяющих документов</w:t>
            </w:r>
          </w:p>
          <w:p w:rsidR="001C18E3" w:rsidRDefault="001C18E3">
            <w:pPr>
              <w:pStyle w:val="ConsPlusNormal"/>
              <w:jc w:val="center"/>
            </w:pPr>
            <w:r>
              <w:rPr>
                <w:color w:val="392C69"/>
              </w:rPr>
              <w:t xml:space="preserve">(введен </w:t>
            </w:r>
            <w:hyperlink r:id="rId38" w:history="1">
              <w:r>
                <w:rPr>
                  <w:color w:val="0000FF"/>
                </w:rPr>
                <w:t>Постановлением</w:t>
              </w:r>
            </w:hyperlink>
            <w:r>
              <w:rPr>
                <w:color w:val="392C69"/>
              </w:rPr>
              <w:t xml:space="preserve"> Правительства Ленинградской области</w:t>
            </w:r>
          </w:p>
          <w:p w:rsidR="001C18E3" w:rsidRDefault="001C18E3">
            <w:pPr>
              <w:pStyle w:val="ConsPlusNormal"/>
              <w:jc w:val="center"/>
            </w:pPr>
            <w:r>
              <w:rPr>
                <w:color w:val="392C69"/>
              </w:rPr>
              <w:t>от 11.10.2019 N 460)</w:t>
            </w:r>
          </w:p>
        </w:tc>
      </w:tr>
    </w:tbl>
    <w:p w:rsidR="001C18E3" w:rsidRDefault="001C18E3">
      <w:pPr>
        <w:pStyle w:val="ConsPlusNormal"/>
        <w:jc w:val="center"/>
      </w:pPr>
    </w:p>
    <w:p w:rsidR="001C18E3" w:rsidRDefault="001C18E3">
      <w:pPr>
        <w:pStyle w:val="ConsPlusTitle"/>
        <w:jc w:val="center"/>
        <w:outlineLvl w:val="1"/>
      </w:pPr>
      <w:r>
        <w:t>1. Общие положения</w:t>
      </w:r>
    </w:p>
    <w:p w:rsidR="001C18E3" w:rsidRDefault="001C18E3">
      <w:pPr>
        <w:pStyle w:val="ConsPlusNormal"/>
        <w:ind w:firstLine="540"/>
        <w:jc w:val="both"/>
      </w:pPr>
    </w:p>
    <w:p w:rsidR="001C18E3" w:rsidRDefault="001C18E3">
      <w:pPr>
        <w:pStyle w:val="ConsPlusNormal"/>
        <w:ind w:firstLine="540"/>
        <w:jc w:val="both"/>
      </w:pPr>
      <w:r>
        <w:t>1.1. Настоящий Порядок определяет правила предоставления единовременной денежной выплаты на приобретение и(или) установку одного комплекта оборудования для приема цифрового телевизионного сигнала, осуществляемого посредством спутникового способа передачи цифрового сигнала, отдельным категориям граждан, проживающих на территории Ленинградской области.</w:t>
      </w:r>
    </w:p>
    <w:p w:rsidR="001C18E3" w:rsidRDefault="001C18E3">
      <w:pPr>
        <w:pStyle w:val="ConsPlusNormal"/>
        <w:spacing w:before="220"/>
        <w:ind w:firstLine="540"/>
        <w:jc w:val="both"/>
      </w:pPr>
      <w:r>
        <w:t>1.2. В целях настоящего Порядка применяются следующие понятия:</w:t>
      </w:r>
    </w:p>
    <w:p w:rsidR="001C18E3" w:rsidRDefault="001C18E3">
      <w:pPr>
        <w:pStyle w:val="ConsPlusNormal"/>
        <w:spacing w:before="220"/>
        <w:ind w:firstLine="540"/>
        <w:jc w:val="both"/>
      </w:pPr>
      <w:r>
        <w:t>единовременная денежная выплата - единовременная денежная выплата на приобретение и(или) установку одного комплекта оборудования для приема цифрового телевизионного сигнала, осуществляемого посредством спутникового способа передачи цифрового сигнала, назначенная гражданам;</w:t>
      </w:r>
    </w:p>
    <w:p w:rsidR="001C18E3" w:rsidRDefault="001C18E3">
      <w:pPr>
        <w:pStyle w:val="ConsPlusNormal"/>
        <w:spacing w:before="220"/>
        <w:ind w:firstLine="540"/>
        <w:jc w:val="both"/>
      </w:pPr>
      <w:r>
        <w:t xml:space="preserve">граждане - граждане из числа лиц, указанных в </w:t>
      </w:r>
      <w:hyperlink w:anchor="P18" w:history="1">
        <w:r>
          <w:rPr>
            <w:color w:val="0000FF"/>
          </w:rPr>
          <w:t>пункте 1</w:t>
        </w:r>
      </w:hyperlink>
      <w:r>
        <w:t xml:space="preserve"> постановления Правительства Ленинградской области от 22 октября 2018 года N 401, которые заключили с оператором непосредственного спутникового вещания договор на приобретение и(или) установку оборудования для приема цифрового спутникового телевизионного сигнала в период с 1 января 2018 года по 2 декабря 2019 года включительно;</w:t>
      </w:r>
    </w:p>
    <w:p w:rsidR="001C18E3" w:rsidRDefault="001C18E3">
      <w:pPr>
        <w:pStyle w:val="ConsPlusNormal"/>
        <w:spacing w:before="220"/>
        <w:ind w:firstLine="540"/>
        <w:jc w:val="both"/>
      </w:pPr>
      <w:r>
        <w:t xml:space="preserve">оборудование для приема цифрового спутникового телевизионного сигнала - цифровая </w:t>
      </w:r>
      <w:r>
        <w:lastRenderedPageBreak/>
        <w:t>приставка, подключаемая к телевизионному приемнику, поддерживающая прием цифрового спутникового теле- и радиосигнала стандарта DVB-S, и параболическая антенна сантиметрового диапазона.</w:t>
      </w:r>
    </w:p>
    <w:p w:rsidR="001C18E3" w:rsidRDefault="001C18E3">
      <w:pPr>
        <w:pStyle w:val="ConsPlusNormal"/>
        <w:spacing w:before="220"/>
        <w:ind w:firstLine="540"/>
        <w:jc w:val="both"/>
      </w:pPr>
      <w:r>
        <w:t>1.3. Единовременная денежная выплата предоставляется на одно жилое помещение по выбору граждан.</w:t>
      </w:r>
    </w:p>
    <w:p w:rsidR="001C18E3" w:rsidRDefault="001C18E3">
      <w:pPr>
        <w:pStyle w:val="ConsPlusNormal"/>
        <w:spacing w:before="220"/>
        <w:ind w:firstLine="540"/>
        <w:jc w:val="both"/>
      </w:pPr>
      <w:r>
        <w:t>При проживании в одном жилом помещении двух и более граждан, имеющих право на предоставление единовременной денежной выплаты, единовременная денежная выплата предоставляется одному из них.</w:t>
      </w:r>
    </w:p>
    <w:p w:rsidR="001C18E3" w:rsidRDefault="001C18E3">
      <w:pPr>
        <w:pStyle w:val="ConsPlusNormal"/>
        <w:spacing w:before="220"/>
        <w:ind w:firstLine="540"/>
        <w:jc w:val="both"/>
      </w:pPr>
      <w:r>
        <w:t>1.4. Предоставление единовременной денежной выплаты осуществляется Ленинградским областным государственным казенным учреждением "Центр социальной защиты населения" (далее - ЛОГКУ "ЦСЗН").</w:t>
      </w:r>
    </w:p>
    <w:p w:rsidR="001C18E3" w:rsidRDefault="001C18E3">
      <w:pPr>
        <w:pStyle w:val="ConsPlusNormal"/>
        <w:ind w:firstLine="540"/>
        <w:jc w:val="both"/>
      </w:pPr>
    </w:p>
    <w:p w:rsidR="001C18E3" w:rsidRDefault="001C18E3">
      <w:pPr>
        <w:pStyle w:val="ConsPlusTitle"/>
        <w:jc w:val="center"/>
        <w:outlineLvl w:val="1"/>
      </w:pPr>
      <w:bookmarkStart w:id="9" w:name="P385"/>
      <w:bookmarkEnd w:id="9"/>
      <w:r>
        <w:t>2. Порядок назначения единовременной денежной выплаты</w:t>
      </w:r>
    </w:p>
    <w:p w:rsidR="001C18E3" w:rsidRDefault="001C18E3">
      <w:pPr>
        <w:pStyle w:val="ConsPlusNormal"/>
        <w:ind w:firstLine="540"/>
        <w:jc w:val="both"/>
      </w:pPr>
    </w:p>
    <w:p w:rsidR="001C18E3" w:rsidRDefault="001C18E3">
      <w:pPr>
        <w:pStyle w:val="ConsPlusNormal"/>
        <w:ind w:firstLine="540"/>
        <w:jc w:val="both"/>
      </w:pPr>
      <w:r>
        <w:t xml:space="preserve">2.1. Для получения единовременной денежной выплаты гражданин или лицо, уполномоченное гражданином на основании доверенности, оформленной в соответствии с законодательством Российской Федерации (далее - представитель гражданина), представляет в ЛОГКУ "ЦСЗН" по месту жительства </w:t>
      </w:r>
      <w:hyperlink w:anchor="P440" w:history="1">
        <w:r>
          <w:rPr>
            <w:color w:val="0000FF"/>
          </w:rPr>
          <w:t>заявление</w:t>
        </w:r>
      </w:hyperlink>
      <w:r>
        <w:t xml:space="preserve"> о назначении единовременной денежной выплаты по форме согласно приложению 1 к настоящему Порядку (далее - заявление) и документы, указанные в </w:t>
      </w:r>
      <w:hyperlink w:anchor="P538" w:history="1">
        <w:r>
          <w:rPr>
            <w:color w:val="0000FF"/>
          </w:rPr>
          <w:t>приложении 2</w:t>
        </w:r>
      </w:hyperlink>
      <w:r>
        <w:t xml:space="preserve"> к настоящему Порядку (далее - документы).</w:t>
      </w:r>
    </w:p>
    <w:p w:rsidR="001C18E3" w:rsidRDefault="001C18E3">
      <w:pPr>
        <w:pStyle w:val="ConsPlusNormal"/>
        <w:spacing w:before="220"/>
        <w:ind w:firstLine="540"/>
        <w:jc w:val="both"/>
      </w:pPr>
      <w:bookmarkStart w:id="10" w:name="P388"/>
      <w:bookmarkEnd w:id="10"/>
      <w:r>
        <w:t>2.2. Заявление и документы представляются гражданином (представителем гражданина) в ЛОГКУ "ЦСЗН" в период с 1 января по 2 декабря 2019 года включительно.</w:t>
      </w:r>
    </w:p>
    <w:p w:rsidR="001C18E3" w:rsidRDefault="001C18E3">
      <w:pPr>
        <w:pStyle w:val="ConsPlusNormal"/>
        <w:spacing w:before="220"/>
        <w:ind w:firstLine="540"/>
        <w:jc w:val="both"/>
      </w:pPr>
      <w:r>
        <w:t>Если заявление и документы (копии документов), направленные почтовым отправлением в адрес ЛОГКУ "ЦСЗН", представлены в организацию почтовой связи 2 декабря 2019 года до 24 часов, обращение за назначением единовременной денежной выплаты считается поданным в установленный срок.</w:t>
      </w:r>
    </w:p>
    <w:p w:rsidR="001C18E3" w:rsidRDefault="001C18E3">
      <w:pPr>
        <w:pStyle w:val="ConsPlusNormal"/>
        <w:spacing w:before="220"/>
        <w:ind w:firstLine="540"/>
        <w:jc w:val="both"/>
      </w:pPr>
      <w:r>
        <w:t>2.3. Срок регистрации заявления и документов не должен превышать двух рабочих дней с даты их получения ЛОГКУ "ЦСЗН".</w:t>
      </w:r>
    </w:p>
    <w:p w:rsidR="001C18E3" w:rsidRDefault="001C18E3">
      <w:pPr>
        <w:pStyle w:val="ConsPlusNormal"/>
        <w:spacing w:before="220"/>
        <w:ind w:firstLine="540"/>
        <w:jc w:val="both"/>
      </w:pPr>
      <w:r>
        <w:t>В случае непосредственного представления гражданином (представителем гражданина) в ЛОГКУ "ЦСЗН" заявления и документов копии представленных документов должны быть заверены либо нотариально, либо учреждением (организацией), выдавшим оригинал документа, либо ЛОГКУ "ЦСЗН" при предъявлении гражданином (представителем гражданина) оригиналов документов, за исключением решения суда. Работник ЛОГКУ "ЦСЗН", осуществляющий прием заявлений и документов, сличает оригиналы и копии документов, после чего оригиналы документов возвращаются гражданину (представителю гражданина).</w:t>
      </w:r>
    </w:p>
    <w:p w:rsidR="001C18E3" w:rsidRDefault="001C18E3">
      <w:pPr>
        <w:pStyle w:val="ConsPlusNormal"/>
        <w:spacing w:before="220"/>
        <w:ind w:firstLine="540"/>
        <w:jc w:val="both"/>
      </w:pPr>
      <w:r>
        <w:t>В случае направления заявления и документов в ЛОГКУ "ЦСЗН" почтовым отправлением копии документов должны быть заверены нотариально или учреждением (организацией), выдавшим оригинал документа; личная подпись гражданина (представителя гражданина) на заявлении должна быть нотариально заверена.</w:t>
      </w:r>
    </w:p>
    <w:p w:rsidR="001C18E3" w:rsidRDefault="001C18E3">
      <w:pPr>
        <w:pStyle w:val="ConsPlusNormal"/>
        <w:spacing w:before="220"/>
        <w:ind w:firstLine="540"/>
        <w:jc w:val="both"/>
      </w:pPr>
      <w:r>
        <w:t>2.4. Решение о назначении (об отказе в назначении) единовременной денежной выплаты принимается ЛОГКУ "ЦСЗН" в форме правового акта в течение 10 рабочих дней со дня регистрации заявления и документов.</w:t>
      </w:r>
    </w:p>
    <w:p w:rsidR="001C18E3" w:rsidRDefault="001C18E3">
      <w:pPr>
        <w:pStyle w:val="ConsPlusNormal"/>
        <w:spacing w:before="220"/>
        <w:ind w:firstLine="540"/>
        <w:jc w:val="both"/>
      </w:pPr>
      <w:r>
        <w:t>ЛОГКУ "ЦСЗН" в течение двух рабочих дней со дня, следующего за днем принятия решения в форме правового акта о назначении (об отказе в назначении) единовременной денежной выплаты, уведомляет гражданина о принятом решении путем направления в его адрес соответствующего решения.</w:t>
      </w:r>
    </w:p>
    <w:p w:rsidR="001C18E3" w:rsidRDefault="001C18E3">
      <w:pPr>
        <w:pStyle w:val="ConsPlusNormal"/>
        <w:spacing w:before="220"/>
        <w:ind w:firstLine="540"/>
        <w:jc w:val="both"/>
      </w:pPr>
      <w:r>
        <w:lastRenderedPageBreak/>
        <w:t>2.5. В соответствии с принятым решением ЛОГКУ "ЦСЗН" в течение одного рабочего дня со дня принятия решения в форме правового акта вносит сведения о назначении единовременной денежной выплаты в Единую региональную автоматизированную систему "Социальная защита Ленинградской области" (далее - АИС "Соцзащита").</w:t>
      </w:r>
    </w:p>
    <w:p w:rsidR="001C18E3" w:rsidRDefault="001C18E3">
      <w:pPr>
        <w:pStyle w:val="ConsPlusNormal"/>
        <w:spacing w:before="220"/>
        <w:ind w:firstLine="540"/>
        <w:jc w:val="both"/>
      </w:pPr>
      <w:r>
        <w:t>2.6. Основаниями для принятия решения об отказе в назначении единовременной денежной выплаты являются:</w:t>
      </w:r>
    </w:p>
    <w:p w:rsidR="001C18E3" w:rsidRDefault="001C18E3">
      <w:pPr>
        <w:pStyle w:val="ConsPlusNormal"/>
        <w:spacing w:before="220"/>
        <w:ind w:firstLine="540"/>
        <w:jc w:val="both"/>
      </w:pPr>
      <w:r>
        <w:t>отсутствие у гражданина права на получение единовременной денежной выплаты;</w:t>
      </w:r>
    </w:p>
    <w:p w:rsidR="001C18E3" w:rsidRDefault="001C18E3">
      <w:pPr>
        <w:pStyle w:val="ConsPlusNormal"/>
        <w:spacing w:before="220"/>
        <w:ind w:firstLine="540"/>
        <w:jc w:val="both"/>
      </w:pPr>
      <w:bookmarkStart w:id="11" w:name="P398"/>
      <w:bookmarkEnd w:id="11"/>
      <w:r>
        <w:t xml:space="preserve">непредставление и(или) представление неполного комплекта документов, указанных в </w:t>
      </w:r>
      <w:hyperlink w:anchor="P538" w:history="1">
        <w:r>
          <w:rPr>
            <w:color w:val="0000FF"/>
          </w:rPr>
          <w:t>приложении 2</w:t>
        </w:r>
      </w:hyperlink>
      <w:r>
        <w:t xml:space="preserve"> к настоящему Порядку;</w:t>
      </w:r>
    </w:p>
    <w:p w:rsidR="001C18E3" w:rsidRDefault="001C18E3">
      <w:pPr>
        <w:pStyle w:val="ConsPlusNormal"/>
        <w:spacing w:before="220"/>
        <w:ind w:firstLine="540"/>
        <w:jc w:val="both"/>
      </w:pPr>
      <w:bookmarkStart w:id="12" w:name="P399"/>
      <w:bookmarkEnd w:id="12"/>
      <w:r>
        <w:t>выявление в представленных гражданином документах подчисток, приписок, зачеркнутых слов и иных неоговоренных исправлений, наличие неточностей, искажений в содержании представленных документов;</w:t>
      </w:r>
    </w:p>
    <w:p w:rsidR="001C18E3" w:rsidRDefault="001C18E3">
      <w:pPr>
        <w:pStyle w:val="ConsPlusNormal"/>
        <w:spacing w:before="220"/>
        <w:ind w:firstLine="540"/>
        <w:jc w:val="both"/>
      </w:pPr>
      <w:r>
        <w:t>использование до 1 января 2018 года спутникового цифрового телевидения в жилом помещении на основании договора с оператором непосредственного спутникового вещания о предоставлении услуг непосредственного спутникового вещания по месту постоянного жительства гражданина;</w:t>
      </w:r>
    </w:p>
    <w:p w:rsidR="001C18E3" w:rsidRDefault="001C18E3">
      <w:pPr>
        <w:pStyle w:val="ConsPlusNormal"/>
        <w:spacing w:before="220"/>
        <w:ind w:firstLine="540"/>
        <w:jc w:val="both"/>
      </w:pPr>
      <w:r>
        <w:t xml:space="preserve">обращение за назначением единовременной денежной выплаты по истечении срока, указанного в </w:t>
      </w:r>
      <w:hyperlink w:anchor="P388" w:history="1">
        <w:r>
          <w:rPr>
            <w:color w:val="0000FF"/>
          </w:rPr>
          <w:t>пункте 2.2</w:t>
        </w:r>
      </w:hyperlink>
      <w:r>
        <w:t xml:space="preserve"> настоящего Порядка.</w:t>
      </w:r>
    </w:p>
    <w:p w:rsidR="001C18E3" w:rsidRDefault="001C18E3">
      <w:pPr>
        <w:pStyle w:val="ConsPlusNormal"/>
        <w:spacing w:before="220"/>
        <w:ind w:firstLine="540"/>
        <w:jc w:val="both"/>
      </w:pPr>
      <w:r>
        <w:t xml:space="preserve">Отказ в назначении единовременной денежной выплаты по причинам, указанным в </w:t>
      </w:r>
      <w:hyperlink w:anchor="P398" w:history="1">
        <w:r>
          <w:rPr>
            <w:color w:val="0000FF"/>
          </w:rPr>
          <w:t>абзацах третьем</w:t>
        </w:r>
      </w:hyperlink>
      <w:r>
        <w:t xml:space="preserve"> и </w:t>
      </w:r>
      <w:hyperlink w:anchor="P399" w:history="1">
        <w:r>
          <w:rPr>
            <w:color w:val="0000FF"/>
          </w:rPr>
          <w:t>четвертом</w:t>
        </w:r>
      </w:hyperlink>
      <w:r>
        <w:t xml:space="preserve"> настоящего пункта, не препятствует повторному обращению гражданина за назначением единовременной денежной выплаты с приложением полного комплекта документов, указанных в </w:t>
      </w:r>
      <w:hyperlink w:anchor="P538" w:history="1">
        <w:r>
          <w:rPr>
            <w:color w:val="0000FF"/>
          </w:rPr>
          <w:t>приложении 2</w:t>
        </w:r>
      </w:hyperlink>
      <w:r>
        <w:t xml:space="preserve"> к настоящему Порядку.</w:t>
      </w:r>
    </w:p>
    <w:p w:rsidR="001C18E3" w:rsidRDefault="001C18E3">
      <w:pPr>
        <w:pStyle w:val="ConsPlusNormal"/>
        <w:spacing w:before="220"/>
        <w:ind w:firstLine="540"/>
        <w:jc w:val="both"/>
      </w:pPr>
      <w:r>
        <w:t xml:space="preserve">Повторное рассмотрение обращения гражданина за получением единовременной денежной выплаты осуществляется ЛОГКУ "ЦСЗН" в порядке, регулируемом </w:t>
      </w:r>
      <w:hyperlink w:anchor="P385" w:history="1">
        <w:r>
          <w:rPr>
            <w:color w:val="0000FF"/>
          </w:rPr>
          <w:t>разделом 2</w:t>
        </w:r>
      </w:hyperlink>
      <w:r>
        <w:t xml:space="preserve"> настоящего Порядка.</w:t>
      </w:r>
    </w:p>
    <w:p w:rsidR="001C18E3" w:rsidRDefault="001C18E3">
      <w:pPr>
        <w:pStyle w:val="ConsPlusNormal"/>
        <w:ind w:firstLine="540"/>
        <w:jc w:val="both"/>
      </w:pPr>
    </w:p>
    <w:p w:rsidR="001C18E3" w:rsidRDefault="001C18E3">
      <w:pPr>
        <w:pStyle w:val="ConsPlusTitle"/>
        <w:jc w:val="center"/>
        <w:outlineLvl w:val="1"/>
      </w:pPr>
      <w:r>
        <w:t>3. Порядок перечисления единовременной денежной выплаты</w:t>
      </w:r>
    </w:p>
    <w:p w:rsidR="001C18E3" w:rsidRDefault="001C18E3">
      <w:pPr>
        <w:pStyle w:val="ConsPlusNormal"/>
        <w:ind w:firstLine="540"/>
        <w:jc w:val="both"/>
      </w:pPr>
    </w:p>
    <w:p w:rsidR="001C18E3" w:rsidRDefault="001C18E3">
      <w:pPr>
        <w:pStyle w:val="ConsPlusNormal"/>
        <w:ind w:firstLine="540"/>
        <w:jc w:val="both"/>
      </w:pPr>
      <w:r>
        <w:t>3.1. ЛОГКУ "ЦСЗН":</w:t>
      </w:r>
    </w:p>
    <w:p w:rsidR="001C18E3" w:rsidRDefault="001C18E3">
      <w:pPr>
        <w:pStyle w:val="ConsPlusNormal"/>
        <w:spacing w:before="220"/>
        <w:ind w:firstLine="540"/>
        <w:jc w:val="both"/>
      </w:pPr>
      <w:r>
        <w:t>в течение 30 рабочих дней со дня принятия решения о назначении единовременной денежной выплаты в форме правового акта осуществляет перечисление средств на лицевой счет гражданина, открытый у оператора непосредственного спутникового вещания по месту постоянного жительства гражданина;</w:t>
      </w:r>
    </w:p>
    <w:p w:rsidR="001C18E3" w:rsidRDefault="001C18E3">
      <w:pPr>
        <w:pStyle w:val="ConsPlusNormal"/>
        <w:spacing w:before="220"/>
        <w:ind w:firstLine="540"/>
        <w:jc w:val="both"/>
      </w:pPr>
      <w:r>
        <w:t>в течение семи рабочих дней со дня поступления денежных средств на лицевой счет получателей единовременной денежной выплаты размещает в АИС "Соцзащита" информацию о перечислении денежных средств.</w:t>
      </w:r>
    </w:p>
    <w:p w:rsidR="001C18E3" w:rsidRDefault="001C18E3">
      <w:pPr>
        <w:pStyle w:val="ConsPlusNormal"/>
        <w:spacing w:before="220"/>
        <w:ind w:firstLine="540"/>
        <w:jc w:val="both"/>
      </w:pPr>
      <w:r>
        <w:t>3.2. В случае представления гражданином (представителем гражданина) заведомо недостоверных сведений, указанных в заявлении и(или) в документах, необоснованно полученные в виде единовременной денежной выплаты денежные средства возвращаются гражданином добровольно. В случае возникновения спорной ситуации указанные денежные средства взыскиваются в порядке, установленном законодательством Российской Федерации.</w:t>
      </w: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jc w:val="right"/>
        <w:outlineLvl w:val="1"/>
      </w:pPr>
      <w:r>
        <w:lastRenderedPageBreak/>
        <w:t>Приложение 1</w:t>
      </w:r>
    </w:p>
    <w:p w:rsidR="001C18E3" w:rsidRDefault="001C18E3">
      <w:pPr>
        <w:pStyle w:val="ConsPlusNormal"/>
        <w:jc w:val="right"/>
      </w:pPr>
      <w:r>
        <w:t>к Порядку...</w:t>
      </w:r>
    </w:p>
    <w:p w:rsidR="001C18E3" w:rsidRDefault="001C18E3">
      <w:pPr>
        <w:pStyle w:val="ConsPlusNormal"/>
        <w:ind w:firstLine="540"/>
        <w:jc w:val="both"/>
      </w:pPr>
    </w:p>
    <w:p w:rsidR="001C18E3" w:rsidRDefault="001C18E3">
      <w:pPr>
        <w:pStyle w:val="ConsPlusNormal"/>
      </w:pPr>
      <w:r>
        <w:t>(Форма)</w:t>
      </w:r>
    </w:p>
    <w:p w:rsidR="001C18E3" w:rsidRDefault="001C18E3">
      <w:pPr>
        <w:pStyle w:val="ConsPlusNormal"/>
        <w:ind w:firstLine="540"/>
        <w:jc w:val="both"/>
      </w:pPr>
    </w:p>
    <w:p w:rsidR="001C18E3" w:rsidRDefault="001C18E3">
      <w:pPr>
        <w:pStyle w:val="ConsPlusNonformat"/>
        <w:jc w:val="both"/>
      </w:pPr>
      <w:r>
        <w:t xml:space="preserve">                               В  Ленинградское  областное  государственное</w:t>
      </w:r>
    </w:p>
    <w:p w:rsidR="001C18E3" w:rsidRDefault="001C18E3">
      <w:pPr>
        <w:pStyle w:val="ConsPlusNonformat"/>
        <w:jc w:val="both"/>
      </w:pPr>
      <w:r>
        <w:t xml:space="preserve">                               казенное учреждение "Центр социальной защиты</w:t>
      </w:r>
    </w:p>
    <w:p w:rsidR="001C18E3" w:rsidRDefault="001C18E3">
      <w:pPr>
        <w:pStyle w:val="ConsPlusNonformat"/>
        <w:jc w:val="both"/>
      </w:pPr>
      <w:r>
        <w:t xml:space="preserve">                               населения"</w:t>
      </w:r>
    </w:p>
    <w:p w:rsidR="001C18E3" w:rsidRDefault="001C18E3">
      <w:pPr>
        <w:pStyle w:val="ConsPlusNonformat"/>
        <w:jc w:val="both"/>
      </w:pPr>
      <w:r>
        <w:t xml:space="preserve">                               от заявителя _______________________________</w:t>
      </w:r>
    </w:p>
    <w:p w:rsidR="001C18E3" w:rsidRDefault="001C18E3">
      <w:pPr>
        <w:pStyle w:val="ConsPlusNonformat"/>
        <w:jc w:val="both"/>
      </w:pPr>
      <w:r>
        <w:t xml:space="preserve">                                               (фамилия, имя, отчество -</w:t>
      </w:r>
    </w:p>
    <w:p w:rsidR="001C18E3" w:rsidRDefault="001C18E3">
      <w:pPr>
        <w:pStyle w:val="ConsPlusNonformat"/>
        <w:jc w:val="both"/>
      </w:pPr>
      <w:r>
        <w:t xml:space="preserve">                                                заполняется заявителем)</w:t>
      </w:r>
    </w:p>
    <w:p w:rsidR="001C18E3" w:rsidRDefault="001C18E3">
      <w:pPr>
        <w:pStyle w:val="ConsPlusNonformat"/>
        <w:jc w:val="both"/>
      </w:pPr>
      <w:r>
        <w:t xml:space="preserve">                               ____________________________________________</w:t>
      </w:r>
    </w:p>
    <w:p w:rsidR="001C18E3" w:rsidRDefault="001C18E3">
      <w:pPr>
        <w:pStyle w:val="ConsPlusNonformat"/>
        <w:jc w:val="both"/>
      </w:pPr>
      <w:r>
        <w:t xml:space="preserve">                               от представителя заявителя _________________</w:t>
      </w:r>
    </w:p>
    <w:p w:rsidR="001C18E3" w:rsidRDefault="001C18E3">
      <w:pPr>
        <w:pStyle w:val="ConsPlusNonformat"/>
        <w:jc w:val="both"/>
      </w:pPr>
      <w:r>
        <w:t xml:space="preserve">                               ____________________________________________</w:t>
      </w:r>
    </w:p>
    <w:p w:rsidR="001C18E3" w:rsidRDefault="001C18E3">
      <w:pPr>
        <w:pStyle w:val="ConsPlusNonformat"/>
        <w:jc w:val="both"/>
      </w:pPr>
      <w:r>
        <w:t xml:space="preserve">                                  (фамилия, имя, отчество - заполняется</w:t>
      </w:r>
    </w:p>
    <w:p w:rsidR="001C18E3" w:rsidRDefault="001C18E3">
      <w:pPr>
        <w:pStyle w:val="ConsPlusNonformat"/>
        <w:jc w:val="both"/>
      </w:pPr>
      <w:r>
        <w:t xml:space="preserve">                               представителем заявителя от имени заявителя)</w:t>
      </w:r>
    </w:p>
    <w:p w:rsidR="001C18E3" w:rsidRDefault="001C18E3">
      <w:pPr>
        <w:pStyle w:val="ConsPlusNonformat"/>
        <w:jc w:val="both"/>
      </w:pPr>
      <w:r>
        <w:t xml:space="preserve">                               ____________________________________________</w:t>
      </w:r>
    </w:p>
    <w:p w:rsidR="001C18E3" w:rsidRDefault="001C18E3">
      <w:pPr>
        <w:pStyle w:val="ConsPlusNonformat"/>
        <w:jc w:val="both"/>
      </w:pPr>
      <w:r>
        <w:t xml:space="preserve">                                (указать фамилию, имя, отчество заявителя)</w:t>
      </w:r>
    </w:p>
    <w:p w:rsidR="001C18E3" w:rsidRDefault="001C18E3">
      <w:pPr>
        <w:pStyle w:val="ConsPlusNonformat"/>
        <w:jc w:val="both"/>
      </w:pPr>
      <w:r>
        <w:t xml:space="preserve">                               Адрес места жительства заявителя: __________</w:t>
      </w:r>
    </w:p>
    <w:p w:rsidR="001C18E3" w:rsidRDefault="001C18E3">
      <w:pPr>
        <w:pStyle w:val="ConsPlusNonformat"/>
        <w:jc w:val="both"/>
      </w:pPr>
      <w:r>
        <w:t xml:space="preserve">                               ____________________________________________</w:t>
      </w:r>
    </w:p>
    <w:p w:rsidR="001C18E3" w:rsidRDefault="001C18E3">
      <w:pPr>
        <w:pStyle w:val="ConsPlusNonformat"/>
        <w:jc w:val="both"/>
      </w:pPr>
      <w:r>
        <w:t xml:space="preserve">                                (почтовый индекс, район, населенный пункт,</w:t>
      </w:r>
    </w:p>
    <w:p w:rsidR="001C18E3" w:rsidRDefault="001C18E3">
      <w:pPr>
        <w:pStyle w:val="ConsPlusNonformat"/>
        <w:jc w:val="both"/>
      </w:pPr>
      <w:r>
        <w:t xml:space="preserve">                                       улица, дом, корпус, квартира)</w:t>
      </w:r>
    </w:p>
    <w:p w:rsidR="001C18E3" w:rsidRDefault="001C18E3">
      <w:pPr>
        <w:pStyle w:val="ConsPlusNonformat"/>
        <w:jc w:val="both"/>
      </w:pPr>
      <w:r>
        <w:t xml:space="preserve">                               телефон/e-mail _____________________________</w:t>
      </w:r>
    </w:p>
    <w:p w:rsidR="001C18E3" w:rsidRDefault="001C18E3">
      <w:pPr>
        <w:pStyle w:val="ConsPlusNonformat"/>
        <w:jc w:val="both"/>
      </w:pPr>
    </w:p>
    <w:p w:rsidR="001C18E3" w:rsidRDefault="001C18E3">
      <w:pPr>
        <w:pStyle w:val="ConsPlusNonformat"/>
        <w:jc w:val="both"/>
      </w:pPr>
      <w:bookmarkStart w:id="13" w:name="P440"/>
      <w:bookmarkEnd w:id="13"/>
      <w:r>
        <w:t xml:space="preserve">                                 ЗАЯВЛЕНИЕ</w:t>
      </w:r>
    </w:p>
    <w:p w:rsidR="001C18E3" w:rsidRDefault="001C18E3">
      <w:pPr>
        <w:pStyle w:val="ConsPlusNonformat"/>
        <w:jc w:val="both"/>
      </w:pPr>
      <w:r>
        <w:t xml:space="preserve">               о назначении единовременной денежной выплаты</w:t>
      </w:r>
    </w:p>
    <w:p w:rsidR="001C18E3" w:rsidRDefault="001C18E3">
      <w:pPr>
        <w:pStyle w:val="ConsPlusNonformat"/>
        <w:jc w:val="both"/>
      </w:pPr>
    </w:p>
    <w:p w:rsidR="001C18E3" w:rsidRDefault="001C18E3">
      <w:pPr>
        <w:pStyle w:val="ConsPlusNonformat"/>
        <w:jc w:val="both"/>
      </w:pPr>
      <w:r>
        <w:t xml:space="preserve">    Прошу  назначить  мне  единовременную  денежную  выплату как (поставить</w:t>
      </w:r>
    </w:p>
    <w:p w:rsidR="001C18E3" w:rsidRDefault="001C18E3">
      <w:pPr>
        <w:pStyle w:val="ConsPlusNonformat"/>
        <w:jc w:val="both"/>
      </w:pPr>
      <w:r>
        <w:t>отметку "V"):</w:t>
      </w:r>
    </w:p>
    <w:p w:rsidR="001C18E3" w:rsidRDefault="001C18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1C18E3">
        <w:tc>
          <w:tcPr>
            <w:tcW w:w="454" w:type="dxa"/>
          </w:tcPr>
          <w:p w:rsidR="001C18E3" w:rsidRDefault="001C18E3">
            <w:pPr>
              <w:pStyle w:val="ConsPlusNormal"/>
            </w:pPr>
          </w:p>
        </w:tc>
        <w:tc>
          <w:tcPr>
            <w:tcW w:w="8617" w:type="dxa"/>
          </w:tcPr>
          <w:p w:rsidR="001C18E3" w:rsidRDefault="001C18E3">
            <w:pPr>
              <w:pStyle w:val="ConsPlusNormal"/>
              <w:jc w:val="both"/>
            </w:pPr>
            <w:r>
              <w:t>ветерану Великой Отечественной войны</w:t>
            </w:r>
          </w:p>
        </w:tc>
      </w:tr>
      <w:tr w:rsidR="001C18E3">
        <w:tc>
          <w:tcPr>
            <w:tcW w:w="454" w:type="dxa"/>
          </w:tcPr>
          <w:p w:rsidR="001C18E3" w:rsidRDefault="001C18E3">
            <w:pPr>
              <w:pStyle w:val="ConsPlusNormal"/>
            </w:pPr>
          </w:p>
        </w:tc>
        <w:tc>
          <w:tcPr>
            <w:tcW w:w="8617" w:type="dxa"/>
          </w:tcPr>
          <w:p w:rsidR="001C18E3" w:rsidRDefault="001C18E3">
            <w:pPr>
              <w:pStyle w:val="ConsPlusNormal"/>
              <w:jc w:val="both"/>
            </w:pPr>
            <w:r>
              <w:t>бывшему несовершеннолетнему узнику фашизма</w:t>
            </w:r>
          </w:p>
        </w:tc>
      </w:tr>
      <w:tr w:rsidR="001C18E3">
        <w:tc>
          <w:tcPr>
            <w:tcW w:w="454" w:type="dxa"/>
          </w:tcPr>
          <w:p w:rsidR="001C18E3" w:rsidRDefault="001C18E3">
            <w:pPr>
              <w:pStyle w:val="ConsPlusNormal"/>
            </w:pPr>
          </w:p>
        </w:tc>
        <w:tc>
          <w:tcPr>
            <w:tcW w:w="8617" w:type="dxa"/>
          </w:tcPr>
          <w:p w:rsidR="001C18E3" w:rsidRDefault="001C18E3">
            <w:pPr>
              <w:pStyle w:val="ConsPlusNormal"/>
              <w:jc w:val="both"/>
            </w:pPr>
            <w:r>
              <w:t>пенсионеру, получающему федеральную социальную доплату к пенсии</w:t>
            </w:r>
          </w:p>
        </w:tc>
      </w:tr>
      <w:tr w:rsidR="001C18E3">
        <w:tc>
          <w:tcPr>
            <w:tcW w:w="454" w:type="dxa"/>
          </w:tcPr>
          <w:p w:rsidR="001C18E3" w:rsidRDefault="001C18E3">
            <w:pPr>
              <w:pStyle w:val="ConsPlusNormal"/>
            </w:pPr>
          </w:p>
        </w:tc>
        <w:tc>
          <w:tcPr>
            <w:tcW w:w="8617" w:type="dxa"/>
          </w:tcPr>
          <w:p w:rsidR="001C18E3" w:rsidRDefault="001C18E3">
            <w:pPr>
              <w:pStyle w:val="ConsPlusNormal"/>
              <w:jc w:val="both"/>
            </w:pPr>
            <w:r>
              <w:t>семье, получающей ежемесячное пособие на приобретение товаров детского ассортимента и продуктов детского питания</w:t>
            </w:r>
          </w:p>
        </w:tc>
      </w:tr>
    </w:tbl>
    <w:p w:rsidR="001C18E3" w:rsidRDefault="001C18E3">
      <w:pPr>
        <w:pStyle w:val="ConsPlusNormal"/>
        <w:ind w:firstLine="540"/>
        <w:jc w:val="both"/>
      </w:pPr>
    </w:p>
    <w:p w:rsidR="001C18E3" w:rsidRDefault="001C18E3">
      <w:pPr>
        <w:pStyle w:val="ConsPlusNonformat"/>
        <w:jc w:val="both"/>
      </w:pPr>
      <w:r>
        <w:t xml:space="preserve">    В  жилом  помещении  по  месту  жительства  до  1  января   2018   года</w:t>
      </w:r>
    </w:p>
    <w:p w:rsidR="001C18E3" w:rsidRDefault="001C18E3">
      <w:pPr>
        <w:pStyle w:val="ConsPlusNonformat"/>
        <w:jc w:val="both"/>
      </w:pPr>
      <w:r>
        <w:t>использовалось/не использовалось (нужное подчеркнуть) спутниковое  цифровое</w:t>
      </w:r>
    </w:p>
    <w:p w:rsidR="001C18E3" w:rsidRDefault="001C18E3">
      <w:pPr>
        <w:pStyle w:val="ConsPlusNonformat"/>
        <w:jc w:val="both"/>
      </w:pPr>
      <w:r>
        <w:t>телевидение  на   основании   договора   с   оператором   непосредственного</w:t>
      </w:r>
    </w:p>
    <w:p w:rsidR="001C18E3" w:rsidRDefault="001C18E3">
      <w:pPr>
        <w:pStyle w:val="ConsPlusNonformat"/>
        <w:jc w:val="both"/>
      </w:pPr>
      <w:r>
        <w:t>спутникового вещания о предоставлении услуг непосредственного  спутникового</w:t>
      </w:r>
    </w:p>
    <w:p w:rsidR="001C18E3" w:rsidRDefault="001C18E3">
      <w:pPr>
        <w:pStyle w:val="ConsPlusNonformat"/>
        <w:jc w:val="both"/>
      </w:pPr>
      <w:r>
        <w:t>вещания.</w:t>
      </w:r>
    </w:p>
    <w:p w:rsidR="001C18E3" w:rsidRDefault="001C18E3">
      <w:pPr>
        <w:pStyle w:val="ConsPlusNonformat"/>
        <w:jc w:val="both"/>
      </w:pPr>
      <w:r>
        <w:t xml:space="preserve">    К заявлению прилагаю:</w:t>
      </w:r>
    </w:p>
    <w:p w:rsidR="001C18E3" w:rsidRDefault="001C18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60"/>
        <w:gridCol w:w="1644"/>
      </w:tblGrid>
      <w:tr w:rsidR="001C18E3">
        <w:tc>
          <w:tcPr>
            <w:tcW w:w="567" w:type="dxa"/>
          </w:tcPr>
          <w:p w:rsidR="001C18E3" w:rsidRDefault="001C18E3">
            <w:pPr>
              <w:pStyle w:val="ConsPlusNormal"/>
              <w:jc w:val="center"/>
            </w:pPr>
            <w:r>
              <w:t>N п/п</w:t>
            </w:r>
          </w:p>
        </w:tc>
        <w:tc>
          <w:tcPr>
            <w:tcW w:w="6860" w:type="dxa"/>
          </w:tcPr>
          <w:p w:rsidR="001C18E3" w:rsidRDefault="001C18E3">
            <w:pPr>
              <w:pStyle w:val="ConsPlusNormal"/>
              <w:jc w:val="center"/>
            </w:pPr>
            <w:r>
              <w:t>Наименование документа</w:t>
            </w:r>
          </w:p>
        </w:tc>
        <w:tc>
          <w:tcPr>
            <w:tcW w:w="1644" w:type="dxa"/>
          </w:tcPr>
          <w:p w:rsidR="001C18E3" w:rsidRDefault="001C18E3">
            <w:pPr>
              <w:pStyle w:val="ConsPlusNormal"/>
              <w:jc w:val="center"/>
            </w:pPr>
            <w:r>
              <w:t>Количество документов</w:t>
            </w: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r w:rsidR="001C18E3">
        <w:tc>
          <w:tcPr>
            <w:tcW w:w="567" w:type="dxa"/>
          </w:tcPr>
          <w:p w:rsidR="001C18E3" w:rsidRDefault="001C18E3">
            <w:pPr>
              <w:pStyle w:val="ConsPlusNormal"/>
              <w:jc w:val="center"/>
            </w:pPr>
          </w:p>
        </w:tc>
        <w:tc>
          <w:tcPr>
            <w:tcW w:w="6860" w:type="dxa"/>
          </w:tcPr>
          <w:p w:rsidR="001C18E3" w:rsidRDefault="001C18E3">
            <w:pPr>
              <w:pStyle w:val="ConsPlusNormal"/>
              <w:jc w:val="center"/>
            </w:pPr>
          </w:p>
        </w:tc>
        <w:tc>
          <w:tcPr>
            <w:tcW w:w="1644" w:type="dxa"/>
          </w:tcPr>
          <w:p w:rsidR="001C18E3" w:rsidRDefault="001C18E3">
            <w:pPr>
              <w:pStyle w:val="ConsPlusNormal"/>
              <w:jc w:val="center"/>
            </w:pPr>
          </w:p>
        </w:tc>
      </w:tr>
    </w:tbl>
    <w:p w:rsidR="001C18E3" w:rsidRDefault="001C18E3">
      <w:pPr>
        <w:pStyle w:val="ConsPlusNormal"/>
        <w:ind w:firstLine="540"/>
        <w:jc w:val="both"/>
      </w:pPr>
    </w:p>
    <w:p w:rsidR="001C18E3" w:rsidRDefault="001C18E3">
      <w:pPr>
        <w:pStyle w:val="ConsPlusNonformat"/>
        <w:jc w:val="both"/>
      </w:pPr>
      <w:r>
        <w:t xml:space="preserve">    Предупрежден  (предупреждена)  о  том,  что  при представлении заведомо</w:t>
      </w:r>
    </w:p>
    <w:p w:rsidR="001C18E3" w:rsidRDefault="001C18E3">
      <w:pPr>
        <w:pStyle w:val="ConsPlusNonformat"/>
        <w:jc w:val="both"/>
      </w:pPr>
      <w:r>
        <w:t>ложных  и(или)  недостоверных  сведений,  а  также  при умолчании о фактах,</w:t>
      </w:r>
    </w:p>
    <w:p w:rsidR="001C18E3" w:rsidRDefault="001C18E3">
      <w:pPr>
        <w:pStyle w:val="ConsPlusNonformat"/>
        <w:jc w:val="both"/>
      </w:pPr>
      <w:r>
        <w:t>влекущих  отказ  в   предоставлении   единовременной   денежной    выплаты,</w:t>
      </w:r>
    </w:p>
    <w:p w:rsidR="001C18E3" w:rsidRDefault="001C18E3">
      <w:pPr>
        <w:pStyle w:val="ConsPlusNonformat"/>
        <w:jc w:val="both"/>
      </w:pPr>
      <w:hyperlink r:id="rId39" w:history="1">
        <w:r>
          <w:rPr>
            <w:color w:val="0000FF"/>
          </w:rPr>
          <w:t>статьей 159.2</w:t>
        </w:r>
      </w:hyperlink>
      <w:r>
        <w:t xml:space="preserve">   Уголовного  кодекса  Российской   Федерации   предусмотрена</w:t>
      </w:r>
    </w:p>
    <w:p w:rsidR="001C18E3" w:rsidRDefault="001C18E3">
      <w:pPr>
        <w:pStyle w:val="ConsPlusNonformat"/>
        <w:jc w:val="both"/>
      </w:pPr>
      <w:r>
        <w:t>уголовная ответственность.</w:t>
      </w:r>
    </w:p>
    <w:p w:rsidR="001C18E3" w:rsidRDefault="001C18E3">
      <w:pPr>
        <w:pStyle w:val="ConsPlusNonformat"/>
        <w:jc w:val="both"/>
      </w:pPr>
    </w:p>
    <w:p w:rsidR="001C18E3" w:rsidRDefault="001C18E3">
      <w:pPr>
        <w:pStyle w:val="ConsPlusNonformat"/>
        <w:jc w:val="both"/>
      </w:pPr>
      <w:r>
        <w:t xml:space="preserve">    Уведомлен  (уведомлена)  о том, что возврат излишне выплаченных средств</w:t>
      </w:r>
    </w:p>
    <w:p w:rsidR="001C18E3" w:rsidRDefault="001C18E3">
      <w:pPr>
        <w:pStyle w:val="ConsPlusNonformat"/>
        <w:jc w:val="both"/>
      </w:pPr>
      <w:r>
        <w:t>производится  добровольно,  в противном случае излишне выплаченные средства</w:t>
      </w:r>
    </w:p>
    <w:p w:rsidR="001C18E3" w:rsidRDefault="001C18E3">
      <w:pPr>
        <w:pStyle w:val="ConsPlusNonformat"/>
        <w:jc w:val="both"/>
      </w:pPr>
      <w:r>
        <w:t>взыскиваются в судебном порядке.</w:t>
      </w:r>
    </w:p>
    <w:p w:rsidR="001C18E3" w:rsidRDefault="001C18E3">
      <w:pPr>
        <w:pStyle w:val="ConsPlusNonformat"/>
        <w:jc w:val="both"/>
      </w:pPr>
    </w:p>
    <w:p w:rsidR="001C18E3" w:rsidRDefault="001C18E3">
      <w:pPr>
        <w:pStyle w:val="ConsPlusNonformat"/>
        <w:jc w:val="both"/>
      </w:pPr>
      <w:r>
        <w:t>_______________________________________________</w:t>
      </w:r>
    </w:p>
    <w:p w:rsidR="001C18E3" w:rsidRDefault="001C18E3">
      <w:pPr>
        <w:pStyle w:val="ConsPlusNonformat"/>
        <w:jc w:val="both"/>
      </w:pPr>
      <w:r>
        <w:t>(подпись заявителя или представителя заявителя)</w:t>
      </w:r>
    </w:p>
    <w:p w:rsidR="001C18E3" w:rsidRDefault="001C18E3">
      <w:pPr>
        <w:pStyle w:val="ConsPlusNonformat"/>
        <w:jc w:val="both"/>
      </w:pPr>
    </w:p>
    <w:p w:rsidR="001C18E3" w:rsidRDefault="001C18E3">
      <w:pPr>
        <w:pStyle w:val="ConsPlusNonformat"/>
        <w:jc w:val="both"/>
      </w:pPr>
      <w:r>
        <w:t xml:space="preserve">    Денежные   средства   прошу   перечислять  на  лицевой  счет,  открытый</w:t>
      </w:r>
    </w:p>
    <w:p w:rsidR="001C18E3" w:rsidRDefault="001C18E3">
      <w:pPr>
        <w:pStyle w:val="ConsPlusNonformat"/>
        <w:jc w:val="both"/>
      </w:pPr>
      <w:r>
        <w:t>оператором непосредственного спутникового вещания _________________________</w:t>
      </w:r>
    </w:p>
    <w:p w:rsidR="001C18E3" w:rsidRDefault="001C18E3">
      <w:pPr>
        <w:pStyle w:val="ConsPlusNonformat"/>
        <w:jc w:val="both"/>
      </w:pPr>
    </w:p>
    <w:p w:rsidR="001C18E3" w:rsidRDefault="001C18E3">
      <w:pPr>
        <w:pStyle w:val="ConsPlusNonformat"/>
        <w:jc w:val="both"/>
      </w:pPr>
      <w:r>
        <w:t xml:space="preserve">    Результат рассмотрения заявления прошу (поставить отметку "V"):</w:t>
      </w:r>
    </w:p>
    <w:p w:rsidR="001C18E3" w:rsidRDefault="001C18E3">
      <w:pPr>
        <w:pStyle w:val="ConsPlusNonformat"/>
        <w:jc w:val="both"/>
      </w:pPr>
      <w:r>
        <w:t>┌─┐</w:t>
      </w:r>
    </w:p>
    <w:p w:rsidR="001C18E3" w:rsidRDefault="001C18E3">
      <w:pPr>
        <w:pStyle w:val="ConsPlusNonformat"/>
        <w:jc w:val="both"/>
      </w:pPr>
      <w:r>
        <w:t>│ │ выдать на руки в ЛОГКУ "ЦСЗН"</w:t>
      </w:r>
    </w:p>
    <w:p w:rsidR="001C18E3" w:rsidRDefault="001C18E3">
      <w:pPr>
        <w:pStyle w:val="ConsPlusNonformat"/>
        <w:jc w:val="both"/>
      </w:pPr>
      <w:r>
        <w:t>├─┤</w:t>
      </w:r>
    </w:p>
    <w:p w:rsidR="001C18E3" w:rsidRDefault="001C18E3">
      <w:pPr>
        <w:pStyle w:val="ConsPlusNonformat"/>
        <w:jc w:val="both"/>
      </w:pPr>
      <w:r>
        <w:t>│ │ направить по почте (указать адрес) ____________________________________</w:t>
      </w:r>
    </w:p>
    <w:p w:rsidR="001C18E3" w:rsidRDefault="001C18E3">
      <w:pPr>
        <w:pStyle w:val="ConsPlusNonformat"/>
        <w:jc w:val="both"/>
      </w:pPr>
      <w:r>
        <w:t>├─┤</w:t>
      </w:r>
    </w:p>
    <w:p w:rsidR="001C18E3" w:rsidRDefault="001C18E3">
      <w:pPr>
        <w:pStyle w:val="ConsPlusNonformat"/>
        <w:jc w:val="both"/>
      </w:pPr>
      <w:r>
        <w:t>│ │ направить  по  электронной  почте  (указать  адрес  электронной  почты)</w:t>
      </w:r>
    </w:p>
    <w:p w:rsidR="001C18E3" w:rsidRDefault="001C18E3">
      <w:pPr>
        <w:pStyle w:val="ConsPlusNonformat"/>
        <w:jc w:val="both"/>
      </w:pPr>
      <w:r>
        <w:t>└─┘ _______________________________________________________________________</w:t>
      </w:r>
    </w:p>
    <w:p w:rsidR="001C18E3" w:rsidRDefault="001C18E3">
      <w:pPr>
        <w:pStyle w:val="ConsPlusNonformat"/>
        <w:jc w:val="both"/>
      </w:pPr>
    </w:p>
    <w:p w:rsidR="001C18E3" w:rsidRDefault="001C18E3">
      <w:pPr>
        <w:pStyle w:val="ConsPlusNonformat"/>
        <w:jc w:val="both"/>
      </w:pPr>
      <w:r>
        <w:t>_______________  ____________________________________________  ____________</w:t>
      </w:r>
    </w:p>
    <w:p w:rsidR="001C18E3" w:rsidRDefault="001C18E3">
      <w:pPr>
        <w:pStyle w:val="ConsPlusNonformat"/>
        <w:jc w:val="both"/>
      </w:pPr>
      <w:r>
        <w:t xml:space="preserve">   (подпись)            (фамилия и инициалы заявителя             (дата)</w:t>
      </w:r>
    </w:p>
    <w:p w:rsidR="001C18E3" w:rsidRDefault="001C18E3">
      <w:pPr>
        <w:pStyle w:val="ConsPlusNonformat"/>
        <w:jc w:val="both"/>
      </w:pPr>
      <w:r>
        <w:t xml:space="preserve">                         или представителя заявителя)</w:t>
      </w:r>
    </w:p>
    <w:p w:rsidR="001C18E3" w:rsidRDefault="001C18E3">
      <w:pPr>
        <w:pStyle w:val="ConsPlusNonformat"/>
        <w:jc w:val="both"/>
      </w:pPr>
    </w:p>
    <w:p w:rsidR="001C18E3" w:rsidRDefault="001C18E3">
      <w:pPr>
        <w:pStyle w:val="ConsPlusNonformat"/>
        <w:jc w:val="both"/>
      </w:pPr>
      <w:r>
        <w:t xml:space="preserve">                   При заверении заявления нотариально:</w:t>
      </w:r>
    </w:p>
    <w:p w:rsidR="001C18E3" w:rsidRDefault="001C18E3">
      <w:pPr>
        <w:pStyle w:val="ConsPlusNonformat"/>
        <w:jc w:val="both"/>
      </w:pPr>
    </w:p>
    <w:p w:rsidR="001C18E3" w:rsidRDefault="001C18E3">
      <w:pPr>
        <w:pStyle w:val="ConsPlusNonformat"/>
        <w:jc w:val="both"/>
      </w:pPr>
      <w:r>
        <w:t xml:space="preserve">                    Подпись сделана в моем присутствии.</w:t>
      </w:r>
    </w:p>
    <w:p w:rsidR="001C18E3" w:rsidRDefault="001C18E3">
      <w:pPr>
        <w:pStyle w:val="ConsPlusNonformat"/>
        <w:jc w:val="both"/>
      </w:pPr>
      <w:r>
        <w:t xml:space="preserve">               Личность подписавшего заявление установлена.</w:t>
      </w:r>
    </w:p>
    <w:p w:rsidR="001C18E3" w:rsidRDefault="001C18E3">
      <w:pPr>
        <w:pStyle w:val="ConsPlusNonformat"/>
        <w:jc w:val="both"/>
      </w:pPr>
    </w:p>
    <w:p w:rsidR="001C18E3" w:rsidRDefault="001C18E3">
      <w:pPr>
        <w:pStyle w:val="ConsPlusNonformat"/>
        <w:jc w:val="both"/>
      </w:pPr>
      <w:r>
        <w:t>Нотариус _____________________  ______________________________  ___________</w:t>
      </w:r>
    </w:p>
    <w:p w:rsidR="001C18E3" w:rsidRDefault="001C18E3">
      <w:pPr>
        <w:pStyle w:val="ConsPlusNonformat"/>
        <w:jc w:val="both"/>
      </w:pPr>
      <w:r>
        <w:t xml:space="preserve">          (подпись нотариуса)   (фамилия и инициалы нотариуса)    (дата)</w:t>
      </w:r>
    </w:p>
    <w:p w:rsidR="001C18E3" w:rsidRDefault="001C18E3">
      <w:pPr>
        <w:pStyle w:val="ConsPlusNonformat"/>
        <w:jc w:val="both"/>
      </w:pPr>
    </w:p>
    <w:p w:rsidR="001C18E3" w:rsidRDefault="001C18E3">
      <w:pPr>
        <w:pStyle w:val="ConsPlusNonformat"/>
        <w:jc w:val="both"/>
      </w:pPr>
      <w:r>
        <w:t xml:space="preserve">                         Заполняется специалистом:</w:t>
      </w:r>
    </w:p>
    <w:p w:rsidR="001C18E3" w:rsidRDefault="001C18E3">
      <w:pPr>
        <w:pStyle w:val="ConsPlusNonformat"/>
        <w:jc w:val="both"/>
      </w:pPr>
    </w:p>
    <w:p w:rsidR="001C18E3" w:rsidRDefault="001C18E3">
      <w:pPr>
        <w:pStyle w:val="ConsPlusNonformat"/>
        <w:jc w:val="both"/>
      </w:pPr>
      <w:r>
        <w:t xml:space="preserve">    Специалистом  удостоверен  факт  собственноручной   подписи   заявителя</w:t>
      </w:r>
    </w:p>
    <w:p w:rsidR="001C18E3" w:rsidRDefault="001C18E3">
      <w:pPr>
        <w:pStyle w:val="ConsPlusNonformat"/>
        <w:jc w:val="both"/>
      </w:pPr>
      <w:r>
        <w:t>(представителя заявителя) в заявлении</w:t>
      </w:r>
    </w:p>
    <w:p w:rsidR="001C18E3" w:rsidRDefault="001C18E3">
      <w:pPr>
        <w:pStyle w:val="ConsPlusNonformat"/>
        <w:jc w:val="both"/>
      </w:pPr>
    </w:p>
    <w:p w:rsidR="001C18E3" w:rsidRDefault="001C18E3">
      <w:pPr>
        <w:pStyle w:val="ConsPlusNonformat"/>
        <w:jc w:val="both"/>
      </w:pPr>
      <w:r>
        <w:t>_______________  ____________________________________________  ____________</w:t>
      </w:r>
    </w:p>
    <w:p w:rsidR="001C18E3" w:rsidRDefault="001C18E3">
      <w:pPr>
        <w:pStyle w:val="ConsPlusNonformat"/>
        <w:jc w:val="both"/>
      </w:pPr>
      <w:r>
        <w:t xml:space="preserve">   (подпись)           (фамилия и инициалы специалиста)           (дата)</w:t>
      </w:r>
    </w:p>
    <w:p w:rsidR="001C18E3" w:rsidRDefault="001C18E3">
      <w:pPr>
        <w:pStyle w:val="ConsPlusNonformat"/>
        <w:jc w:val="both"/>
      </w:pPr>
    </w:p>
    <w:p w:rsidR="001C18E3" w:rsidRDefault="001C18E3">
      <w:pPr>
        <w:pStyle w:val="ConsPlusNonformat"/>
        <w:jc w:val="both"/>
      </w:pPr>
      <w:r>
        <w:t xml:space="preserve">    Заявление зарегистрировано в ЛОГКУ "ЦСЗН"</w:t>
      </w:r>
    </w:p>
    <w:p w:rsidR="001C18E3" w:rsidRDefault="001C18E3">
      <w:pPr>
        <w:pStyle w:val="ConsPlusNonformat"/>
        <w:jc w:val="both"/>
      </w:pPr>
    </w:p>
    <w:p w:rsidR="001C18E3" w:rsidRDefault="001C18E3">
      <w:pPr>
        <w:pStyle w:val="ConsPlusNonformat"/>
        <w:jc w:val="both"/>
      </w:pPr>
      <w:r>
        <w:t>______________  ___________________  ______________________________________</w:t>
      </w:r>
    </w:p>
    <w:p w:rsidR="001C18E3" w:rsidRDefault="001C18E3">
      <w:pPr>
        <w:pStyle w:val="ConsPlusNonformat"/>
        <w:jc w:val="both"/>
      </w:pPr>
      <w:r>
        <w:t xml:space="preserve">    (дата)           (подпись)          (фамилия и инициалы специалиста)</w:t>
      </w: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jc w:val="right"/>
        <w:outlineLvl w:val="1"/>
      </w:pPr>
      <w:r>
        <w:t>Приложение 2</w:t>
      </w:r>
    </w:p>
    <w:p w:rsidR="001C18E3" w:rsidRDefault="001C18E3">
      <w:pPr>
        <w:pStyle w:val="ConsPlusNormal"/>
        <w:jc w:val="right"/>
      </w:pPr>
      <w:r>
        <w:t>к Порядку...</w:t>
      </w:r>
    </w:p>
    <w:p w:rsidR="001C18E3" w:rsidRDefault="001C18E3">
      <w:pPr>
        <w:pStyle w:val="ConsPlusNormal"/>
        <w:ind w:firstLine="540"/>
        <w:jc w:val="both"/>
      </w:pPr>
    </w:p>
    <w:p w:rsidR="001C18E3" w:rsidRDefault="001C18E3">
      <w:pPr>
        <w:pStyle w:val="ConsPlusTitle"/>
        <w:jc w:val="center"/>
      </w:pPr>
      <w:bookmarkStart w:id="14" w:name="P538"/>
      <w:bookmarkEnd w:id="14"/>
      <w:r>
        <w:t>ПЕРЕЧЕНЬ</w:t>
      </w:r>
    </w:p>
    <w:p w:rsidR="001C18E3" w:rsidRDefault="001C18E3">
      <w:pPr>
        <w:pStyle w:val="ConsPlusTitle"/>
        <w:jc w:val="center"/>
      </w:pPr>
      <w:r>
        <w:t>ДОКУМЕНТОВ, НЕОБХОДИМЫХ ДЛЯ НАЗНАЧЕНИЯ ЕДИНОВРЕМЕННОЙ</w:t>
      </w:r>
    </w:p>
    <w:p w:rsidR="001C18E3" w:rsidRDefault="001C18E3">
      <w:pPr>
        <w:pStyle w:val="ConsPlusTitle"/>
        <w:jc w:val="center"/>
      </w:pPr>
      <w:r>
        <w:t>ДЕНЕЖНОЙ ВЫПЛАТЫ</w:t>
      </w:r>
    </w:p>
    <w:p w:rsidR="001C18E3" w:rsidRDefault="001C18E3">
      <w:pPr>
        <w:pStyle w:val="ConsPlusNormal"/>
        <w:ind w:firstLine="540"/>
        <w:jc w:val="both"/>
      </w:pPr>
    </w:p>
    <w:p w:rsidR="001C18E3" w:rsidRDefault="001C18E3">
      <w:pPr>
        <w:pStyle w:val="ConsPlusNormal"/>
        <w:ind w:firstLine="540"/>
        <w:jc w:val="both"/>
      </w:pPr>
      <w:r>
        <w:t>Документами, необходимыми для назначения единовременной денежной выплаты, являются:</w:t>
      </w:r>
    </w:p>
    <w:p w:rsidR="001C18E3" w:rsidRDefault="001C18E3">
      <w:pPr>
        <w:pStyle w:val="ConsPlusNormal"/>
        <w:spacing w:before="220"/>
        <w:ind w:firstLine="540"/>
        <w:jc w:val="both"/>
      </w:pPr>
      <w:r>
        <w:t xml:space="preserve">1) </w:t>
      </w:r>
      <w:hyperlink w:anchor="P565" w:history="1">
        <w:r>
          <w:rPr>
            <w:color w:val="0000FF"/>
          </w:rPr>
          <w:t>согласие</w:t>
        </w:r>
      </w:hyperlink>
      <w:r>
        <w:t xml:space="preserve"> на обработку персональных данных по форме согласно приложению к настоящему Перечню;</w:t>
      </w:r>
    </w:p>
    <w:p w:rsidR="001C18E3" w:rsidRDefault="001C18E3">
      <w:pPr>
        <w:pStyle w:val="ConsPlusNormal"/>
        <w:spacing w:before="220"/>
        <w:ind w:firstLine="540"/>
        <w:jc w:val="both"/>
      </w:pPr>
      <w:r>
        <w:t>2) паспорт гражданина Российской Федерации или иной документ, удостоверяющий личность в соответствии с законодательством Российской Федерации;</w:t>
      </w:r>
    </w:p>
    <w:p w:rsidR="001C18E3" w:rsidRDefault="001C18E3">
      <w:pPr>
        <w:pStyle w:val="ConsPlusNormal"/>
        <w:spacing w:before="220"/>
        <w:ind w:firstLine="540"/>
        <w:jc w:val="both"/>
      </w:pPr>
      <w:r>
        <w:t>3) документ, содержащий сведения о страховом номере индивидуального лицевого счета;</w:t>
      </w:r>
    </w:p>
    <w:p w:rsidR="001C18E3" w:rsidRDefault="001C18E3">
      <w:pPr>
        <w:pStyle w:val="ConsPlusNormal"/>
        <w:spacing w:before="220"/>
        <w:ind w:firstLine="540"/>
        <w:jc w:val="both"/>
      </w:pPr>
      <w:r>
        <w:t>4) документ, подтверждающий регистрацию гражданина по месту жительства на территории Ленинградской области;</w:t>
      </w:r>
    </w:p>
    <w:p w:rsidR="001C18E3" w:rsidRDefault="001C18E3">
      <w:pPr>
        <w:pStyle w:val="ConsPlusNormal"/>
        <w:spacing w:before="220"/>
        <w:ind w:firstLine="540"/>
        <w:jc w:val="both"/>
      </w:pPr>
      <w:r>
        <w:t>5) документ, подтверждающий право на единовременную денежную выплату:</w:t>
      </w:r>
    </w:p>
    <w:p w:rsidR="001C18E3" w:rsidRDefault="001C18E3">
      <w:pPr>
        <w:pStyle w:val="ConsPlusNormal"/>
        <w:spacing w:before="220"/>
        <w:ind w:firstLine="540"/>
        <w:jc w:val="both"/>
      </w:pPr>
      <w:r>
        <w:t>удостоверение (свидетельство) установленного образца - для ветеранов Великой Отечественной войны и бывших несовершеннолетних узников фашизма,</w:t>
      </w:r>
    </w:p>
    <w:p w:rsidR="001C18E3" w:rsidRDefault="001C18E3">
      <w:pPr>
        <w:pStyle w:val="ConsPlusNormal"/>
        <w:spacing w:before="220"/>
        <w:ind w:firstLine="540"/>
        <w:jc w:val="both"/>
      </w:pPr>
      <w:r>
        <w:t>справка, подтверждающая получение федеральной социальной доплаты к пенсии, - для пенсионеров, получающих федеральную социальную доплату к пенсии (при отсутствии информации в базе данных АИС "Соцзащита"),</w:t>
      </w:r>
    </w:p>
    <w:p w:rsidR="001C18E3" w:rsidRDefault="001C18E3">
      <w:pPr>
        <w:pStyle w:val="ConsPlusNormal"/>
        <w:spacing w:before="220"/>
        <w:ind w:firstLine="540"/>
        <w:jc w:val="both"/>
      </w:pPr>
      <w:r>
        <w:t>сведения о получении ежемесячного пособия на приобретение товаров детского ассортимента и продуктов детского питания - для семей, получающих ежемесячное пособие на приобретение товаров детского ассортимента и продуктов детского питания (сведения формируются ЛОГКУ "ЦСЗН" на основании базы данных АИС "Соцзащита" без истребования их от заявителя);</w:t>
      </w:r>
    </w:p>
    <w:p w:rsidR="001C18E3" w:rsidRDefault="001C18E3">
      <w:pPr>
        <w:pStyle w:val="ConsPlusNormal"/>
        <w:spacing w:before="220"/>
        <w:ind w:firstLine="540"/>
        <w:jc w:val="both"/>
      </w:pPr>
      <w:r>
        <w:t>6) договор, подтверждающий приобретение и(или) установку гражданином оборудования для приема цифрового спутникового телевизионного сигнала у оператора непосредственного спутникового вещания с указанием открытого лицевого счета гражданина;</w:t>
      </w:r>
    </w:p>
    <w:p w:rsidR="001C18E3" w:rsidRDefault="001C18E3">
      <w:pPr>
        <w:pStyle w:val="ConsPlusNormal"/>
        <w:spacing w:before="220"/>
        <w:ind w:firstLine="540"/>
        <w:jc w:val="both"/>
      </w:pPr>
      <w:r>
        <w:t>7) акт приема-передачи, подтверждающий получение гражданином от оператора непосредственного спутникового вещания оборудования для приема цифрового спутникового телевизионного сигнала и выполнение работ по установке такого оборудования по месту постоянного жительства гражданина;</w:t>
      </w:r>
    </w:p>
    <w:p w:rsidR="001C18E3" w:rsidRDefault="001C18E3">
      <w:pPr>
        <w:pStyle w:val="ConsPlusNormal"/>
        <w:spacing w:before="220"/>
        <w:ind w:firstLine="540"/>
        <w:jc w:val="both"/>
      </w:pPr>
      <w:r>
        <w:t>8) реквизиты лицевого счета гражданина, открытого у оператора непосредственного спутникового вещания;</w:t>
      </w:r>
    </w:p>
    <w:p w:rsidR="001C18E3" w:rsidRDefault="001C18E3">
      <w:pPr>
        <w:pStyle w:val="ConsPlusNormal"/>
        <w:spacing w:before="220"/>
        <w:ind w:firstLine="540"/>
        <w:jc w:val="both"/>
      </w:pPr>
      <w:r>
        <w:t>9) документ, удостоверяющий личность и полномочия представителя гражданина (при подаче заявления уполномоченным лицом гражданина).</w:t>
      </w: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ind w:firstLine="540"/>
        <w:jc w:val="both"/>
      </w:pPr>
    </w:p>
    <w:p w:rsidR="001C18E3" w:rsidRDefault="001C18E3">
      <w:pPr>
        <w:pStyle w:val="ConsPlusNormal"/>
        <w:jc w:val="right"/>
        <w:outlineLvl w:val="2"/>
      </w:pPr>
      <w:r>
        <w:t>Приложение</w:t>
      </w:r>
    </w:p>
    <w:p w:rsidR="001C18E3" w:rsidRDefault="001C18E3">
      <w:pPr>
        <w:pStyle w:val="ConsPlusNormal"/>
        <w:jc w:val="right"/>
      </w:pPr>
      <w:r>
        <w:t>к Перечню...</w:t>
      </w:r>
    </w:p>
    <w:p w:rsidR="001C18E3" w:rsidRDefault="001C18E3">
      <w:pPr>
        <w:pStyle w:val="ConsPlusNormal"/>
        <w:ind w:firstLine="540"/>
        <w:jc w:val="both"/>
      </w:pPr>
    </w:p>
    <w:p w:rsidR="001C18E3" w:rsidRDefault="001C18E3">
      <w:pPr>
        <w:pStyle w:val="ConsPlusNormal"/>
      </w:pPr>
      <w:r>
        <w:t>(Форма)</w:t>
      </w:r>
    </w:p>
    <w:p w:rsidR="001C18E3" w:rsidRDefault="001C18E3">
      <w:pPr>
        <w:pStyle w:val="ConsPlusNormal"/>
        <w:ind w:firstLine="540"/>
        <w:jc w:val="both"/>
      </w:pPr>
    </w:p>
    <w:p w:rsidR="001C18E3" w:rsidRDefault="001C18E3">
      <w:pPr>
        <w:pStyle w:val="ConsPlusNonformat"/>
        <w:jc w:val="both"/>
      </w:pPr>
      <w:bookmarkStart w:id="15" w:name="P565"/>
      <w:bookmarkEnd w:id="15"/>
      <w:r>
        <w:t xml:space="preserve">                                 СОГЛАСИЕ</w:t>
      </w:r>
    </w:p>
    <w:p w:rsidR="001C18E3" w:rsidRDefault="001C18E3">
      <w:pPr>
        <w:pStyle w:val="ConsPlusNonformat"/>
        <w:jc w:val="both"/>
      </w:pPr>
      <w:r>
        <w:t xml:space="preserve">                гражданина на обработку персональных данных</w:t>
      </w:r>
    </w:p>
    <w:p w:rsidR="001C18E3" w:rsidRDefault="001C18E3">
      <w:pPr>
        <w:pStyle w:val="ConsPlusNonformat"/>
        <w:jc w:val="both"/>
      </w:pPr>
    </w:p>
    <w:p w:rsidR="001C18E3" w:rsidRDefault="001C18E3">
      <w:pPr>
        <w:pStyle w:val="ConsPlusNonformat"/>
        <w:jc w:val="both"/>
      </w:pPr>
      <w:r>
        <w:t xml:space="preserve">    Я, ____________________________________________________________________</w:t>
      </w:r>
    </w:p>
    <w:p w:rsidR="001C18E3" w:rsidRDefault="001C18E3">
      <w:pPr>
        <w:pStyle w:val="ConsPlusNonformat"/>
        <w:jc w:val="both"/>
      </w:pPr>
      <w:r>
        <w:t xml:space="preserve">   (фамилия, имя, отчество заявителя или представителя заявителя полностью)</w:t>
      </w:r>
    </w:p>
    <w:p w:rsidR="001C18E3" w:rsidRDefault="001C18E3">
      <w:pPr>
        <w:pStyle w:val="ConsPlusNonformat"/>
        <w:jc w:val="both"/>
      </w:pPr>
      <w:r>
        <w:t>"__" ____________ ____ года рождения,</w:t>
      </w:r>
    </w:p>
    <w:p w:rsidR="001C18E3" w:rsidRDefault="001C18E3">
      <w:pPr>
        <w:pStyle w:val="ConsPlusNonformat"/>
        <w:jc w:val="both"/>
      </w:pPr>
      <w:r>
        <w:t xml:space="preserve">    документ, удостоверяющий личность заявителя или представителя заявителя</w:t>
      </w:r>
    </w:p>
    <w:p w:rsidR="001C18E3" w:rsidRDefault="001C18E3">
      <w:pPr>
        <w:pStyle w:val="ConsPlusNonformat"/>
        <w:jc w:val="both"/>
      </w:pPr>
      <w:r>
        <w:t>___________________________________________________________________________</w:t>
      </w:r>
    </w:p>
    <w:p w:rsidR="001C18E3" w:rsidRDefault="001C18E3">
      <w:pPr>
        <w:pStyle w:val="ConsPlusNonformat"/>
        <w:jc w:val="both"/>
      </w:pPr>
      <w:r>
        <w:t>серия __________ номер __________ дата выдачи "__" _____________ ____ года,</w:t>
      </w:r>
    </w:p>
    <w:p w:rsidR="001C18E3" w:rsidRDefault="001C18E3">
      <w:pPr>
        <w:pStyle w:val="ConsPlusNonformat"/>
        <w:jc w:val="both"/>
      </w:pPr>
      <w:r>
        <w:t>выдан ____________________________________________________________________,</w:t>
      </w:r>
    </w:p>
    <w:p w:rsidR="001C18E3" w:rsidRDefault="001C18E3">
      <w:pPr>
        <w:pStyle w:val="ConsPlusNonformat"/>
        <w:jc w:val="both"/>
      </w:pPr>
      <w:r>
        <w:t xml:space="preserve">                               (кем выдан)</w:t>
      </w:r>
    </w:p>
    <w:p w:rsidR="001C18E3" w:rsidRDefault="001C18E3">
      <w:pPr>
        <w:pStyle w:val="ConsPlusNonformat"/>
        <w:jc w:val="both"/>
      </w:pPr>
      <w:r>
        <w:t>адрес проживания: ________________________________________________________,</w:t>
      </w:r>
    </w:p>
    <w:p w:rsidR="001C18E3" w:rsidRDefault="001C18E3">
      <w:pPr>
        <w:pStyle w:val="ConsPlusNonformat"/>
        <w:jc w:val="both"/>
      </w:pPr>
      <w:r>
        <w:t>полномочия подтверждены ___________________________________________________</w:t>
      </w:r>
    </w:p>
    <w:p w:rsidR="001C18E3" w:rsidRDefault="001C18E3">
      <w:pPr>
        <w:pStyle w:val="ConsPlusNonformat"/>
        <w:jc w:val="both"/>
      </w:pPr>
      <w:r>
        <w:t xml:space="preserve">                         (наименование и реквизиты доверенности или иного</w:t>
      </w:r>
    </w:p>
    <w:p w:rsidR="001C18E3" w:rsidRDefault="001C18E3">
      <w:pPr>
        <w:pStyle w:val="ConsPlusNonformat"/>
        <w:jc w:val="both"/>
      </w:pPr>
      <w:r>
        <w:t>__________________________________________________________________________,</w:t>
      </w:r>
    </w:p>
    <w:p w:rsidR="001C18E3" w:rsidRDefault="001C18E3">
      <w:pPr>
        <w:pStyle w:val="ConsPlusNonformat"/>
        <w:jc w:val="both"/>
      </w:pPr>
      <w:r>
        <w:t xml:space="preserve">      документа, подтверждающего полномочия представителя заявителя)</w:t>
      </w:r>
    </w:p>
    <w:p w:rsidR="001C18E3" w:rsidRDefault="001C18E3">
      <w:pPr>
        <w:pStyle w:val="ConsPlusNonformat"/>
        <w:jc w:val="both"/>
      </w:pPr>
      <w:r>
        <w:t xml:space="preserve">в соответствии с </w:t>
      </w:r>
      <w:hyperlink r:id="rId40" w:history="1">
        <w:r>
          <w:rPr>
            <w:color w:val="0000FF"/>
          </w:rPr>
          <w:t>частью 4 статьи 9</w:t>
        </w:r>
      </w:hyperlink>
      <w:r>
        <w:t xml:space="preserve"> Федерального закона от 27 июля 2006 года</w:t>
      </w:r>
    </w:p>
    <w:p w:rsidR="001C18E3" w:rsidRDefault="001C18E3">
      <w:pPr>
        <w:pStyle w:val="ConsPlusNonformat"/>
        <w:jc w:val="both"/>
      </w:pPr>
      <w:r>
        <w:t>N 152-ФЗ "О персональных данных" даю  согласие  оператору  -  ЛОГКУ  "ЦСЗН"</w:t>
      </w:r>
    </w:p>
    <w:p w:rsidR="001C18E3" w:rsidRDefault="001C18E3">
      <w:pPr>
        <w:pStyle w:val="ConsPlusNonformat"/>
        <w:jc w:val="both"/>
      </w:pPr>
      <w:r>
        <w:t>___________________________________________________________________________</w:t>
      </w:r>
    </w:p>
    <w:p w:rsidR="001C18E3" w:rsidRDefault="001C18E3">
      <w:pPr>
        <w:pStyle w:val="ConsPlusNonformat"/>
        <w:jc w:val="both"/>
      </w:pPr>
      <w:r>
        <w:t xml:space="preserve">                                  (адрес)</w:t>
      </w:r>
    </w:p>
    <w:p w:rsidR="001C18E3" w:rsidRDefault="001C18E3">
      <w:pPr>
        <w:pStyle w:val="ConsPlusNonformat"/>
        <w:jc w:val="both"/>
      </w:pPr>
      <w:r>
        <w:t>на обработку моих  персональных  данных  (фамилии,  имени,  отчества,  даты</w:t>
      </w:r>
    </w:p>
    <w:p w:rsidR="001C18E3" w:rsidRDefault="001C18E3">
      <w:pPr>
        <w:pStyle w:val="ConsPlusNonformat"/>
        <w:jc w:val="both"/>
      </w:pPr>
      <w:r>
        <w:t>рождения,   паспортных   данных,   адреса   места   жительства,   сведений,</w:t>
      </w:r>
    </w:p>
    <w:p w:rsidR="001C18E3" w:rsidRDefault="001C18E3">
      <w:pPr>
        <w:pStyle w:val="ConsPlusNonformat"/>
        <w:jc w:val="both"/>
      </w:pPr>
      <w:r>
        <w:t>содержащихся в представленных документах, фотографии);</w:t>
      </w:r>
    </w:p>
    <w:p w:rsidR="001C18E3" w:rsidRDefault="001C18E3">
      <w:pPr>
        <w:pStyle w:val="ConsPlusNonformat"/>
        <w:jc w:val="both"/>
      </w:pPr>
      <w:r>
        <w:t>на обработку персональных данных (фамилии, имени, отчества, даты  рождения,</w:t>
      </w:r>
    </w:p>
    <w:p w:rsidR="001C18E3" w:rsidRDefault="001C18E3">
      <w:pPr>
        <w:pStyle w:val="ConsPlusNonformat"/>
        <w:jc w:val="both"/>
      </w:pPr>
      <w:r>
        <w:t>паспортных  данных,  адреса  места  жительства,  сведений,  содержащихся  в</w:t>
      </w:r>
    </w:p>
    <w:p w:rsidR="001C18E3" w:rsidRDefault="001C18E3">
      <w:pPr>
        <w:pStyle w:val="ConsPlusNonformat"/>
        <w:jc w:val="both"/>
      </w:pPr>
      <w:r>
        <w:t>представленных документах, фотографии) ____________________________________</w:t>
      </w:r>
    </w:p>
    <w:p w:rsidR="001C18E3" w:rsidRDefault="001C18E3">
      <w:pPr>
        <w:pStyle w:val="ConsPlusNonformat"/>
        <w:jc w:val="both"/>
      </w:pPr>
      <w:r>
        <w:t>___________________________________________________________________________</w:t>
      </w:r>
    </w:p>
    <w:p w:rsidR="001C18E3" w:rsidRDefault="001C18E3">
      <w:pPr>
        <w:pStyle w:val="ConsPlusNonformat"/>
        <w:jc w:val="both"/>
      </w:pPr>
      <w:r>
        <w:t xml:space="preserve">              (указываются фамилия, имя, отчество заявителя)</w:t>
      </w:r>
    </w:p>
    <w:p w:rsidR="001C18E3" w:rsidRDefault="001C18E3">
      <w:pPr>
        <w:pStyle w:val="ConsPlusNonformat"/>
        <w:jc w:val="both"/>
      </w:pPr>
      <w:r>
        <w:t>с  целью  получения  государственных  услуг  в  сфере   социальной   защиты</w:t>
      </w:r>
    </w:p>
    <w:p w:rsidR="001C18E3" w:rsidRDefault="001C18E3">
      <w:pPr>
        <w:pStyle w:val="ConsPlusNonformat"/>
        <w:jc w:val="both"/>
      </w:pPr>
      <w:r>
        <w:t>населения,  а  именно:  сбор,  использование,   систематизацию,   передачу,</w:t>
      </w:r>
    </w:p>
    <w:p w:rsidR="001C18E3" w:rsidRDefault="001C18E3">
      <w:pPr>
        <w:pStyle w:val="ConsPlusNonformat"/>
        <w:jc w:val="both"/>
      </w:pPr>
      <w:r>
        <w:t>накопление, блокирование, хранение,  уничтожение  (обновление,  изменение),</w:t>
      </w:r>
    </w:p>
    <w:p w:rsidR="001C18E3" w:rsidRDefault="001C18E3">
      <w:pPr>
        <w:pStyle w:val="ConsPlusNonformat"/>
        <w:jc w:val="both"/>
      </w:pPr>
      <w:r>
        <w:t>распространение, в том числе передачу третьим  лицам:  федеральным  органам</w:t>
      </w:r>
    </w:p>
    <w:p w:rsidR="001C18E3" w:rsidRDefault="001C18E3">
      <w:pPr>
        <w:pStyle w:val="ConsPlusNonformat"/>
        <w:jc w:val="both"/>
      </w:pPr>
      <w:r>
        <w:t>исполнительной власти и их территориальным органам, органам  исполнительной</w:t>
      </w:r>
    </w:p>
    <w:p w:rsidR="001C18E3" w:rsidRDefault="001C18E3">
      <w:pPr>
        <w:pStyle w:val="ConsPlusNonformat"/>
        <w:jc w:val="both"/>
      </w:pPr>
      <w:r>
        <w:t>власти субъектов Российской Федерации и подведомственным им государственным</w:t>
      </w:r>
    </w:p>
    <w:p w:rsidR="001C18E3" w:rsidRDefault="001C18E3">
      <w:pPr>
        <w:pStyle w:val="ConsPlusNonformat"/>
        <w:jc w:val="both"/>
      </w:pPr>
      <w:r>
        <w:t>учреждениям,  органам  местного  самоуправления   и   подведомственным   им</w:t>
      </w:r>
    </w:p>
    <w:p w:rsidR="001C18E3" w:rsidRDefault="001C18E3">
      <w:pPr>
        <w:pStyle w:val="ConsPlusNonformat"/>
        <w:jc w:val="both"/>
      </w:pPr>
      <w:r>
        <w:t>муниципальным учреждениям, другим организациям, учреждениям  и  ведомствам,</w:t>
      </w:r>
    </w:p>
    <w:p w:rsidR="001C18E3" w:rsidRDefault="001C18E3">
      <w:pPr>
        <w:pStyle w:val="ConsPlusNonformat"/>
        <w:jc w:val="both"/>
      </w:pPr>
      <w:r>
        <w:t>участвующим в предоставлении государственных и муниципальных услуг, а также</w:t>
      </w:r>
    </w:p>
    <w:p w:rsidR="001C18E3" w:rsidRDefault="001C18E3">
      <w:pPr>
        <w:pStyle w:val="ConsPlusNonformat"/>
        <w:jc w:val="both"/>
      </w:pPr>
      <w:r>
        <w:t>осуществление  любых  иных  действий  с  персональными  данными  заявителя,</w:t>
      </w:r>
    </w:p>
    <w:p w:rsidR="001C18E3" w:rsidRDefault="001C18E3">
      <w:pPr>
        <w:pStyle w:val="ConsPlusNonformat"/>
        <w:jc w:val="both"/>
      </w:pPr>
      <w:r>
        <w:t>предусмотренных действующим законодательством Российской Федерации.</w:t>
      </w:r>
    </w:p>
    <w:p w:rsidR="001C18E3" w:rsidRDefault="001C18E3">
      <w:pPr>
        <w:pStyle w:val="ConsPlusNonformat"/>
        <w:jc w:val="both"/>
      </w:pPr>
      <w:r>
        <w:t xml:space="preserve">    Оператор гарантирует, что обработка персональных данных  осуществляется</w:t>
      </w:r>
    </w:p>
    <w:p w:rsidR="001C18E3" w:rsidRDefault="001C18E3">
      <w:pPr>
        <w:pStyle w:val="ConsPlusNonformat"/>
        <w:jc w:val="both"/>
      </w:pPr>
      <w:r>
        <w:t>в соответствии с действующим законодательством Российской Федерации.</w:t>
      </w:r>
    </w:p>
    <w:p w:rsidR="001C18E3" w:rsidRDefault="001C18E3">
      <w:pPr>
        <w:pStyle w:val="ConsPlusNonformat"/>
        <w:jc w:val="both"/>
      </w:pPr>
      <w:r>
        <w:t xml:space="preserve">    Я проинформирован (проинформирована), что оператор  будет  обрабатывать</w:t>
      </w:r>
    </w:p>
    <w:p w:rsidR="001C18E3" w:rsidRDefault="001C18E3">
      <w:pPr>
        <w:pStyle w:val="ConsPlusNonformat"/>
        <w:jc w:val="both"/>
      </w:pPr>
      <w:r>
        <w:t>персональные данные  как  неавтоматизированным,  так  и  автоматизированным</w:t>
      </w:r>
    </w:p>
    <w:p w:rsidR="001C18E3" w:rsidRDefault="001C18E3">
      <w:pPr>
        <w:pStyle w:val="ConsPlusNonformat"/>
        <w:jc w:val="both"/>
      </w:pPr>
      <w:r>
        <w:t>способом обработки.</w:t>
      </w:r>
    </w:p>
    <w:p w:rsidR="001C18E3" w:rsidRDefault="001C18E3">
      <w:pPr>
        <w:pStyle w:val="ConsPlusNonformat"/>
        <w:jc w:val="both"/>
      </w:pPr>
      <w:r>
        <w:t xml:space="preserve">    Настоящее согласие действует до даты его отзыва в соответствии с личным</w:t>
      </w:r>
    </w:p>
    <w:p w:rsidR="001C18E3" w:rsidRDefault="001C18E3">
      <w:pPr>
        <w:pStyle w:val="ConsPlusNonformat"/>
        <w:jc w:val="both"/>
      </w:pPr>
      <w:r>
        <w:t>заявлением, заполненным в произвольной форме, поданным оператору.</w:t>
      </w:r>
    </w:p>
    <w:p w:rsidR="001C18E3" w:rsidRDefault="001C18E3">
      <w:pPr>
        <w:pStyle w:val="ConsPlusNonformat"/>
        <w:jc w:val="both"/>
      </w:pPr>
    </w:p>
    <w:p w:rsidR="001C18E3" w:rsidRDefault="001C18E3">
      <w:pPr>
        <w:pStyle w:val="ConsPlusNonformat"/>
        <w:jc w:val="both"/>
      </w:pPr>
      <w:r>
        <w:t>_______________  __________________________________________________________</w:t>
      </w:r>
    </w:p>
    <w:p w:rsidR="001C18E3" w:rsidRDefault="001C18E3">
      <w:pPr>
        <w:pStyle w:val="ConsPlusNonformat"/>
        <w:jc w:val="both"/>
      </w:pPr>
      <w:r>
        <w:t xml:space="preserve">   (подпись)     (фамилия и инициалы заявителя или представителя заявителя)</w:t>
      </w:r>
    </w:p>
    <w:p w:rsidR="001C18E3" w:rsidRDefault="001C18E3">
      <w:pPr>
        <w:pStyle w:val="ConsPlusNonformat"/>
        <w:jc w:val="both"/>
      </w:pPr>
    </w:p>
    <w:p w:rsidR="001C18E3" w:rsidRDefault="001C18E3">
      <w:pPr>
        <w:pStyle w:val="ConsPlusNonformat"/>
        <w:jc w:val="both"/>
      </w:pPr>
      <w:r>
        <w:t>"__" __________ 20__ года</w:t>
      </w:r>
    </w:p>
    <w:p w:rsidR="001C18E3" w:rsidRDefault="001C18E3">
      <w:pPr>
        <w:pStyle w:val="ConsPlusNonformat"/>
        <w:jc w:val="both"/>
      </w:pPr>
    </w:p>
    <w:p w:rsidR="001C18E3" w:rsidRDefault="001C18E3">
      <w:pPr>
        <w:pStyle w:val="ConsPlusNonformat"/>
        <w:jc w:val="both"/>
      </w:pPr>
      <w:r>
        <w:t>Принял "__" __________ 20__ года</w:t>
      </w:r>
    </w:p>
    <w:p w:rsidR="001C18E3" w:rsidRDefault="001C18E3">
      <w:pPr>
        <w:pStyle w:val="ConsPlusNonformat"/>
        <w:jc w:val="both"/>
      </w:pPr>
    </w:p>
    <w:p w:rsidR="001C18E3" w:rsidRDefault="001C18E3">
      <w:pPr>
        <w:pStyle w:val="ConsPlusNonformat"/>
        <w:jc w:val="both"/>
      </w:pPr>
      <w:r>
        <w:t>____________________________    ____________________________</w:t>
      </w:r>
    </w:p>
    <w:p w:rsidR="001C18E3" w:rsidRDefault="001C18E3">
      <w:pPr>
        <w:pStyle w:val="ConsPlusNonformat"/>
        <w:jc w:val="both"/>
      </w:pPr>
      <w:r>
        <w:t xml:space="preserve">   (подпись специалиста)           (фамилия и инициалы)</w:t>
      </w:r>
    </w:p>
    <w:p w:rsidR="001C18E3" w:rsidRDefault="001C18E3">
      <w:pPr>
        <w:pStyle w:val="ConsPlusNormal"/>
      </w:pPr>
    </w:p>
    <w:p w:rsidR="001C18E3" w:rsidRDefault="001C18E3">
      <w:pPr>
        <w:pStyle w:val="ConsPlusNormal"/>
      </w:pPr>
    </w:p>
    <w:p w:rsidR="001C18E3" w:rsidRDefault="001C18E3">
      <w:pPr>
        <w:pStyle w:val="ConsPlusNormal"/>
        <w:pBdr>
          <w:top w:val="single" w:sz="6" w:space="0" w:color="auto"/>
        </w:pBdr>
        <w:spacing w:before="100" w:after="100"/>
        <w:jc w:val="both"/>
        <w:rPr>
          <w:sz w:val="2"/>
          <w:szCs w:val="2"/>
        </w:rPr>
      </w:pPr>
    </w:p>
    <w:p w:rsidR="00421637" w:rsidRDefault="00421637">
      <w:bookmarkStart w:id="16" w:name="_GoBack"/>
      <w:bookmarkEnd w:id="16"/>
    </w:p>
    <w:sectPr w:rsidR="00421637" w:rsidSect="004A6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E3"/>
    <w:rsid w:val="001C18E3"/>
    <w:rsid w:val="0042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0F9A6-5953-4195-A323-C125FFD6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1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8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1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1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18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18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18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43997E6832E77AB2603B5A9213624E5F10AAA7697269D47F279653AFB62EFE890F4C34B2C64452726574BA8BCEF3986DB77D5D29FC4EBEJ1a6G" TargetMode="External"/><Relationship Id="rId13" Type="http://schemas.openxmlformats.org/officeDocument/2006/relationships/hyperlink" Target="consultantplus://offline/ref=2E43997E6832E77AB26032439513624E5B10A8A1687469D47F279653AFB62EFE890F4C34B2C64C53786574BA8BCEF3986DB77D5D29FC4EBEJ1a6G" TargetMode="External"/><Relationship Id="rId18" Type="http://schemas.openxmlformats.org/officeDocument/2006/relationships/hyperlink" Target="consultantplus://offline/ref=2E43997E6832E77AB260244B8713624E5E12A7A16E7169D47F279653AFB62EFE890F4C34B2C64C51756574BA8BCEF3986DB77D5D29FC4EBEJ1a6G" TargetMode="External"/><Relationship Id="rId26" Type="http://schemas.openxmlformats.org/officeDocument/2006/relationships/hyperlink" Target="consultantplus://offline/ref=2E43997E6832E77AB260244B8713624E5E12ABA5697669D47F279653AFB62EFE890F4C34B2C64C51726574BA8BCEF3986DB77D5D29FC4EBEJ1a6G" TargetMode="External"/><Relationship Id="rId39" Type="http://schemas.openxmlformats.org/officeDocument/2006/relationships/hyperlink" Target="consultantplus://offline/ref=2E43997E6832E77AB2603B5A9213624E5F10A9A6667F69D47F279653AFB62EFE890F4C34B0C44858253F64BEC29BF8866AAB625D37FFJ4a7G" TargetMode="External"/><Relationship Id="rId3" Type="http://schemas.openxmlformats.org/officeDocument/2006/relationships/webSettings" Target="webSettings.xml"/><Relationship Id="rId21" Type="http://schemas.openxmlformats.org/officeDocument/2006/relationships/hyperlink" Target="consultantplus://offline/ref=2E43997E6832E77AB260244B8713624E5E12ABA5697669D47F279653AFB62EFE890F4C34B2C64C52766574BA8BCEF3986DB77D5D29FC4EBEJ1a6G" TargetMode="External"/><Relationship Id="rId34" Type="http://schemas.openxmlformats.org/officeDocument/2006/relationships/hyperlink" Target="consultantplus://offline/ref=2E43997E6832E77AB260244B8713624E5E12ABA2697F69D47F279653AFB62EFE890F4C34B2C64C50706574BA8BCEF3986DB77D5D29FC4EBEJ1a6G" TargetMode="External"/><Relationship Id="rId42" Type="http://schemas.openxmlformats.org/officeDocument/2006/relationships/theme" Target="theme/theme1.xml"/><Relationship Id="rId7" Type="http://schemas.openxmlformats.org/officeDocument/2006/relationships/hyperlink" Target="consultantplus://offline/ref=2E43997E6832E77AB260244B8713624E5E12A7A16E7169D47F279653AFB62EFE890F4C34B2C64C53746574BA8BCEF3986DB77D5D29FC4EBEJ1a6G" TargetMode="External"/><Relationship Id="rId12" Type="http://schemas.openxmlformats.org/officeDocument/2006/relationships/hyperlink" Target="consultantplus://offline/ref=2E43997E6832E77AB260244B8713624E5E12A7A16E7169D47F279653AFB62EFE890F4C34B2C64C52756574BA8BCEF3986DB77D5D29FC4EBEJ1a6G" TargetMode="External"/><Relationship Id="rId17" Type="http://schemas.openxmlformats.org/officeDocument/2006/relationships/hyperlink" Target="consultantplus://offline/ref=2E43997E6832E77AB2603B5A9213624E5F11AEA4687769D47F279653AFB62EFE9B0F1438B2C05252737022EBCEJ9a2G" TargetMode="External"/><Relationship Id="rId25" Type="http://schemas.openxmlformats.org/officeDocument/2006/relationships/hyperlink" Target="consultantplus://offline/ref=2E43997E6832E77AB260244B8713624E5E12ABA5697669D47F279653AFB62EFE890F4C34B2C64C51736574BA8BCEF3986DB77D5D29FC4EBEJ1a6G" TargetMode="External"/><Relationship Id="rId33" Type="http://schemas.openxmlformats.org/officeDocument/2006/relationships/hyperlink" Target="consultantplus://offline/ref=2E43997E6832E77AB260244B8713624E5E12A7A16E7169D47F279653AFB62EFE890F4C34B2C64C51766574BA8BCEF3986DB77D5D29FC4EBEJ1a6G" TargetMode="External"/><Relationship Id="rId38" Type="http://schemas.openxmlformats.org/officeDocument/2006/relationships/hyperlink" Target="consultantplus://offline/ref=2E43997E6832E77AB260244B8713624E5E12A7A16E7169D47F279653AFB62EFE890F4C34B2C64C50716574BA8BCEF3986DB77D5D29FC4EBEJ1a6G" TargetMode="External"/><Relationship Id="rId2" Type="http://schemas.openxmlformats.org/officeDocument/2006/relationships/settings" Target="settings.xml"/><Relationship Id="rId16" Type="http://schemas.openxmlformats.org/officeDocument/2006/relationships/hyperlink" Target="consultantplus://offline/ref=2E43997E6832E77AB260244B8713624E5E12A7A16E7169D47F279653AFB62EFE890F4C34B2C64C51726574BA8BCEF3986DB77D5D29FC4EBEJ1a6G" TargetMode="External"/><Relationship Id="rId20" Type="http://schemas.openxmlformats.org/officeDocument/2006/relationships/hyperlink" Target="consultantplus://offline/ref=2E43997E6832E77AB260244B8713624E5E12ABA2697F69D47F279653AFB62EFE890F4C34B2C64C50706574BA8BCEF3986DB77D5D29FC4EBEJ1a6G" TargetMode="External"/><Relationship Id="rId29" Type="http://schemas.openxmlformats.org/officeDocument/2006/relationships/hyperlink" Target="consultantplus://offline/ref=2E43997E6832E77AB260244B8713624E5E12ABA5697669D47F279653AFB62EFE890F4C34B2C64C51776574BA8BCEF3986DB77D5D29FC4EBEJ1a6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43997E6832E77AB260244B8713624E5E12ABA5697669D47F279653AFB62EFE890F4C34B2C64C53746574BA8BCEF3986DB77D5D29FC4EBEJ1a6G" TargetMode="External"/><Relationship Id="rId11" Type="http://schemas.openxmlformats.org/officeDocument/2006/relationships/hyperlink" Target="consultantplus://offline/ref=2E43997E6832E77AB260244B8713624E5E12A7A16E7169D47F279653AFB62EFE890F4C34B2C64C52726574BA8BCEF3986DB77D5D29FC4EBEJ1a6G" TargetMode="External"/><Relationship Id="rId24" Type="http://schemas.openxmlformats.org/officeDocument/2006/relationships/hyperlink" Target="consultantplus://offline/ref=2E43997E6832E77AB260244B8713624E5E12ABA5697669D47F279653AFB62EFE890F4C34B2C64C51706574BA8BCEF3986DB77D5D29FC4EBEJ1a6G" TargetMode="External"/><Relationship Id="rId32" Type="http://schemas.openxmlformats.org/officeDocument/2006/relationships/hyperlink" Target="consultantplus://offline/ref=2E43997E6832E77AB260244B8713624E5E12ABA2697F69D47F279653AFB62EFE890F4C34B2C64C50706574BA8BCEF3986DB77D5D29FC4EBEJ1a6G" TargetMode="External"/><Relationship Id="rId37" Type="http://schemas.openxmlformats.org/officeDocument/2006/relationships/hyperlink" Target="consultantplus://offline/ref=2E43997E6832E77AB2603B5A9213624E5E1BA9A86B7E69D47F279653AFB62EFE890F4C34B2C64E5B736574BA8BCEF3986DB77D5D29FC4EBEJ1a6G" TargetMode="External"/><Relationship Id="rId40" Type="http://schemas.openxmlformats.org/officeDocument/2006/relationships/hyperlink" Target="consultantplus://offline/ref=2E43997E6832E77AB2603B5A9213624E5E1BA9A86B7E69D47F279653AFB62EFE890F4C34B2C64E5B736574BA8BCEF3986DB77D5D29FC4EBEJ1a6G" TargetMode="External"/><Relationship Id="rId5" Type="http://schemas.openxmlformats.org/officeDocument/2006/relationships/hyperlink" Target="consultantplus://offline/ref=2E43997E6832E77AB260244B8713624E5E12ABA2697F69D47F279653AFB62EFE890F4C34B2C64C50706574BA8BCEF3986DB77D5D29FC4EBEJ1a6G" TargetMode="External"/><Relationship Id="rId15" Type="http://schemas.openxmlformats.org/officeDocument/2006/relationships/hyperlink" Target="consultantplus://offline/ref=2E43997E6832E77AB260244B8713624E5E12A7A16E7169D47F279653AFB62EFE890F4C34B2C64C52796574BA8BCEF3986DB77D5D29FC4EBEJ1a6G" TargetMode="External"/><Relationship Id="rId23" Type="http://schemas.openxmlformats.org/officeDocument/2006/relationships/hyperlink" Target="consultantplus://offline/ref=2E43997E6832E77AB260244B8713624E5E12ABA5697669D47F279653AFB62EFE890F4C34B2C64C52786574BA8BCEF3986DB77D5D29FC4EBEJ1a6G" TargetMode="External"/><Relationship Id="rId28" Type="http://schemas.openxmlformats.org/officeDocument/2006/relationships/hyperlink" Target="consultantplus://offline/ref=2E43997E6832E77AB260244B8713624E5E12ABA5697669D47F279653AFB62EFE890F4C34B2C64C51746574BA8BCEF3986DB77D5D29FC4EBEJ1a6G" TargetMode="External"/><Relationship Id="rId36" Type="http://schemas.openxmlformats.org/officeDocument/2006/relationships/hyperlink" Target="consultantplus://offline/ref=2E43997E6832E77AB260244B8713624E5E12A7A16E7169D47F279653AFB62EFE890F4C34B2C64C51786574BA8BCEF3986DB77D5D29FC4EBEJ1a6G" TargetMode="External"/><Relationship Id="rId10" Type="http://schemas.openxmlformats.org/officeDocument/2006/relationships/hyperlink" Target="consultantplus://offline/ref=2E43997E6832E77AB260244B8713624E5E12ABA5697669D47F279653AFB62EFE890F4C34B2C64C52706574BA8BCEF3986DB77D5D29FC4EBEJ1a6G" TargetMode="External"/><Relationship Id="rId19" Type="http://schemas.openxmlformats.org/officeDocument/2006/relationships/hyperlink" Target="consultantplus://offline/ref=2E43997E6832E77AB260244B8713624E5E12A7A16E7169D47F279653AFB62EFE890F4C34B2C64C51776574BA8BCEF3986DB77D5D29FC4EBEJ1a6G" TargetMode="External"/><Relationship Id="rId31" Type="http://schemas.openxmlformats.org/officeDocument/2006/relationships/hyperlink" Target="consultantplus://offline/ref=2E43997E6832E77AB2603B5A9213624E5F10A9A6667F69D47F279653AFB62EFE890F4C34B0C44858253F64BEC29BF8866AAB625D37FFJ4a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E43997E6832E77AB2603B5A9213624E5F12ABA06C7469D47F279653AFB62EFE9B0F1438B2C05252737022EBCEJ9a2G" TargetMode="External"/><Relationship Id="rId14" Type="http://schemas.openxmlformats.org/officeDocument/2006/relationships/hyperlink" Target="consultantplus://offline/ref=2E43997E6832E77AB26032439513624E5B10A8A1687469D47F279653AFB62EFE890F4C34B2C64C53786574BA8BCEF3986DB77D5D29FC4EBEJ1a6G" TargetMode="External"/><Relationship Id="rId22" Type="http://schemas.openxmlformats.org/officeDocument/2006/relationships/hyperlink" Target="consultantplus://offline/ref=2E43997E6832E77AB260244B8713624E5E12A7A16E7169D47F279653AFB62EFE890F4C34B2C64C51776574BA8BCEF3986DB77D5D29FC4EBEJ1a6G" TargetMode="External"/><Relationship Id="rId27" Type="http://schemas.openxmlformats.org/officeDocument/2006/relationships/hyperlink" Target="consultantplus://offline/ref=2E43997E6832E77AB260244B8713624E5E12ABA5697669D47F279653AFB62EFE890F4C34B2C64C51746574BA8BCEF3986DB77D5D29FC4EBEJ1a6G" TargetMode="External"/><Relationship Id="rId30" Type="http://schemas.openxmlformats.org/officeDocument/2006/relationships/hyperlink" Target="consultantplus://offline/ref=2E43997E6832E77AB260244B8713624E5E12ABA5697669D47F279653AFB62EFE890F4C34B2C64C50776574BA8BCEF3986DB77D5D29FC4EBEJ1a6G" TargetMode="External"/><Relationship Id="rId35" Type="http://schemas.openxmlformats.org/officeDocument/2006/relationships/hyperlink" Target="consultantplus://offline/ref=2E43997E6832E77AB260244B8713624E5E12A7A16E7169D47F279653AFB62EFE890F4C34B2C64C51766574BA8BCEF3986DB77D5D29FC4EBEJ1a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8010</Words>
  <Characters>45663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Львовская2</dc:creator>
  <cp:keywords/>
  <dc:description/>
  <cp:lastModifiedBy>Львовская2</cp:lastModifiedBy>
  <cp:revision>1</cp:revision>
  <dcterms:created xsi:type="dcterms:W3CDTF">2019-12-06T06:26:00Z</dcterms:created>
  <dcterms:modified xsi:type="dcterms:W3CDTF">2019-12-06T06:27:00Z</dcterms:modified>
</cp:coreProperties>
</file>